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TERMO DE COMPROMISSO PARA BOLSISTA EM  PROGRAMAS/PROJETOS DE EXTENSÃO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NO ÂMBITO DA 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_______________________________________, estudante do IFRS 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i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declaro que estou ciente dos deveres, abaixo especificados, na condição de bolsista no seguinte programa/projeto de extensão: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Título: ________________________________________________________________________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Coordenador (a): _________________________________________________________________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São obrigações do bolsista, conforme estabelece o Programa Institucional de Bolsas de Extensão (PIBEX) do IFRS: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Zelar pela qualidade acadêmica do programa ou projeto de extensão ao qual está vinculado;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II - Participar de todas as atividades programadas pelo coordenador do programa ou projeto de extensão;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cumprir as exigências estabelecidas no Termo de Compromisso assinado por ocasião de sua seleção;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Apresentar ao coordenador do programa ou projeto de extensão ao término da vigência da bolsa, o relatório final </w:t>
      </w:r>
      <w:r w:rsidDel="00000000" w:rsidR="00000000" w:rsidRPr="00000000">
        <w:rPr>
          <w:sz w:val="24"/>
          <w:szCs w:val="24"/>
          <w:rtl w:val="0"/>
        </w:rPr>
        <w:t xml:space="preserve">de atividades desenvolvidas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- Apresentar trabalho em evento de extensão no seu campus e/ou em evento promovido pelo IFRS, relativos ao programa ou projeto que participa;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- Apresentar indicadores satisfatórios de desempenho acadêmico;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 - fazer referência à sua condição de bolsista de extensão do IFRS, nas publicações e trabalhos apresentados em eventos;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 - criar, caso não possua, seu currículo na Plataforma Lattes do CNPq, incluindo sua condição de bolsista de extensão do IFRS e mantê-lo atualizado periodicamente;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 - Cumprir as exigências do edital específico pelo qual foi selecionado como bolsista;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 - Cumprir as demais exigências da instituição, dentro dos prazos estabelecidos.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Comprometo-me a informar qualquer descumprimento das condições acima descritas à Coordenação de Extensão 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Reitoria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  <w:tab/>
        <w:t xml:space="preserve">             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Estudante</w:t>
        <w:tab/>
        <w:tab/>
        <w:t xml:space="preserve">                                             Coordenador(a) do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                                             programa/projeto de extensão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26" w:top="1134" w:left="1134" w:right="1134" w:header="709" w:footer="4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2834005</wp:posOffset>
          </wp:positionH>
          <wp:positionV relativeFrom="paragraph">
            <wp:posOffset>-92872</wp:posOffset>
          </wp:positionV>
          <wp:extent cx="554355" cy="54864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before="12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3298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298E"/>
  </w:style>
  <w:style w:type="paragraph" w:styleId="Rodap">
    <w:name w:val="footer"/>
    <w:basedOn w:val="Normal"/>
    <w:link w:val="RodapChar"/>
    <w:uiPriority w:val="99"/>
    <w:unhideWhenUsed w:val="1"/>
    <w:rsid w:val="0013298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298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kSvidz0Fk2iUihWpA6Igfs9BQ==">CgMxLjAyCGguZ2pkZ3hzOAByITFkVDdIdjR3MV9QQUl3dUhJNENGdDNtX3h5YzgzRkNrRg==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2021-05-11T19:57:00Z</dcterms:created>
  <dc:creator>Leila Schwarz</dc:creator>
</cp:coreProperties>
</file>