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2320290</wp:posOffset>
            </wp:positionH>
            <wp:positionV relativeFrom="page">
              <wp:posOffset>207645</wp:posOffset>
            </wp:positionV>
            <wp:extent cx="506730" cy="539750"/>
            <wp:effectExtent b="0" l="0" r="0" t="0"/>
            <wp:wrapSquare wrapText="bothSides" distB="0" distT="0" distL="114300" distR="11430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6730" cy="5397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EXO II - TABELA DE PONTUAÇÃO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8654.0" w:type="dxa"/>
        <w:jc w:val="left"/>
        <w:tblInd w:w="1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962"/>
        <w:gridCol w:w="1933"/>
        <w:gridCol w:w="2759"/>
        <w:tblGridChange w:id="0">
          <w:tblGrid>
            <w:gridCol w:w="3962"/>
            <w:gridCol w:w="1933"/>
            <w:gridCol w:w="2759"/>
          </w:tblGrid>
        </w:tblGridChange>
      </w:tblGrid>
      <w:tr>
        <w:trPr>
          <w:cantSplit w:val="0"/>
          <w:trHeight w:val="1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3">
            <w:pPr>
              <w:spacing w:after="119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Requisitos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4">
            <w:pPr>
              <w:spacing w:after="119" w:line="240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Documentação Comprobatória Currículo Lattes (Indicar a página do arquivo único)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5">
            <w:pPr>
              <w:spacing w:after="119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Pontos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6">
            <w:pPr>
              <w:spacing w:after="119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Docente do IFRS, lotado no </w:t>
            </w: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campus </w:t>
            </w:r>
            <w:r w:rsidDel="00000000" w:rsidR="00000000" w:rsidRPr="00000000">
              <w:rPr>
                <w:color w:val="000000"/>
                <w:rtl w:val="0"/>
              </w:rPr>
              <w:t xml:space="preserve">de oferta do Curso.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7">
            <w:pPr>
              <w:spacing w:after="119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Página _____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8">
            <w:pPr>
              <w:spacing w:after="119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9">
            <w:pPr>
              <w:spacing w:after="119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Docente da Rede Federal de Educação Profissional e Tecnológica.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A">
            <w:pPr>
              <w:spacing w:after="119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Página _____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B">
            <w:pPr>
              <w:spacing w:after="119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C">
            <w:pPr>
              <w:spacing w:after="119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Docente de outra Instituição de Ensino Superior.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D">
            <w:pPr>
              <w:spacing w:after="119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Página _____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E">
            <w:pPr>
              <w:spacing w:after="119" w:line="240" w:lineRule="auto"/>
              <w:jc w:val="both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3</w:t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F">
            <w:pPr>
              <w:spacing w:after="119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Docente da Rede Estadual e/ou Municipal de Educação.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0">
            <w:pPr>
              <w:spacing w:after="119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Página _____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1">
            <w:pPr>
              <w:spacing w:after="119" w:line="240" w:lineRule="auto"/>
              <w:jc w:val="both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4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2">
            <w:pPr>
              <w:spacing w:after="119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Doutorado na área exigida.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3">
            <w:pPr>
              <w:spacing w:after="119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Página _____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4">
            <w:pPr>
              <w:spacing w:after="119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Até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5">
            <w:pPr>
              <w:spacing w:after="119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Mestrado na área exigida.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6">
            <w:pPr>
              <w:spacing w:after="119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Página _____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7">
            <w:pPr>
              <w:spacing w:after="119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Até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8">
            <w:pPr>
              <w:spacing w:after="119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Especialização na área exigida.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9">
            <w:pPr>
              <w:spacing w:after="119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Página _____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A">
            <w:pPr>
              <w:spacing w:after="119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Até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B">
            <w:pPr>
              <w:spacing w:after="119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Experiência como professor formador no Parfor no componente curricular a que se candidata.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C">
            <w:pPr>
              <w:spacing w:after="119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Página_____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D">
            <w:pPr>
              <w:spacing w:after="119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4 pontos por cada semestre de atuação.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E">
            <w:pPr>
              <w:spacing w:after="119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Experiência como professor formador no Parfor.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F">
            <w:pPr>
              <w:spacing w:after="119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Página_____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0">
            <w:pPr>
              <w:spacing w:after="119" w:line="240" w:lineRule="auto"/>
              <w:jc w:val="both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2,5 pontos por cada semestre de atuação.</w:t>
            </w:r>
          </w:p>
        </w:tc>
      </w:tr>
      <w:tr>
        <w:trPr>
          <w:cantSplit w:val="0"/>
          <w:trHeight w:val="92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1">
            <w:pPr>
              <w:spacing w:after="119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Experiência docente no Ensino Superior, como professor regente de classe.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2">
            <w:pPr>
              <w:spacing w:after="119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Página ____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3">
            <w:pPr>
              <w:spacing w:after="119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1 ponto por cada semestre de atuação até o limite de 10 PONTOS (A contar a partir do 4º  ano).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4">
            <w:pPr>
              <w:spacing w:after="119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Experiência docente na Educação Básica, como professor regente de classe.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5">
            <w:pPr>
              <w:spacing w:after="119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Página ____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6">
            <w:pPr>
              <w:spacing w:after="119" w:line="240" w:lineRule="auto"/>
              <w:jc w:val="both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1 ponto por cada semestre de atuação até o limite de 10 PONTOS(a contar a partir do 2º ano).</w:t>
            </w:r>
          </w:p>
        </w:tc>
      </w:tr>
    </w:tbl>
    <w:p w:rsidR="00000000" w:rsidDel="00000000" w:rsidP="00000000" w:rsidRDefault="00000000" w:rsidRPr="00000000" w14:paraId="00000027">
      <w:pPr>
        <w:spacing w:after="240" w:before="28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ambria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spacing w:after="0" w:before="0" w:line="240" w:lineRule="auto"/>
      <w:jc w:val="center"/>
      <w:rPr/>
    </w:pPr>
    <w:r w:rsidDel="00000000" w:rsidR="00000000" w:rsidRPr="00000000">
      <w:rPr>
        <w:rtl w:val="0"/>
      </w:rPr>
      <w:t xml:space="preserve">MINISTÉRIO DA EDUCAÇÃO</w:t>
    </w:r>
  </w:p>
  <w:p w:rsidR="00000000" w:rsidDel="00000000" w:rsidP="00000000" w:rsidRDefault="00000000" w:rsidRPr="00000000" w14:paraId="0000002A">
    <w:pPr>
      <w:spacing w:after="0" w:before="0" w:line="240" w:lineRule="auto"/>
      <w:jc w:val="center"/>
      <w:rPr/>
    </w:pPr>
    <w:r w:rsidDel="00000000" w:rsidR="00000000" w:rsidRPr="00000000">
      <w:rPr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B">
    <w:pPr>
      <w:spacing w:after="0" w:before="0" w:line="240" w:lineRule="auto"/>
      <w:jc w:val="center"/>
      <w:rPr/>
    </w:pPr>
    <w:r w:rsidDel="00000000" w:rsidR="00000000" w:rsidRPr="00000000">
      <w:rPr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2C">
    <w:pPr>
      <w:spacing w:after="0"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633875"/>
    <w:pPr>
      <w:spacing w:after="119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western" w:customStyle="1">
    <w:name w:val="western"/>
    <w:basedOn w:val="Normal"/>
    <w:rsid w:val="00633875"/>
    <w:pPr>
      <w:spacing w:after="119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 w:val="1"/>
    <w:rsid w:val="0063387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9978BA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978BA"/>
  </w:style>
  <w:style w:type="paragraph" w:styleId="Rodap">
    <w:name w:val="footer"/>
    <w:basedOn w:val="Normal"/>
    <w:link w:val="RodapChar"/>
    <w:uiPriority w:val="99"/>
    <w:unhideWhenUsed w:val="1"/>
    <w:rsid w:val="009978BA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978BA"/>
  </w:style>
  <w:style w:type="character" w:styleId="TtuloChar" w:customStyle="1">
    <w:name w:val="Título Char"/>
    <w:basedOn w:val="Fontepargpadro"/>
    <w:link w:val="Ttulo"/>
    <w:uiPriority w:val="10"/>
    <w:rsid w:val="00837A7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F8683E"/>
    <w:rPr>
      <w:color w:val="800080" w:themeColor="followedHyperlink"/>
      <w:u w:val="single"/>
    </w:rPr>
  </w:style>
  <w:style w:type="character" w:styleId="fontstyle01" w:customStyle="1">
    <w:name w:val="fontstyle01"/>
    <w:basedOn w:val="Fontepargpadro"/>
    <w:rsid w:val="003575D4"/>
    <w:rPr>
      <w:rFonts w:ascii="Times New Roman" w:cs="Times New Roman" w:hAnsi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Normal1" w:customStyle="1">
    <w:name w:val="Normal1"/>
    <w:rsid w:val="005455B5"/>
    <w:rPr>
      <w:rFonts w:ascii="Calibri" w:cs="Calibri" w:eastAsia="Calibri" w:hAnsi="Calibri"/>
      <w:color w:val="000000"/>
      <w:lang w:eastAsia="pt-BR"/>
    </w:rPr>
  </w:style>
  <w:style w:type="paragraph" w:styleId="Normal2" w:customStyle="1">
    <w:name w:val="Normal2"/>
    <w:rsid w:val="00D75DB5"/>
    <w:rPr>
      <w:rFonts w:ascii="Calibri" w:cs="Calibri" w:eastAsia="Calibri" w:hAnsi="Calibri"/>
      <w:color w:val="000000"/>
      <w:lang w:eastAsia="pt-BR"/>
    </w:rPr>
  </w:style>
  <w:style w:type="character" w:styleId="Ttulo2Char" w:customStyle="1">
    <w:name w:val="Título 2 Char"/>
    <w:basedOn w:val="Fontepargpadro"/>
    <w:link w:val="Ttulo2"/>
    <w:uiPriority w:val="9"/>
    <w:rsid w:val="00856885"/>
    <w:rPr>
      <w:rFonts w:ascii="Times New Roman" w:cs="Times New Roman" w:eastAsia="Times New Roman" w:hAnsi="Times New Roman"/>
      <w:b w:val="1"/>
      <w:bCs w:val="1"/>
      <w:sz w:val="36"/>
      <w:szCs w:val="36"/>
      <w:lang w:eastAsia="pt-BR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5.0" w:type="dxa"/>
        <w:left w:w="105.0" w:type="dxa"/>
        <w:bottom w:w="105.0" w:type="dxa"/>
        <w:right w:w="10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5.0" w:type="dxa"/>
        <w:left w:w="105.0" w:type="dxa"/>
        <w:bottom w:w="105.0" w:type="dxa"/>
        <w:right w:w="10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5.0" w:type="dxa"/>
        <w:left w:w="105.0" w:type="dxa"/>
        <w:bottom w:w="105.0" w:type="dxa"/>
        <w:right w:w="10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A3xXYkJ40V0HSJvj4MuPkMecvw==">CgMxLjA4AHIhMVBSSXJZS3h6aDBGeVl3c3ZLa3B3Tnk0N25PRWo1MHNq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2026-02-19T18:37:00Z</dcterms:created>
  <dc:creator>Juraciara Paganella Peixoto</dc:creator>
</cp:coreProperties>
</file>