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B90D" w14:textId="77777777" w:rsidR="00D3611C" w:rsidRDefault="00D3611C" w:rsidP="00D3611C">
      <w:pPr>
        <w:spacing w:after="0" w:line="240" w:lineRule="auto"/>
        <w:ind w:right="13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86A390D" w14:textId="4BD919FC" w:rsidR="00D3611C" w:rsidRPr="00D3611C" w:rsidRDefault="00D3611C" w:rsidP="00D3611C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14:paraId="3E1B6D6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4105C6" w14:textId="77777777" w:rsidR="00D3611C" w:rsidRPr="00D3611C" w:rsidRDefault="00D3611C" w:rsidP="00D3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Orientações para Elaboração do Relatório de Desenvolvimento Institucional (RDI) de Cursos Regulares (técnico, graduação e pós-graduação), modalidade presencial, semipresencial e Educação a Distância (</w:t>
      </w:r>
      <w:proofErr w:type="spellStart"/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EaD</w:t>
      </w:r>
      <w:proofErr w:type="spellEnd"/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) ou Programas Específicos para Novos Cursos</w:t>
      </w:r>
    </w:p>
    <w:p w14:paraId="0287525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EFCD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O Relatório deverá contemplar, no mínimo, os seguintes pontos: </w:t>
      </w:r>
    </w:p>
    <w:p w14:paraId="68E7B700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4707D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Capa</w:t>
      </w:r>
    </w:p>
    <w:p w14:paraId="543C3E0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Identificação do Curso (Nome, carga horária, número de vagas)</w:t>
      </w:r>
    </w:p>
    <w:p w14:paraId="26258657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Coordenador(a) de curso (nome e e-mail)</w:t>
      </w:r>
    </w:p>
    <w:p w14:paraId="089F76A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Coordenador(a) de Desenvolvimento Institucional (nome e e-mail) </w:t>
      </w:r>
    </w:p>
    <w:p w14:paraId="6896826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Responsável pelo Relatório (nome e e-mail)</w:t>
      </w:r>
    </w:p>
    <w:p w14:paraId="7114D486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9FA3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 RELEVÂNCIA DO CURSO</w:t>
      </w:r>
    </w:p>
    <w:p w14:paraId="3071BCD2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582C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1.1. Pesquisa de interesse da comunidade externa, incluindo a metodologia e resultados, contendo:</w:t>
      </w:r>
    </w:p>
    <w:p w14:paraId="4F56F8DD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222222"/>
          <w:lang w:eastAsia="pt-BR"/>
        </w:rPr>
        <w:t xml:space="preserve">Entrevistas, questionários a estudantes, </w:t>
      </w:r>
      <w:r w:rsidRPr="00D3611C">
        <w:rPr>
          <w:rFonts w:ascii="Arial" w:eastAsia="Times New Roman" w:hAnsi="Arial" w:cs="Arial"/>
          <w:color w:val="000000"/>
          <w:lang w:eastAsia="pt-BR"/>
        </w:rPr>
        <w:t>questionários em empresas, órgãos públicos e entidades em geral, ou meios de consulta direta à comunidade; e um dos documentos abaixo listados:</w:t>
      </w:r>
    </w:p>
    <w:p w14:paraId="569617B1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cartas de apoio de órgãos oficiais, entidades representativas ou outros atores relevantes do setor produtivo;</w:t>
      </w:r>
    </w:p>
    <w:p w14:paraId="5717C03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audiência pública</w:t>
      </w:r>
      <w:r w:rsidRPr="00D3611C">
        <w:rPr>
          <w:rFonts w:ascii="Arial" w:eastAsia="Times New Roman" w:hAnsi="Arial" w:cs="Arial"/>
          <w:color w:val="00FF00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(registros de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workshops</w:t>
      </w:r>
      <w:r w:rsidRPr="00D3611C">
        <w:rPr>
          <w:rFonts w:ascii="Arial" w:eastAsia="Times New Roman" w:hAnsi="Arial" w:cs="Arial"/>
          <w:color w:val="000000"/>
          <w:lang w:eastAsia="pt-BR"/>
        </w:rPr>
        <w:t>, consultas comunitárias e encontros para ouvir diretamente os moradores, líderes locais e potenciais empregadores sobre suas expectativas e demandas);</w:t>
      </w:r>
    </w:p>
    <w:p w14:paraId="45369CF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c)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outros meios de consulta ou comprovação de demanda.</w:t>
      </w:r>
    </w:p>
    <w:p w14:paraId="5B3030B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C95117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1.2. Quadro de indicadores regionais:</w:t>
      </w:r>
    </w:p>
    <w:p w14:paraId="6038C82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Levantar dados oficiais que caracterizem o perfil socioeconômico em órgãos oficiais como IBGE, FEE, FAMURS, COREDE, entre outros. Listar as referências utilizadas.</w:t>
      </w:r>
    </w:p>
    <w:p w14:paraId="7D646AF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68994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1.3. Benefício social e contribuição para o desenvolvimento regional:</w:t>
      </w:r>
    </w:p>
    <w:p w14:paraId="17CC923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Informar os possíveis benefícios para as comunidades atingidas com a abertura do novo curso e a possibilidade de contribuição para o desenvolvimento regional;</w:t>
      </w:r>
    </w:p>
    <w:p w14:paraId="1E11C031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Apresentar os arranjos produtivos, sociais e culturais regionais e a relação com o curso proposto.</w:t>
      </w:r>
    </w:p>
    <w:p w14:paraId="2A06CF79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522D3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1.4. Verticalização da formação:</w:t>
      </w:r>
    </w:p>
    <w:p w14:paraId="059DBC8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Apresentar os eixos tecnológicos ofertados pelo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, indicando outras ofertas de cursos existentes no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em níveis de formação diferentes deste, com o intuito de otimizar recursos humanos e infraestrutura e de possibilitar o itinerário formativo dos estudantes.</w:t>
      </w:r>
    </w:p>
    <w:p w14:paraId="0F55375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803"/>
        <w:gridCol w:w="718"/>
        <w:gridCol w:w="1354"/>
      </w:tblGrid>
      <w:tr w:rsidR="00D3611C" w:rsidRPr="00D3611C" w14:paraId="30D5C8C2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153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Eixo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EC7F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9AD4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96EC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Modalidade</w:t>
            </w:r>
          </w:p>
        </w:tc>
      </w:tr>
      <w:tr w:rsidR="00D3611C" w:rsidRPr="00D3611C" w14:paraId="27B9EA25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78F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884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D36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0F2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7464EB3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5B2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5BC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CA1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BF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43FD50E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1BE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E51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DAA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5DB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FDD592C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B2B3B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1.5. Ofertas similares no IFRS:</w:t>
      </w:r>
    </w:p>
    <w:p w14:paraId="17A55F4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Identificar a oferta de mesmos cursos em outros </w:t>
      </w:r>
      <w:proofErr w:type="spellStart"/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campi</w:t>
      </w:r>
      <w:proofErr w:type="spellEnd"/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>do IFRS, a fim de evitar sombreamento de ofertas.</w:t>
      </w:r>
    </w:p>
    <w:p w14:paraId="3E45F56C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E5120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1.6. Ofertas similares na região:</w:t>
      </w:r>
    </w:p>
    <w:p w14:paraId="1AF0FED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Especificar a situação da oferta de cursos similares em outros </w:t>
      </w:r>
      <w:proofErr w:type="spellStart"/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campi</w:t>
      </w:r>
      <w:proofErr w:type="spellEnd"/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do IFRS e em outras instituições de ensino na região de abrangência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a fim de evitar sombreamento de oferta.</w:t>
      </w:r>
    </w:p>
    <w:p w14:paraId="2A6E553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77B7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1.7. Quadro de indicadores de metas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atualizado:</w:t>
      </w:r>
    </w:p>
    <w:p w14:paraId="30D85A53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Alinhar a proposta do curso com o PDI, justificando se o ano de abertura não estiver de acordo com o Capítulo de Ofertas de Cursos e Vagas.</w:t>
      </w:r>
    </w:p>
    <w:p w14:paraId="770DF0AD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7047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1.8 Quadros de indicadores de metas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0FD377E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Informar a quantidade de vagas total no curso e que percentual as mesmas representam em relação aos outros cursos e níveis ofertados pelo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considerando-se que o IFRS precisa cumprir o estabelecido no art. 8º,</w:t>
      </w:r>
      <w:r w:rsidRPr="00D3611C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>da Lei 11.892/2008. </w:t>
      </w:r>
    </w:p>
    <w:p w14:paraId="3EAB28E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Quadro de vagas atuais (o que 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está ofertando atualmente), conferido com o </w:t>
      </w:r>
      <w:proofErr w:type="spellStart"/>
      <w:r w:rsidRPr="00D3611C">
        <w:rPr>
          <w:rFonts w:ascii="Arial" w:eastAsia="Times New Roman" w:hAnsi="Arial" w:cs="Arial"/>
          <w:color w:val="000000"/>
          <w:lang w:eastAsia="pt-BR"/>
        </w:rPr>
        <w:t>Sistec</w:t>
      </w:r>
      <w:proofErr w:type="spellEnd"/>
      <w:r w:rsidRPr="00D3611C">
        <w:rPr>
          <w:rFonts w:ascii="Arial" w:eastAsia="Times New Roman" w:hAnsi="Arial" w:cs="Arial"/>
          <w:color w:val="000000"/>
          <w:lang w:eastAsia="pt-BR"/>
        </w:rPr>
        <w:t>;</w:t>
      </w:r>
    </w:p>
    <w:p w14:paraId="474C7C1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Quadro de vagas previstas para o período de vigência do PDI, considerando a inclusão do curso proposto e a modificação nos percentuais legais do campus.</w:t>
      </w:r>
    </w:p>
    <w:p w14:paraId="5C420A5F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94D44C" w14:textId="77777777" w:rsidR="00D3611C" w:rsidRPr="00D3611C" w:rsidRDefault="00D3611C" w:rsidP="00D3611C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Modelo quadro de vagas (item 1.8, inciso b):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24"/>
        <w:gridCol w:w="724"/>
        <w:gridCol w:w="796"/>
        <w:gridCol w:w="722"/>
        <w:gridCol w:w="724"/>
        <w:gridCol w:w="796"/>
        <w:gridCol w:w="796"/>
        <w:gridCol w:w="675"/>
        <w:gridCol w:w="832"/>
      </w:tblGrid>
      <w:tr w:rsidR="00D3611C" w:rsidRPr="00D3611C" w14:paraId="72FFAE94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5621" w14:textId="77777777" w:rsidR="00D3611C" w:rsidRPr="00D3611C" w:rsidRDefault="00D3611C" w:rsidP="00D3611C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 do 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06D4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2025/2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E0DD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2026/1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3CB3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84A1" w14:textId="77777777" w:rsidR="00D3611C" w:rsidRPr="00D3611C" w:rsidRDefault="00D3611C" w:rsidP="00D361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2027/1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FA03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2027/2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4A03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2028/1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37EC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2028/2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229D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BE9E" w14:textId="77777777" w:rsidR="00D3611C" w:rsidRPr="00D3611C" w:rsidRDefault="00D3611C" w:rsidP="00D3611C">
            <w:pPr>
              <w:spacing w:after="0" w:line="240" w:lineRule="auto"/>
              <w:ind w:left="320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%</w:t>
            </w:r>
          </w:p>
        </w:tc>
      </w:tr>
      <w:tr w:rsidR="00D3611C" w:rsidRPr="00D3611C" w14:paraId="3715FB3C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554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Integrado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8C3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EFE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F19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200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3F4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70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3442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5FA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912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4B2CC12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F3C1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Subsequente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0D7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DD6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C1C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2DA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5B6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77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A48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86C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D29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6EA21DB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8BC1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545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5BC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A00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6E1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FC4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627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842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496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8C4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16BCBE3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8EC3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A42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74A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A20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AAD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8C9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37B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E38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DA7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610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7E002C6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DAA6DD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técnicos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40466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DA8A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0AE39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C8DB0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87CC4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B56C5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09C1F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61CB7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C82FD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1A6B2C4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648F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B1D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800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9C5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322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1B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5D8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236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5AD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D33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0896E62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CD0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377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A2F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589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77C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5F8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253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D6D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C51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A17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2334A87E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72C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379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723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7B6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182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568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681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1B4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ED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984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BC63A6A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30AA1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Licenciaturas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F8FBD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E0FF6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B3E08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B94C0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A7514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E5363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5D51F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1D575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CF88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92E0F55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CE45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 Superior de Bacharelado em 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1E2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BD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7B2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BCF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167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BE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5E4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BC9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21A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4DF8B65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1FE5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 Superior de Tecnologia em 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835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55E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31F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053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983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33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B5C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426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52F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C4229C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8E57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Especialização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619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53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88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15C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97A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489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C24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3BA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DE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7D09BFD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19E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 XXXXXX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8B0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7D0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635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D1E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41B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AE7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53D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EFD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11E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4F203B7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FD274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cursos superiores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D8BE1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003B8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F8DAC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EEB0C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FFC4A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2789F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E4A00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DBD12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F4CB1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2301DB6" w14:textId="77777777" w:rsidTr="00D3611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7B8D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Total de cursos ofertados no </w:t>
            </w:r>
            <w:r w:rsidRPr="00D361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campus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A2B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46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5A2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5A0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23C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48B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E87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7EA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EF0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AF0A91A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4506A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2. INFRAESTRUTURA NECESSÁRIA</w:t>
      </w:r>
    </w:p>
    <w:p w14:paraId="3DDDEA05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6790D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2.1. Quadro de indicadores de infraestrutura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atualizado:</w:t>
      </w:r>
    </w:p>
    <w:p w14:paraId="712D6053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Listar apenas a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infraestrutura atual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que será usada pelo curso, apresentando quantidade de salas de aula, laboratórios, salas de coordenação, </w:t>
      </w:r>
      <w:r w:rsidRPr="00D3611C">
        <w:rPr>
          <w:rFonts w:ascii="Arial" w:eastAsia="Times New Roman" w:hAnsi="Arial" w:cs="Arial"/>
          <w:color w:val="000000"/>
          <w:lang w:eastAsia="pt-BR"/>
        </w:rPr>
        <w:lastRenderedPageBreak/>
        <w:t xml:space="preserve">professores, demais aspectos administrativos, cantina, refeitório e outros espaços pertinentes ao desenvolvimento do curso proposto, seja presencial, semipresencial e </w:t>
      </w:r>
      <w:proofErr w:type="spellStart"/>
      <w:r w:rsidRPr="00D3611C">
        <w:rPr>
          <w:rFonts w:ascii="Arial" w:eastAsia="Times New Roman" w:hAnsi="Arial" w:cs="Arial"/>
          <w:color w:val="000000"/>
          <w:lang w:eastAsia="pt-BR"/>
        </w:rPr>
        <w:t>EaD</w:t>
      </w:r>
      <w:proofErr w:type="spellEnd"/>
      <w:r w:rsidRPr="00D3611C">
        <w:rPr>
          <w:rFonts w:ascii="Arial" w:eastAsia="Times New Roman" w:hAnsi="Arial" w:cs="Arial"/>
          <w:color w:val="000000"/>
          <w:lang w:eastAsia="pt-BR"/>
        </w:rPr>
        <w:t>;</w:t>
      </w:r>
    </w:p>
    <w:p w14:paraId="74D53B8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b)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Listar laboratórios que 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possui fazendo comparação com a exigência de laboratórios, conforme catálogo publicado pelo MEC para o mesmo curso, quando aplicável; </w:t>
      </w:r>
    </w:p>
    <w:p w14:paraId="335968C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c)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Quando houver acordos de parcerias com outras instituições, apresentar a possibilidade de otimização de infraestrutura interinstitucional, anexando acordos celebrados, bem como recursos necessários para deslocamento, quando for o caso;</w:t>
      </w:r>
    </w:p>
    <w:p w14:paraId="0814B5AB" w14:textId="77777777" w:rsidR="00D3611C" w:rsidRPr="00D3611C" w:rsidRDefault="00D3611C" w:rsidP="00D3611C">
      <w:pPr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d)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Informar a necessidade de aquisição de acervo bibliográfico para o curso e a possibilidade de aproveitamento do já existente. Informar, também, a previsão de orçamento para a aquisição;</w:t>
      </w:r>
    </w:p>
    <w:p w14:paraId="1D8A16C6" w14:textId="77777777" w:rsidR="00D3611C" w:rsidRPr="00D3611C" w:rsidRDefault="00D3611C" w:rsidP="00D3611C">
      <w:pPr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e)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Cópia do credenciamento ou recredenciamento do polo, quando oferta </w:t>
      </w:r>
      <w:proofErr w:type="spellStart"/>
      <w:r w:rsidRPr="00D3611C">
        <w:rPr>
          <w:rFonts w:ascii="Arial" w:eastAsia="Times New Roman" w:hAnsi="Arial" w:cs="Arial"/>
          <w:color w:val="000000"/>
          <w:lang w:eastAsia="pt-BR"/>
        </w:rPr>
        <w:t>EaD</w:t>
      </w:r>
      <w:proofErr w:type="spellEnd"/>
      <w:r w:rsidRPr="00D3611C">
        <w:rPr>
          <w:rFonts w:ascii="Arial" w:eastAsia="Times New Roman" w:hAnsi="Arial" w:cs="Arial"/>
          <w:color w:val="000000"/>
          <w:lang w:eastAsia="pt-BR"/>
        </w:rPr>
        <w:t xml:space="preserve"> ou semipresencial.</w:t>
      </w:r>
    </w:p>
    <w:p w14:paraId="55985F81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4ACD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2.2. Quadro de indicadores de infraestrutura a ser complementada para a oferta do curso:</w:t>
      </w:r>
    </w:p>
    <w:p w14:paraId="4FB7407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Listar a infraestrutura a ser viabilizada para a oferta do curso, com a definição de cronograma e com a confirmação da Direção-Geral da possibilidade de atendimento, indicando valores e fonte dos recursos. Indicar, ainda, a viabilidade da oferta do curso com a infraestrutura existente.</w:t>
      </w:r>
    </w:p>
    <w:p w14:paraId="4431144F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4F6F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2.3. Quadro de indicadores de infraestrutura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4FE21FAA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Listar a quantidade de salas de aula e laboratórios necessários para atender todas as turmas, considerando o regime do curso e a frequência de ingresso.</w:t>
      </w:r>
    </w:p>
    <w:p w14:paraId="30E5ABB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9D8C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3. RECURSOS HUMANOS NECESSÁRIOS</w:t>
      </w:r>
    </w:p>
    <w:p w14:paraId="0CFE652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3.1. Quadro de indicadores de pessoal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</w:t>
      </w:r>
    </w:p>
    <w:p w14:paraId="167C0DD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de servidores técnicos que atuarão no curso;</w:t>
      </w:r>
    </w:p>
    <w:p w14:paraId="302BEE8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dos docentes que atuarão no curso, de acordo com a matriz curricular, quando cursos de pós-graduação;</w:t>
      </w:r>
    </w:p>
    <w:p w14:paraId="206ADA2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c)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Apresentar quadro com a carga horária docente, em hora (60 minutos), por área de conhecimento em cada um dos cursos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fazendo a previsão para quando todos os cursos ofertados estiverem integralizados; </w:t>
      </w:r>
    </w:p>
    <w:p w14:paraId="3E4008F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d)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Caso sejam utilizados servidores de outros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campi</w:t>
      </w:r>
      <w:r w:rsidRPr="00D3611C">
        <w:rPr>
          <w:rFonts w:ascii="Arial" w:eastAsia="Times New Roman" w:hAnsi="Arial" w:cs="Arial"/>
          <w:color w:val="000000"/>
          <w:lang w:eastAsia="pt-BR"/>
        </w:rPr>
        <w:t>, deve ser apresentada autorização da Direção-geral e atestado da direção de ensino para a atuação do servidor.</w:t>
      </w:r>
    </w:p>
    <w:p w14:paraId="39A412A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BF88A" w14:textId="77777777" w:rsidR="00D3611C" w:rsidRPr="00D3611C" w:rsidRDefault="00D3611C" w:rsidP="00D3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Modelo de quadro Item c:</w:t>
      </w:r>
    </w:p>
    <w:p w14:paraId="572AB39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690"/>
        <w:gridCol w:w="690"/>
        <w:gridCol w:w="690"/>
        <w:gridCol w:w="690"/>
        <w:gridCol w:w="690"/>
        <w:gridCol w:w="1533"/>
        <w:gridCol w:w="843"/>
        <w:gridCol w:w="843"/>
      </w:tblGrid>
      <w:tr w:rsidR="00D3611C" w:rsidRPr="00D3611C" w14:paraId="6A336402" w14:textId="77777777" w:rsidTr="00D3611C">
        <w:trPr>
          <w:trHeight w:val="8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39033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Área/Disciplina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3E5BBB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Carga Horária Total (em horas)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1F897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Total de Docentes no </w:t>
            </w:r>
            <w:r w:rsidRPr="00D361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 no ano vigente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A82AA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Previsão de Carga Horária Média (em horas)</w:t>
            </w:r>
          </w:p>
        </w:tc>
      </w:tr>
      <w:tr w:rsidR="00D3611C" w:rsidRPr="00D3611C" w14:paraId="50B6A32E" w14:textId="77777777" w:rsidTr="00D3611C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0A00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81DA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7A70D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08DD2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D5A93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689677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11DA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AB7DB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2C0488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2029</w:t>
            </w:r>
          </w:p>
        </w:tc>
      </w:tr>
      <w:tr w:rsidR="00D3611C" w:rsidRPr="00D3611C" w14:paraId="5FD38480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F0A6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Artes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5E0FF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66F2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447B9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0628A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C13C45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211BD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F3E01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A64A3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082D5E1A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F00A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Biologia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A1F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41E5D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B4D0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81E2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89E3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9C59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DD50FA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83F9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374380C8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FCCC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Filosofia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FFD7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C35F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E4BDE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1846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0331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A5AA0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78240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C2DB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2BB3EEB6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0395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Física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3CF4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31A5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5CBF4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E1567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47C80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112B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92CB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C6122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331F7D9A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D995F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5AA9A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C2B3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3916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D4EB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71B4D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2BD2B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0158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5E28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726C3F82" w14:textId="77777777" w:rsidTr="00D3611C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2257C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Gestão e Negócios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D8D0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7764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1085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8B75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3E22A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C4345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9A98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888BE9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4CB9B3C7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D649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Informática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8291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6DB22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81E4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8DF4F7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B6EB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2304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3D61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7E06E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76AE0FC0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2AEA4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Outras...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6278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07B2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07F1A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8C15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D151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F1D4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3D5C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E40E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0E9F2D91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A3CE0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3.2. Quadro de indicadores de pessoal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262468F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de servidores (docentes e técnicos) necessária para viabilizar a oferta do curso, tendo em vista os quantitativos previstos na Portaria nº 713/2021, com a definição de cronograma e com a confirmação da Direção Geral da possibilidade de atendimento;</w:t>
      </w:r>
    </w:p>
    <w:p w14:paraId="5DDAC36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Indicar quem assumirá a coordenação do curso e a necessidade ou possibilidade de atendimento de Função de Coordenação de Curso (FUC).</w:t>
      </w:r>
    </w:p>
    <w:p w14:paraId="2C886A05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57FC7D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 RELAÇÃO COM O MUNDO DO TRABALHO</w:t>
      </w:r>
    </w:p>
    <w:p w14:paraId="327E0381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4.1. Garantia de registro profissional:</w:t>
      </w:r>
    </w:p>
    <w:p w14:paraId="2759394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Verificar se a proposta do PPC está de acordo com as resoluções do conselho profissional competente, com o objetivo de garantir o futuro registro profissional dos concluintes;</w:t>
      </w:r>
    </w:p>
    <w:p w14:paraId="24F6B18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Indicar os responsáveis no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pelo registro do curso no conselho profissional, quando for o caso.</w:t>
      </w:r>
    </w:p>
    <w:p w14:paraId="2705815B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0367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4.2. Possibilidades de atuação profissional:</w:t>
      </w:r>
    </w:p>
    <w:p w14:paraId="4F75FB6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Apresentar as alternativas profissionais dos concluintes do curso, como empreendedores, servidores em órgãos públicos ou em entidades da sociedade civil organizada, empregados em empresas de pequeno, médio e grande porte, entre outros.</w:t>
      </w:r>
    </w:p>
    <w:p w14:paraId="7C3A4A2C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3C7D2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5. Assinatura do(a) Diretor(a)-Geral e do(a) Gestor(a) de Desenvolvimento Institucional</w:t>
      </w:r>
    </w:p>
    <w:p w14:paraId="2E65783C" w14:textId="77777777" w:rsidR="00A9128B" w:rsidRDefault="00A9128B"/>
    <w:sectPr w:rsidR="00A9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1AEC" w14:textId="77777777" w:rsidR="004201EC" w:rsidRDefault="004201EC" w:rsidP="00D3611C">
      <w:pPr>
        <w:spacing w:after="0" w:line="240" w:lineRule="auto"/>
      </w:pPr>
      <w:r>
        <w:separator/>
      </w:r>
    </w:p>
  </w:endnote>
  <w:endnote w:type="continuationSeparator" w:id="0">
    <w:p w14:paraId="4247A8DD" w14:textId="77777777" w:rsidR="004201EC" w:rsidRDefault="004201EC" w:rsidP="00D3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7281" w14:textId="77777777" w:rsidR="004201EC" w:rsidRDefault="004201EC" w:rsidP="00D3611C">
      <w:pPr>
        <w:spacing w:after="0" w:line="240" w:lineRule="auto"/>
      </w:pPr>
      <w:r>
        <w:separator/>
      </w:r>
    </w:p>
  </w:footnote>
  <w:footnote w:type="continuationSeparator" w:id="0">
    <w:p w14:paraId="0F73EC8C" w14:textId="77777777" w:rsidR="004201EC" w:rsidRDefault="004201EC" w:rsidP="00D36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1C"/>
    <w:rsid w:val="004201EC"/>
    <w:rsid w:val="00A9128B"/>
    <w:rsid w:val="00D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9710"/>
  <w15:chartTrackingRefBased/>
  <w15:docId w15:val="{D81115FE-1044-44CC-89FF-0236FAC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6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11C"/>
  </w:style>
  <w:style w:type="paragraph" w:styleId="Rodap">
    <w:name w:val="footer"/>
    <w:basedOn w:val="Normal"/>
    <w:link w:val="RodapChar"/>
    <w:uiPriority w:val="99"/>
    <w:unhideWhenUsed/>
    <w:rsid w:val="00D36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1</cp:revision>
  <dcterms:created xsi:type="dcterms:W3CDTF">2025-10-02T17:07:00Z</dcterms:created>
  <dcterms:modified xsi:type="dcterms:W3CDTF">2025-10-02T17:09:00Z</dcterms:modified>
</cp:coreProperties>
</file>