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6587" w14:textId="77777777" w:rsidR="00683356" w:rsidRDefault="00683356" w:rsidP="00683356">
      <w:pPr>
        <w:rPr>
          <w:b/>
        </w:rPr>
      </w:pPr>
      <w:r>
        <w:rPr>
          <w:b/>
        </w:rPr>
        <w:t>ANEXO II</w:t>
      </w:r>
    </w:p>
    <w:p w14:paraId="6D69B8D8" w14:textId="77777777" w:rsidR="00683356" w:rsidRDefault="00683356" w:rsidP="00683356">
      <w:pPr>
        <w:rPr>
          <w:b/>
        </w:rPr>
      </w:pPr>
      <w:r>
        <w:rPr>
          <w:b/>
        </w:rPr>
        <w:t>Termo de Declaração da Chefia Imediata</w:t>
      </w:r>
    </w:p>
    <w:p w14:paraId="0BE51748" w14:textId="77777777" w:rsidR="00683356" w:rsidRDefault="00683356" w:rsidP="00683356">
      <w:pPr>
        <w:rPr>
          <w:b/>
        </w:rPr>
      </w:pPr>
      <w:r>
        <w:rPr>
          <w:b/>
        </w:rPr>
        <w:t>(Servidores da Administração Pública)</w:t>
      </w:r>
    </w:p>
    <w:p w14:paraId="6EBACC57" w14:textId="77777777" w:rsidR="00683356" w:rsidRDefault="00683356" w:rsidP="00683356"/>
    <w:p w14:paraId="0F3E25BC" w14:textId="77777777" w:rsidR="00683356" w:rsidRDefault="00683356" w:rsidP="00683356"/>
    <w:p w14:paraId="5E3A6826" w14:textId="77777777" w:rsidR="00683356" w:rsidRDefault="00683356" w:rsidP="00683356"/>
    <w:p w14:paraId="01BA6542" w14:textId="77777777" w:rsidR="00683356" w:rsidRDefault="00683356" w:rsidP="00683356"/>
    <w:p w14:paraId="66CB3438" w14:textId="77777777" w:rsidR="00683356" w:rsidRDefault="00683356" w:rsidP="00683356">
      <w:pPr>
        <w:spacing w:line="480" w:lineRule="auto"/>
        <w:jc w:val="both"/>
      </w:pPr>
      <w:r>
        <w:t>Declaro, para os devidos fins, que não há incompatibilidade de horário entre as atividades realizadas pelo(a) servidor(a) __________________________________________, lotado(a) no ______________________________, com as atividades propostas como Mentor(a)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 w14:paraId="1C9F3EBC" w14:textId="77777777" w:rsidR="00683356" w:rsidRDefault="00683356" w:rsidP="00683356">
      <w:pPr>
        <w:jc w:val="both"/>
      </w:pPr>
    </w:p>
    <w:p w14:paraId="24367C7A" w14:textId="77777777" w:rsidR="00683356" w:rsidRDefault="00683356" w:rsidP="00683356">
      <w:pPr>
        <w:jc w:val="both"/>
      </w:pPr>
    </w:p>
    <w:p w14:paraId="5952276A" w14:textId="77777777" w:rsidR="00683356" w:rsidRDefault="00683356" w:rsidP="00683356">
      <w:pPr>
        <w:jc w:val="both"/>
      </w:pPr>
    </w:p>
    <w:p w14:paraId="3FBEF835" w14:textId="77777777" w:rsidR="00683356" w:rsidRDefault="00683356" w:rsidP="006833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4D5E8" w14:textId="164DBBFD" w:rsidR="00683356" w:rsidRDefault="00683356" w:rsidP="00683356">
      <w:pPr>
        <w:ind w:firstLine="0"/>
        <w:jc w:val="right"/>
      </w:pPr>
      <w:r>
        <w:t>_________________, ___ de __________de 202</w:t>
      </w:r>
      <w:r w:rsidR="002509B3">
        <w:t>5</w:t>
      </w:r>
      <w:bookmarkStart w:id="0" w:name="_GoBack"/>
      <w:bookmarkEnd w:id="0"/>
      <w:r>
        <w:t>.</w:t>
      </w:r>
    </w:p>
    <w:p w14:paraId="17CEF828" w14:textId="77777777" w:rsidR="00683356" w:rsidRDefault="00683356" w:rsidP="00683356"/>
    <w:p w14:paraId="7A12C5F5" w14:textId="77777777" w:rsidR="00683356" w:rsidRDefault="00683356" w:rsidP="00683356">
      <w:pPr>
        <w:ind w:firstLine="0"/>
      </w:pPr>
    </w:p>
    <w:p w14:paraId="3D414762" w14:textId="77777777" w:rsidR="00683356" w:rsidRDefault="00683356" w:rsidP="00683356">
      <w:pPr>
        <w:ind w:firstLine="0"/>
      </w:pPr>
    </w:p>
    <w:p w14:paraId="0C5C4C5A" w14:textId="77777777" w:rsidR="00683356" w:rsidRDefault="00683356" w:rsidP="00683356">
      <w:pPr>
        <w:ind w:firstLine="0"/>
      </w:pPr>
    </w:p>
    <w:p w14:paraId="4BE9D2B0" w14:textId="77777777" w:rsidR="00683356" w:rsidRDefault="00683356" w:rsidP="00683356">
      <w:pPr>
        <w:ind w:firstLine="0"/>
      </w:pPr>
      <w:r>
        <w:t>_____________________________</w:t>
      </w:r>
    </w:p>
    <w:p w14:paraId="64449A67" w14:textId="77777777" w:rsidR="00683356" w:rsidRDefault="00683356" w:rsidP="00683356">
      <w:r>
        <w:t>Chefia Imediata</w:t>
      </w:r>
    </w:p>
    <w:p w14:paraId="36E453E9" w14:textId="77777777" w:rsidR="00683356" w:rsidRDefault="00683356" w:rsidP="00683356">
      <w:proofErr w:type="spellStart"/>
      <w:r>
        <w:t>Siape</w:t>
      </w:r>
      <w:proofErr w:type="spellEnd"/>
      <w:r>
        <w:t xml:space="preserve">: </w:t>
      </w:r>
    </w:p>
    <w:p w14:paraId="7073DA19" w14:textId="77777777" w:rsidR="00683356" w:rsidRDefault="00683356" w:rsidP="00683356"/>
    <w:p w14:paraId="37A26B31" w14:textId="09AB72C3" w:rsidR="00A77C42" w:rsidRPr="00683356" w:rsidRDefault="00A77C42" w:rsidP="00683356"/>
    <w:sectPr w:rsidR="00A77C42" w:rsidRPr="00683356" w:rsidSect="001D7ADF">
      <w:headerReference w:type="default" r:id="rId7"/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71F99" w14:textId="77777777" w:rsidR="009F2FBF" w:rsidRDefault="009F2FBF" w:rsidP="001D7ADF">
      <w:r>
        <w:separator/>
      </w:r>
    </w:p>
  </w:endnote>
  <w:endnote w:type="continuationSeparator" w:id="0">
    <w:p w14:paraId="45F744B3" w14:textId="77777777" w:rsidR="009F2FBF" w:rsidRDefault="009F2FBF" w:rsidP="001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C21B3" w14:textId="77777777" w:rsidR="009F2FBF" w:rsidRDefault="009F2FBF" w:rsidP="001D7ADF">
      <w:r>
        <w:separator/>
      </w:r>
    </w:p>
  </w:footnote>
  <w:footnote w:type="continuationSeparator" w:id="0">
    <w:p w14:paraId="24B75730" w14:textId="77777777" w:rsidR="009F2FBF" w:rsidRDefault="009F2FBF" w:rsidP="001D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FAA88" w14:textId="77777777" w:rsidR="001D7ADF" w:rsidRDefault="001D7ADF" w:rsidP="001D7ADF">
    <w:pPr>
      <w:ind w:right="-555" w:firstLine="0"/>
      <w:rPr>
        <w:sz w:val="20"/>
        <w:szCs w:val="20"/>
      </w:rPr>
    </w:pPr>
    <w:r>
      <w:rPr>
        <w:noProof/>
      </w:rPr>
      <w:drawing>
        <wp:inline distT="0" distB="0" distL="0" distR="0" wp14:anchorId="0BDFC9D2" wp14:editId="234E406D">
          <wp:extent cx="461010" cy="499110"/>
          <wp:effectExtent l="0" t="0" r="0" b="0"/>
          <wp:docPr id="3" name="image2.png" descr="https://lh7-us.googleusercontent.com/docsz/AD_4nXcKkoEhcy5jqtyXneKNfMZ9A6gb40u3onenLKIsKWA7pcHRMDQlPJ3AbIf1NZ5JHkDJPzUWXEKCoAYwI5kXLqwr4XLGmb3TmjIlO0IxLgTGzx6n-qq3LufA1w_xxEROwCF2E3CryTiiuV3g6hq0l_doKrrQ?key=0Ijra6Wv2R2i5F4SU2LL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docsz/AD_4nXcKkoEhcy5jqtyXneKNfMZ9A6gb40u3onenLKIsKWA7pcHRMDQlPJ3AbIf1NZ5JHkDJPzUWXEKCoAYwI5kXLqwr4XLGmb3TmjIlO0IxLgTGzx6n-qq3LufA1w_xxEROwCF2E3CryTiiuV3g6hq0l_doKrrQ?key=0Ijra6Wv2R2i5F4SU2LLb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010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8DF41B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6DA7B56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SECRETARIA DE EDUCAÇÃO PROFISSIONAL E TECNOLÓGICA </w:t>
    </w:r>
  </w:p>
  <w:p w14:paraId="46BA6FAD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INSTITUTO FEDERAL DE EDUCAÇÃO, CIÊNCIA E TECNOLOGIA DO RIO GRANDE DO SUL </w:t>
    </w:r>
  </w:p>
  <w:p w14:paraId="795B2D17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REITORIA DO IFRS </w:t>
    </w:r>
  </w:p>
  <w:p w14:paraId="00C9D212" w14:textId="2FA6C9CF" w:rsidR="001D7ADF" w:rsidRDefault="001D7ADF" w:rsidP="001D7ADF">
    <w:r>
      <w:rPr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A76"/>
    <w:multiLevelType w:val="multilevel"/>
    <w:tmpl w:val="18CE195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42"/>
    <w:rsid w:val="00043C8B"/>
    <w:rsid w:val="00190C4D"/>
    <w:rsid w:val="001D7ADF"/>
    <w:rsid w:val="002509B3"/>
    <w:rsid w:val="00683356"/>
    <w:rsid w:val="007D1179"/>
    <w:rsid w:val="0080219C"/>
    <w:rsid w:val="008A7F87"/>
    <w:rsid w:val="009F2FBF"/>
    <w:rsid w:val="00A77C42"/>
    <w:rsid w:val="00AC5C32"/>
    <w:rsid w:val="00B064AA"/>
    <w:rsid w:val="00B17A42"/>
    <w:rsid w:val="00B31FFD"/>
    <w:rsid w:val="00B8410B"/>
    <w:rsid w:val="00BE6BF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0604"/>
  <w14:defaultImageDpi w14:val="32767"/>
  <w15:chartTrackingRefBased/>
  <w15:docId w15:val="{2D448302-4097-2F46-A292-9F14B9B4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42"/>
    <w:pPr>
      <w:ind w:firstLine="720"/>
      <w:jc w:val="center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C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C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C42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C42"/>
    <w:pPr>
      <w:spacing w:before="160" w:after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7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C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7C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C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C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Claudio Mansoni</cp:lastModifiedBy>
  <cp:revision>3</cp:revision>
  <dcterms:created xsi:type="dcterms:W3CDTF">2025-10-28T14:19:00Z</dcterms:created>
  <dcterms:modified xsi:type="dcterms:W3CDTF">2025-10-28T16:39:00Z</dcterms:modified>
</cp:coreProperties>
</file>