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center" w:leader="none" w:pos="4252"/>
          <w:tab w:val="right" w:leader="none" w:pos="8504"/>
        </w:tabs>
        <w:spacing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2613188</wp:posOffset>
            </wp:positionH>
            <wp:positionV relativeFrom="page">
              <wp:posOffset>703957</wp:posOffset>
            </wp:positionV>
            <wp:extent cx="506730" cy="539750"/>
            <wp:effectExtent b="0" l="0" r="0" t="0"/>
            <wp:wrapSquare wrapText="bothSides" distB="0" distT="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6730" cy="5397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center" w:leader="none" w:pos="4252"/>
          <w:tab w:val="right" w:leader="none" w:pos="8504"/>
        </w:tabs>
        <w:spacing w:line="240" w:lineRule="auto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MINISTÉRIO DA EDUCAÇÃO</w:t>
      </w:r>
    </w:p>
    <w:p w:rsidR="00000000" w:rsidDel="00000000" w:rsidP="00000000" w:rsidRDefault="00000000" w:rsidRPr="00000000" w14:paraId="00000006">
      <w:pPr>
        <w:tabs>
          <w:tab w:val="center" w:leader="none" w:pos="4252"/>
          <w:tab w:val="right" w:leader="none" w:pos="8504"/>
        </w:tabs>
        <w:spacing w:line="240" w:lineRule="auto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SECRETARIA DE EDUCAÇÃO PROFISSIONAL E TECNOLÓGICA</w:t>
      </w:r>
    </w:p>
    <w:p w:rsidR="00000000" w:rsidDel="00000000" w:rsidP="00000000" w:rsidRDefault="00000000" w:rsidRPr="00000000" w14:paraId="00000007">
      <w:pPr>
        <w:tabs>
          <w:tab w:val="center" w:leader="none" w:pos="4252"/>
          <w:tab w:val="right" w:leader="none" w:pos="8504"/>
        </w:tabs>
        <w:spacing w:line="240" w:lineRule="auto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INSTITUTO FEDERAL DE EDUCAÇÃO, CIÊNCIA E TECNOLOGIA DO RIO GRANDE DO SUL</w:t>
      </w:r>
    </w:p>
    <w:p w:rsidR="00000000" w:rsidDel="00000000" w:rsidP="00000000" w:rsidRDefault="00000000" w:rsidRPr="00000000" w14:paraId="00000008">
      <w:pPr>
        <w:tabs>
          <w:tab w:val="center" w:leader="none" w:pos="4252"/>
          <w:tab w:val="right" w:leader="none" w:pos="8504"/>
        </w:tabs>
        <w:spacing w:line="240" w:lineRule="auto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REITORIA DO IFRS</w:t>
      </w:r>
    </w:p>
    <w:p w:rsidR="00000000" w:rsidDel="00000000" w:rsidP="00000000" w:rsidRDefault="00000000" w:rsidRPr="00000000" w14:paraId="00000009">
      <w:pPr>
        <w:tabs>
          <w:tab w:val="center" w:leader="none" w:pos="4252"/>
          <w:tab w:val="right" w:leader="none" w:pos="8504"/>
        </w:tabs>
        <w:spacing w:line="240" w:lineRule="auto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PRÓ-REITORIA DE PESQUISA, PÓS-GRADUAÇÃO E INOVAÇÃO</w:t>
      </w:r>
    </w:p>
    <w:p w:rsidR="00000000" w:rsidDel="00000000" w:rsidP="00000000" w:rsidRDefault="00000000" w:rsidRPr="00000000" w14:paraId="0000000A">
      <w:pPr>
        <w:tabs>
          <w:tab w:val="center" w:leader="none" w:pos="4252"/>
          <w:tab w:val="right" w:leader="none" w:pos="8504"/>
        </w:tabs>
        <w:spacing w:line="240" w:lineRule="auto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center" w:leader="none" w:pos="4252"/>
          <w:tab w:val="right" w:leader="none" w:pos="8504"/>
        </w:tabs>
        <w:spacing w:line="240" w:lineRule="auto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00" w:before="10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</w:t>
      </w:r>
    </w:p>
    <w:p w:rsidR="00000000" w:rsidDel="00000000" w:rsidP="00000000" w:rsidRDefault="00000000" w:rsidRPr="00000000" w14:paraId="0000000D">
      <w:pPr>
        <w:spacing w:after="100" w:before="10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00" w:before="10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Opção pelo curso de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front-end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CRITÉRIO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Disciplina(s) ou curso(s) ministrado(s) que contenha(m)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PONTUAÇÃO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PONTUAÇÃO SUGERIDA PELO(A) CANDIDATO(A)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frameworks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ou bibliotecas como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React, Vue.js, Angular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ou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Svelte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7 pontos por semestre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HTML5, CSS3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 pontos por semestre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Javascript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 pontos por semestre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Desenvolvimento ou consumo de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APIs RESTful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 pontos por semestre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after="100" w:before="10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00" w:before="10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Opção pelo curso de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back-end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:</w:t>
      </w:r>
    </w:p>
    <w:tbl>
      <w:tblPr>
        <w:tblStyle w:val="Table2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CRITÉRIO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Disciplina(s) ou curso(s) ministrado(s) que contenha(m)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PONTUAÇÃO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PONTUAÇÃO SUGERIDA PELO(A) CANDIDATO(A)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Node.js, Python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ou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Ruby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(foco em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back-end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7 pontos por semestre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Framework back-end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Express, Django, Flask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 pontos por semestre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Banco de dados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SQL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ou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NoSQL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)</w:t>
              <w:tab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 pontos por semestre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Desenvolvimento ou consumo de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APIs RESTful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 pontos por semestre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spacing w:after="100" w:before="10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