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IV - RELATÓRIO DE PROJETO DE ENSINO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bookmarkStart w:colFirst="0" w:colLast="0" w:name="_heading=h.wqqezzz99wi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8" w:right="132" w:firstLine="23.73228346456688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Proen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36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/2024 – Registro de Projetos de Ensino de Apoio à Inclusão 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RELATÓRIO FINAL</w:t>
      </w:r>
    </w:p>
    <w:p w:rsidR="00000000" w:rsidDel="00000000" w:rsidP="00000000" w:rsidRDefault="00000000" w:rsidRPr="00000000" w14:paraId="00000006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duração do projeto: </w:t>
      </w:r>
    </w:p>
    <w:p w:rsidR="00000000" w:rsidDel="00000000" w:rsidP="00000000" w:rsidRDefault="00000000" w:rsidRPr="00000000" w14:paraId="00000008">
      <w:pPr>
        <w:spacing w:after="240" w:before="2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Identificação: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B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</w:t>
      </w:r>
    </w:p>
    <w:p w:rsidR="00000000" w:rsidDel="00000000" w:rsidP="00000000" w:rsidRDefault="00000000" w:rsidRPr="00000000" w14:paraId="0000000C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 IFRS</w:t>
      </w:r>
    </w:p>
    <w:p w:rsidR="00000000" w:rsidDel="00000000" w:rsidP="00000000" w:rsidRDefault="00000000" w:rsidRPr="00000000" w14:paraId="0000000D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Campus: </w:t>
      </w:r>
    </w:p>
    <w:p w:rsidR="00000000" w:rsidDel="00000000" w:rsidP="00000000" w:rsidRDefault="00000000" w:rsidRPr="00000000" w14:paraId="0000000E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do Projeto: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before="20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Início: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Término: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pessoas atendidas:</w:t>
      </w:r>
    </w:p>
    <w:p w:rsidR="00000000" w:rsidDel="00000000" w:rsidP="00000000" w:rsidRDefault="00000000" w:rsidRPr="00000000" w14:paraId="00000012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Resumo do projeto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Objetivos Propostos: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Objetivos Alcançados: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sua opinião, em que medida,  numa escala de 0 a 100, as atividades alcançaram seus 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0  (  ) 10  (  ) 20  (  ) 30  (  ) 40  (  ) 50  (  ) 60  (  ) 70  (  ) 80  (  ) 90  (  ) 100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200" w:lineRule="auto"/>
        <w:ind w:left="992.125984251968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a ação não alcançou ou só alcançou parcialmente seus objetivos, identifique a(s) razão(ões):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melhoria nos processos de ensino e de aprendizagem na instituição?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00" w:lineRule="auto"/>
        <w:ind w:left="1080" w:firstLine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integração acadêmica: articulação com a pesquisa e a extensão?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00" w:lineRule="auto"/>
        <w:ind w:left="1080" w:firstLine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integração entre as áreas do conhecimento: aspectos da interdisciplinaridade e multidisciplinaridade?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resultados obtidos foram efetivos e eficientes com relação à produção de conhecimento e quanto a sua aplicabilidade?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00" w:lineRule="auto"/>
        <w:ind w:left="10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Produtos Gerados: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Gerou publicações e/ou outros produtos acadêmicos?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0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)Sim   (   )Não.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afirmativo, quais foram as publicações?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00" w:lineRule="auto"/>
        <w:ind w:left="7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Mudanças e Dificuldades: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Mudanças Ocorridas: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40"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Dificuldades Ocorridas: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00" w:lineRule="auto"/>
        <w:ind w:left="70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Equipe de execução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mudança na equipe de execução?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0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(   ) Não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afirmativo, descreva qual(is) integrante(s) foi(ram) incluído(s) e/ou excluído(s)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290"/>
        <w:gridCol w:w="1695"/>
        <w:gridCol w:w="1350"/>
        <w:gridCol w:w="1650"/>
        <w:gridCol w:w="2070"/>
        <w:tblGridChange w:id="0">
          <w:tblGrid>
            <w:gridCol w:w="1125"/>
            <w:gridCol w:w="1290"/>
            <w:gridCol w:w="1695"/>
            <w:gridCol w:w="1350"/>
            <w:gridCol w:w="1650"/>
            <w:gridCol w:w="2070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Docente, TAE ou Discente?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atuação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spacing w:after="240" w:before="20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Emissão de 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) para a equipe executora (coordenador e colaboradores)</w:t>
      </w:r>
    </w:p>
    <w:p w:rsidR="00000000" w:rsidDel="00000000" w:rsidP="00000000" w:rsidRDefault="00000000" w:rsidRPr="00000000" w14:paraId="00000063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) para público atendido pelo projeto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Carga horária realizada:</w:t>
      </w:r>
    </w:p>
    <w:p w:rsidR="00000000" w:rsidDel="00000000" w:rsidP="00000000" w:rsidRDefault="00000000" w:rsidRPr="00000000" w14:paraId="00000066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coordenador</w:t>
      </w:r>
    </w:p>
    <w:p w:rsidR="00000000" w:rsidDel="00000000" w:rsidP="00000000" w:rsidRDefault="00000000" w:rsidRPr="00000000" w14:paraId="00000067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colaboradores</w:t>
      </w:r>
    </w:p>
    <w:p w:rsidR="00000000" w:rsidDel="00000000" w:rsidP="00000000" w:rsidRDefault="00000000" w:rsidRPr="00000000" w14:paraId="00000068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público atendido pelo projeto</w:t>
      </w:r>
    </w:p>
    <w:p w:rsidR="00000000" w:rsidDel="00000000" w:rsidP="00000000" w:rsidRDefault="00000000" w:rsidRPr="00000000" w14:paraId="00000069">
      <w:pPr>
        <w:spacing w:after="240" w:before="200" w:lineRule="auto"/>
        <w:ind w:left="108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Excluir após finalização do relatório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</w:p>
    <w:p w:rsidR="00000000" w:rsidDel="00000000" w:rsidP="00000000" w:rsidRDefault="00000000" w:rsidRPr="00000000" w14:paraId="0000006A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6D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06E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70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Coordenador(a) do Projeto de Ensino</w:t>
      </w:r>
    </w:p>
    <w:p w:rsidR="00000000" w:rsidDel="00000000" w:rsidP="00000000" w:rsidRDefault="00000000" w:rsidRPr="00000000" w14:paraId="00000071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7" w:type="default"/>
      <w:footerReference r:id="rId8" w:type="default"/>
      <w:pgSz w:h="16840" w:w="11910" w:orient="portrait"/>
      <w:pgMar w:bottom="1240" w:top="3200" w:left="1300" w:right="1020" w:header="427" w:footer="10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/>
      <w:drawing>
        <wp:inline distB="0" distT="0" distL="0" distR="0">
          <wp:extent cx="501650" cy="54229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5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6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7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78">
    <w:pPr>
      <w:widowControl w:val="1"/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838" w:hanging="361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7249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7249C"/>
  </w:style>
  <w:style w:type="paragraph" w:styleId="Rodap">
    <w:name w:val="footer"/>
    <w:basedOn w:val="Normal"/>
    <w:link w:val="RodapChar"/>
    <w:uiPriority w:val="99"/>
    <w:unhideWhenUsed w:val="1"/>
    <w:rsid w:val="00D7249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7249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+TNUvxW63/1FhE0HIhHyx8JsA==">CgMxLjAyCGguZ2pkZ3hzMg5oLndxcWV6eno5OXdpcTgAciExRDNSeW5EYWFCdWNWaWN2MFZ2RDh5YUNVREpLOVRCalo=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2022-11-25T13:32:00Z</dcterms:created>
  <dc:creator>Anderson Dall Agnol</dc:creator>
</cp:coreProperties>
</file>