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ANEXO III - RELATÓRIO DE PROJETO DE ENSINO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4"/>
          <w:szCs w:val="24"/>
        </w:rPr>
      </w:pPr>
      <w:bookmarkStart w:colFirst="0" w:colLast="0" w:name="_heading=h.wqqezzz99wi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Proen nº </w:t>
      </w:r>
      <w:r w:rsidDel="00000000" w:rsidR="00000000" w:rsidRPr="00000000">
        <w:rPr>
          <w:b w:val="1"/>
          <w:sz w:val="24"/>
          <w:szCs w:val="24"/>
          <w:rtl w:val="0"/>
        </w:rPr>
        <w:t xml:space="preserve">18</w:t>
      </w:r>
      <w:r w:rsidDel="00000000" w:rsidR="00000000" w:rsidRPr="00000000">
        <w:rPr>
          <w:b w:val="1"/>
          <w:sz w:val="24"/>
          <w:szCs w:val="24"/>
          <w:rtl w:val="0"/>
        </w:rPr>
        <w:t xml:space="preserve">/2024 – Fluxo Contínuo de Projetos de Ensino 2024/2025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0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RELATÓRIO FINAL</w:t>
      </w:r>
    </w:p>
    <w:p w:rsidR="00000000" w:rsidDel="00000000" w:rsidP="00000000" w:rsidRDefault="00000000" w:rsidRPr="00000000" w14:paraId="00000006">
      <w:pPr>
        <w:spacing w:after="240" w:before="20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0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Período de duração do projeto: </w:t>
      </w:r>
    </w:p>
    <w:p w:rsidR="00000000" w:rsidDel="00000000" w:rsidP="00000000" w:rsidRDefault="00000000" w:rsidRPr="00000000" w14:paraId="00000008">
      <w:pPr>
        <w:spacing w:after="240" w:before="20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00" w:lineRule="auto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Identificação: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00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Título:</w:t>
      </w:r>
    </w:p>
    <w:p w:rsidR="00000000" w:rsidDel="00000000" w:rsidP="00000000" w:rsidRDefault="00000000" w:rsidRPr="00000000" w14:paraId="0000000B">
      <w:pPr>
        <w:spacing w:after="240" w:before="200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Coordenador:</w:t>
      </w:r>
    </w:p>
    <w:p w:rsidR="00000000" w:rsidDel="00000000" w:rsidP="00000000" w:rsidRDefault="00000000" w:rsidRPr="00000000" w14:paraId="0000000C">
      <w:pPr>
        <w:spacing w:after="240" w:before="200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Instituição: IFRS</w:t>
      </w:r>
    </w:p>
    <w:p w:rsidR="00000000" w:rsidDel="00000000" w:rsidP="00000000" w:rsidRDefault="00000000" w:rsidRPr="00000000" w14:paraId="0000000D">
      <w:pPr>
        <w:spacing w:after="240" w:before="200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Campus: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00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Período do Projeto: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spacing w:before="200" w:lineRule="auto"/>
        <w:ind w:left="1700.7874015748032" w:hanging="360"/>
        <w:jc w:val="both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Início: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spacing w:after="240" w:lineRule="auto"/>
        <w:ind w:left="1700.7874015748032" w:hanging="360"/>
        <w:jc w:val="both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Término:</w:t>
      </w:r>
    </w:p>
    <w:p w:rsidR="00000000" w:rsidDel="00000000" w:rsidP="00000000" w:rsidRDefault="00000000" w:rsidRPr="00000000" w14:paraId="00000011">
      <w:pPr>
        <w:spacing w:after="240" w:before="200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Número de pessoas atendidas:</w:t>
      </w:r>
    </w:p>
    <w:p w:rsidR="00000000" w:rsidDel="00000000" w:rsidP="00000000" w:rsidRDefault="00000000" w:rsidRPr="00000000" w14:paraId="00000012">
      <w:pPr>
        <w:spacing w:after="240" w:before="200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00" w:lineRule="auto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Resumo do projeto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00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0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Objetivos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spacing w:after="240" w:before="200" w:lineRule="auto"/>
        <w:ind w:left="992.1259842519685" w:hanging="360"/>
        <w:jc w:val="both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Objetivos Propostos:</w:t>
      </w:r>
    </w:p>
    <w:p w:rsidR="00000000" w:rsidDel="00000000" w:rsidP="00000000" w:rsidRDefault="00000000" w:rsidRPr="00000000" w14:paraId="00000017">
      <w:pPr>
        <w:spacing w:after="240" w:before="200" w:lineRule="auto"/>
        <w:ind w:left="21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spacing w:after="240" w:before="200" w:lineRule="auto"/>
        <w:ind w:left="992.1259842519685" w:hanging="360"/>
        <w:jc w:val="both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Objetivos Alcançados:</w:t>
      </w:r>
    </w:p>
    <w:p w:rsidR="00000000" w:rsidDel="00000000" w:rsidP="00000000" w:rsidRDefault="00000000" w:rsidRPr="00000000" w14:paraId="00000019">
      <w:pPr>
        <w:spacing w:after="240" w:before="200" w:lineRule="auto"/>
        <w:ind w:left="21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spacing w:after="240" w:before="200" w:lineRule="auto"/>
        <w:ind w:left="992.1259842519685" w:hanging="360"/>
        <w:jc w:val="both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 sua opinião, em que medida,  numa escala de 0 a 100, as atividades alcançaram seus objetivos:</w:t>
      </w:r>
    </w:p>
    <w:p w:rsidR="00000000" w:rsidDel="00000000" w:rsidP="00000000" w:rsidRDefault="00000000" w:rsidRPr="00000000" w14:paraId="0000001B">
      <w:pPr>
        <w:spacing w:after="240" w:before="200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0  (  ) 10  (  ) 20  (  ) 30  (  ) 40  (  ) 50  (  ) 60  (  ) 70  (  ) 80  (  ) 90  (  ) 100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240" w:before="200" w:lineRule="auto"/>
        <w:ind w:left="992.1259842519685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 a ação não alcançou ou só alcançou parcialmente seus objetivos, identifique a(s) razão(ões):</w:t>
      </w:r>
    </w:p>
    <w:p w:rsidR="00000000" w:rsidDel="00000000" w:rsidP="00000000" w:rsidRDefault="00000000" w:rsidRPr="00000000" w14:paraId="0000001D">
      <w:pPr>
        <w:spacing w:after="240" w:before="200" w:lineRule="auto"/>
        <w:ind w:left="21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00" w:lineRule="auto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numPr>
          <w:ilvl w:val="0"/>
          <w:numId w:val="12"/>
        </w:numPr>
        <w:spacing w:after="240" w:before="20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Houve melhoria nos processos de ensino e de aprendizagem na instituição?</w:t>
      </w:r>
    </w:p>
    <w:p w:rsidR="00000000" w:rsidDel="00000000" w:rsidP="00000000" w:rsidRDefault="00000000" w:rsidRPr="00000000" w14:paraId="00000020">
      <w:pPr>
        <w:spacing w:after="240" w:before="200" w:lineRule="auto"/>
        <w:ind w:left="1080" w:firstLine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   ) Sim (   ) Não (   ) Não se aplica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before="20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Houve integração acadêmica: articulação com a pesquisa e a extensão?</w:t>
      </w:r>
    </w:p>
    <w:p w:rsidR="00000000" w:rsidDel="00000000" w:rsidP="00000000" w:rsidRDefault="00000000" w:rsidRPr="00000000" w14:paraId="00000022">
      <w:pPr>
        <w:spacing w:after="240" w:before="200" w:lineRule="auto"/>
        <w:ind w:left="1080" w:firstLine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   ) Sim (   ) Não (   ) Não se aplica</w:t>
      </w:r>
    </w:p>
    <w:p w:rsidR="00000000" w:rsidDel="00000000" w:rsidP="00000000" w:rsidRDefault="00000000" w:rsidRPr="00000000" w14:paraId="00000023">
      <w:pPr>
        <w:numPr>
          <w:ilvl w:val="0"/>
          <w:numId w:val="10"/>
        </w:numPr>
        <w:spacing w:after="240" w:before="20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Houve integração entre as áreas do conhecimento: aspectos da interdisciplinaridade e multidisciplinaridade?</w:t>
      </w:r>
    </w:p>
    <w:p w:rsidR="00000000" w:rsidDel="00000000" w:rsidP="00000000" w:rsidRDefault="00000000" w:rsidRPr="00000000" w14:paraId="00000024">
      <w:pPr>
        <w:spacing w:after="240" w:before="200" w:lineRule="auto"/>
        <w:ind w:left="108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(   ) Sim (   ) Não (   ) Não se aplica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240" w:before="20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Os resultados obtidos foram efetivos e eficientes com relação à produção de conhecimento e quanto a sua aplicabilidade?</w:t>
      </w:r>
    </w:p>
    <w:p w:rsidR="00000000" w:rsidDel="00000000" w:rsidP="00000000" w:rsidRDefault="00000000" w:rsidRPr="00000000" w14:paraId="00000026">
      <w:pPr>
        <w:spacing w:after="240" w:before="200" w:lineRule="auto"/>
        <w:ind w:left="1080" w:firstLine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   ) Sim (   ) Não (   ) Não se aplica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Produtos Gerados: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numPr>
          <w:ilvl w:val="0"/>
          <w:numId w:val="11"/>
        </w:numPr>
        <w:spacing w:after="240" w:before="20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Gerou publicações e/ou outros produtos acadêmicos? </w:t>
      </w:r>
    </w:p>
    <w:p w:rsidR="00000000" w:rsidDel="00000000" w:rsidP="00000000" w:rsidRDefault="00000000" w:rsidRPr="00000000" w14:paraId="00000029">
      <w:pPr>
        <w:spacing w:after="240" w:before="200" w:lineRule="auto"/>
        <w:ind w:left="72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)Sim   (   )Não.</w:t>
      </w:r>
    </w:p>
    <w:p w:rsidR="00000000" w:rsidDel="00000000" w:rsidP="00000000" w:rsidRDefault="00000000" w:rsidRPr="00000000" w14:paraId="0000002A">
      <w:pPr>
        <w:numPr>
          <w:ilvl w:val="0"/>
          <w:numId w:val="11"/>
        </w:numPr>
        <w:spacing w:after="240" w:before="20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 caso afirmativo, quais foram as publicações?</w:t>
      </w:r>
    </w:p>
    <w:p w:rsidR="00000000" w:rsidDel="00000000" w:rsidP="00000000" w:rsidRDefault="00000000" w:rsidRPr="00000000" w14:paraId="0000002B">
      <w:pPr>
        <w:spacing w:after="240" w:before="200" w:lineRule="auto"/>
        <w:ind w:left="70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2C">
      <w:pPr>
        <w:spacing w:after="240" w:before="20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Mudanças e Dificuldades: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20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Mudanças Ocorridas: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Dificuldades Ocorridas:</w:t>
      </w:r>
    </w:p>
    <w:p w:rsidR="00000000" w:rsidDel="00000000" w:rsidP="00000000" w:rsidRDefault="00000000" w:rsidRPr="00000000" w14:paraId="0000002F">
      <w:pPr>
        <w:spacing w:after="240" w:before="200" w:lineRule="auto"/>
        <w:ind w:left="700" w:firstLine="70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0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Equipe de execução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240" w:before="20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Houve mudança na equipe de execução? </w:t>
      </w:r>
    </w:p>
    <w:p w:rsidR="00000000" w:rsidDel="00000000" w:rsidP="00000000" w:rsidRDefault="00000000" w:rsidRPr="00000000" w14:paraId="00000032">
      <w:pPr>
        <w:spacing w:after="240" w:before="200" w:lineRule="auto"/>
        <w:ind w:left="72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Sim   (   ) Não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240" w:before="20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 caso afirmativo, descreva qual(is) integrante(s) foi(ram) incluído(s) e/ou excluído(s)</w:t>
      </w:r>
    </w:p>
    <w:p w:rsidR="00000000" w:rsidDel="00000000" w:rsidP="00000000" w:rsidRDefault="00000000" w:rsidRPr="00000000" w14:paraId="00000034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1"/>
        <w:tblW w:w="91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25"/>
        <w:gridCol w:w="1290"/>
        <w:gridCol w:w="1695"/>
        <w:gridCol w:w="1350"/>
        <w:gridCol w:w="1650"/>
        <w:gridCol w:w="2070"/>
        <w:tblGridChange w:id="0">
          <w:tblGrid>
            <w:gridCol w:w="1125"/>
            <w:gridCol w:w="1290"/>
            <w:gridCol w:w="1695"/>
            <w:gridCol w:w="1350"/>
            <w:gridCol w:w="1650"/>
            <w:gridCol w:w="2070"/>
          </w:tblGrid>
        </w:tblGridChange>
      </w:tblGrid>
      <w:tr>
        <w:trPr>
          <w:cantSplit w:val="0"/>
          <w:trHeight w:val="7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Docente, TAE ou Discente?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Instituição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Período de atuação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semanal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Incluídos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Excluídos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0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1">
      <w:pPr>
        <w:numPr>
          <w:ilvl w:val="0"/>
          <w:numId w:val="6"/>
        </w:numPr>
        <w:spacing w:after="240" w:before="200" w:lineRule="auto"/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Emissão de certificados:</w:t>
      </w:r>
    </w:p>
    <w:p w:rsidR="00000000" w:rsidDel="00000000" w:rsidP="00000000" w:rsidRDefault="00000000" w:rsidRPr="00000000" w14:paraId="00000062">
      <w:pPr>
        <w:spacing w:after="240" w:before="200" w:lineRule="auto"/>
        <w:ind w:left="108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 ) para a equipe executora (coordenador e colaboradores)</w:t>
      </w:r>
    </w:p>
    <w:p w:rsidR="00000000" w:rsidDel="00000000" w:rsidP="00000000" w:rsidRDefault="00000000" w:rsidRPr="00000000" w14:paraId="00000063">
      <w:pPr>
        <w:spacing w:after="240" w:before="200" w:lineRule="auto"/>
        <w:ind w:left="108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 ) para público atendido pelo projeto</w:t>
      </w:r>
    </w:p>
    <w:p w:rsidR="00000000" w:rsidDel="00000000" w:rsidP="00000000" w:rsidRDefault="00000000" w:rsidRPr="00000000" w14:paraId="0000006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after="240" w:before="200" w:lineRule="auto"/>
        <w:ind w:left="108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Carga horária realizada:</w:t>
      </w:r>
    </w:p>
    <w:p w:rsidR="00000000" w:rsidDel="00000000" w:rsidP="00000000" w:rsidRDefault="00000000" w:rsidRPr="00000000" w14:paraId="00000066">
      <w:pPr>
        <w:spacing w:after="240" w:before="200" w:lineRule="auto"/>
        <w:ind w:left="108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 horas para coordenador</w:t>
      </w:r>
    </w:p>
    <w:p w:rsidR="00000000" w:rsidDel="00000000" w:rsidP="00000000" w:rsidRDefault="00000000" w:rsidRPr="00000000" w14:paraId="00000067">
      <w:pPr>
        <w:spacing w:after="240" w:before="200" w:lineRule="auto"/>
        <w:ind w:left="108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 horas para colaboradores</w:t>
      </w:r>
    </w:p>
    <w:p w:rsidR="00000000" w:rsidDel="00000000" w:rsidP="00000000" w:rsidRDefault="00000000" w:rsidRPr="00000000" w14:paraId="00000068">
      <w:pPr>
        <w:spacing w:after="240" w:before="200" w:lineRule="auto"/>
        <w:ind w:left="108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 horas para público atendido pelo projeto</w:t>
      </w:r>
    </w:p>
    <w:p w:rsidR="00000000" w:rsidDel="00000000" w:rsidP="00000000" w:rsidRDefault="00000000" w:rsidRPr="00000000" w14:paraId="00000069">
      <w:pPr>
        <w:spacing w:after="240" w:before="200" w:lineRule="auto"/>
        <w:ind w:left="1080" w:firstLine="0"/>
        <w:jc w:val="both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Excluir após finalização do relatório</w:t>
      </w:r>
      <w:r w:rsidDel="00000000" w:rsidR="00000000" w:rsidRPr="00000000">
        <w:rPr>
          <w:i w:val="1"/>
          <w:sz w:val="24"/>
          <w:szCs w:val="24"/>
          <w:rtl w:val="0"/>
        </w:rPr>
        <w:t xml:space="preserve">: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 O coordenador da ação deve anexar ao relatório a listagem com o nome completo, e-mail, CPF dos participantes e carga horária cumprida no projeto, além de encaminhar para o e-mail da coordenadoria de ensino em formato editável)</w:t>
      </w:r>
    </w:p>
    <w:p w:rsidR="00000000" w:rsidDel="00000000" w:rsidP="00000000" w:rsidRDefault="00000000" w:rsidRPr="00000000" w14:paraId="0000006A">
      <w:pPr>
        <w:spacing w:after="24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B">
      <w:pPr>
        <w:spacing w:after="240" w:before="20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C">
      <w:pPr>
        <w:spacing w:after="240" w:before="20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6D">
      <w:pPr>
        <w:spacing w:after="240" w:before="20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</w:t>
      </w:r>
    </w:p>
    <w:p w:rsidR="00000000" w:rsidDel="00000000" w:rsidP="00000000" w:rsidRDefault="00000000" w:rsidRPr="00000000" w14:paraId="0000006E">
      <w:pPr>
        <w:spacing w:after="240" w:before="20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F">
      <w:pPr>
        <w:spacing w:after="240" w:before="20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70">
      <w:pPr>
        <w:spacing w:after="240" w:before="20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Coordenador(a) do Projeto de Ensino</w:t>
      </w:r>
    </w:p>
    <w:p w:rsidR="00000000" w:rsidDel="00000000" w:rsidP="00000000" w:rsidRDefault="00000000" w:rsidRPr="00000000" w14:paraId="00000071">
      <w:pPr>
        <w:spacing w:after="240" w:before="20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2">
      <w:pPr>
        <w:spacing w:after="24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sectPr>
      <w:headerReference r:id="rId7" w:type="default"/>
      <w:footerReference r:id="rId8" w:type="default"/>
      <w:pgSz w:h="16840" w:w="11910" w:orient="portrait"/>
      <w:pgMar w:bottom="1240" w:top="3200" w:left="1300" w:right="1020" w:header="427" w:footer="10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widowControl w:val="1"/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/>
      <w:drawing>
        <wp:inline distB="0" distT="0" distL="0" distR="0">
          <wp:extent cx="501650" cy="542290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1650" cy="5422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widowControl w:val="1"/>
      <w:tabs>
        <w:tab w:val="center" w:leader="none" w:pos="4252"/>
        <w:tab w:val="right" w:leader="none" w:pos="8504"/>
      </w:tabs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75">
    <w:pPr>
      <w:widowControl w:val="1"/>
      <w:tabs>
        <w:tab w:val="center" w:leader="none" w:pos="4252"/>
        <w:tab w:val="right" w:leader="none" w:pos="8504"/>
      </w:tabs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76">
    <w:pPr>
      <w:widowControl w:val="1"/>
      <w:tabs>
        <w:tab w:val="center" w:leader="none" w:pos="4252"/>
        <w:tab w:val="right" w:leader="none" w:pos="8504"/>
      </w:tabs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77">
    <w:pPr>
      <w:widowControl w:val="1"/>
      <w:tabs>
        <w:tab w:val="center" w:leader="none" w:pos="4252"/>
        <w:tab w:val="right" w:leader="none" w:pos="8504"/>
      </w:tabs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Pró-reitoria de Ensino</w:t>
    </w:r>
  </w:p>
  <w:p w:rsidR="00000000" w:rsidDel="00000000" w:rsidP="00000000" w:rsidRDefault="00000000" w:rsidRPr="00000000" w14:paraId="00000078">
    <w:pPr>
      <w:widowControl w:val="1"/>
      <w:tabs>
        <w:tab w:val="center" w:leader="none" w:pos="4252"/>
        <w:tab w:val="right" w:leader="none" w:pos="8504"/>
      </w:tabs>
      <w:jc w:val="center"/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38" w:hanging="36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ind w:left="838" w:hanging="361"/>
      <w:outlineLvl w:val="0"/>
    </w:pPr>
    <w:rPr>
      <w:b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D7249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D7249C"/>
  </w:style>
  <w:style w:type="paragraph" w:styleId="Rodap">
    <w:name w:val="footer"/>
    <w:basedOn w:val="Normal"/>
    <w:link w:val="RodapChar"/>
    <w:uiPriority w:val="99"/>
    <w:unhideWhenUsed w:val="1"/>
    <w:rsid w:val="00D7249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D7249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AKbKer662+YASXRPft8dAjBMbw==">CgMxLjAyCGguZ2pkZ3hzMg5oLndxcWV6eno5OXdpcTgAciExWFhyOUp2d2NxWk1oZ05kRDJTV0hTQ1dMekh2N0NXbmY=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2022-11-25T13:32:00Z</dcterms:created>
  <dc:creator>Anderson Dall Agnol</dc:creator>
</cp:coreProperties>
</file>