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252"/>
          <w:tab w:val="right" w:leader="none" w:pos="8504"/>
        </w:tabs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00392" cy="600392"/>
            <wp:effectExtent b="0" l="0" r="0" t="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392" cy="600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252"/>
          <w:tab w:val="right" w:leader="none" w:pos="8504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widowControl w:val="1"/>
        <w:tabs>
          <w:tab w:val="center" w:leader="none" w:pos="4252"/>
          <w:tab w:val="right" w:leader="none" w:pos="8504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widowControl w:val="1"/>
        <w:tabs>
          <w:tab w:val="center" w:leader="none" w:pos="4252"/>
          <w:tab w:val="right" w:leader="none" w:pos="8504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widowControl w:val="1"/>
        <w:tabs>
          <w:tab w:val="center" w:leader="none" w:pos="4252"/>
          <w:tab w:val="right" w:leader="none" w:pos="8504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Pró-reitoria de Ensino</w:t>
      </w:r>
    </w:p>
    <w:p w:rsidR="00000000" w:rsidDel="00000000" w:rsidP="00000000" w:rsidRDefault="00000000" w:rsidRPr="00000000" w14:paraId="00000006">
      <w:pPr>
        <w:widowControl w:val="1"/>
        <w:tabs>
          <w:tab w:val="center" w:leader="none" w:pos="4252"/>
          <w:tab w:val="right" w:leader="none" w:pos="8504"/>
        </w:tabs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TRABALHO  - BOLSAS DE APOIO À INCLUSÃO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35"/>
        <w:gridCol w:w="3030"/>
        <w:tblGridChange w:id="0">
          <w:tblGrid>
            <w:gridCol w:w="7035"/>
            <w:gridCol w:w="3030"/>
          </w:tblGrid>
        </w:tblGridChange>
      </w:tblGrid>
      <w:tr>
        <w:trPr>
          <w:cantSplit w:val="0"/>
          <w:trHeight w:val="502.96875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shd w:fill="d9ead3" w:val="clear"/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ind w:left="-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</w:t>
              <w:tab/>
              <w:t xml:space="preserve">DE SOLICITAÇÃO DE COTAS DE BOLSAS</w:t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1005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770"/>
            <w:gridCol w:w="930"/>
            <w:gridCol w:w="1065"/>
            <w:gridCol w:w="4530"/>
            <w:gridCol w:w="1755"/>
            <w:tblGridChange w:id="0">
              <w:tblGrid>
                <w:gridCol w:w="1770"/>
                <w:gridCol w:w="930"/>
                <w:gridCol w:w="1065"/>
                <w:gridCol w:w="4530"/>
                <w:gridCol w:w="17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Bolsa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Quant.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CH Semanal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Síntese das atividades realizadas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Quant. alunos beneficiados e tipo de NEE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BAI-CE - Psicopedagogo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BAI-CE - Intérprete de Libras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BAI-CE - Cuidador/apoio escolar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26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 DE ATIVIDADES A SEREM DESENVOLVIDAS PELO(S) BOLSISTA(S) </w:t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cronograma resulta da organização das atividades com relação ao tempo. Deve ser apresentado de forma clara, permitindo uma visão do ordenamento das atividades durante todo prazo de vigência da bolsa.</w:t>
            </w:r>
          </w:p>
        </w:tc>
      </w:tr>
    </w:tbl>
    <w:p w:rsidR="00000000" w:rsidDel="00000000" w:rsidP="00000000" w:rsidRDefault="00000000" w:rsidRPr="00000000" w14:paraId="00000024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Atividades desenvolvidas pelo bolsista:</w:t>
      </w:r>
    </w:p>
    <w:tbl>
      <w:tblPr>
        <w:tblStyle w:val="Table4"/>
        <w:tblW w:w="100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3360"/>
        <w:gridCol w:w="645"/>
        <w:gridCol w:w="645"/>
        <w:gridCol w:w="645"/>
        <w:gridCol w:w="645"/>
        <w:gridCol w:w="645"/>
        <w:gridCol w:w="645"/>
        <w:tblGridChange w:id="0">
          <w:tblGrid>
            <w:gridCol w:w="2820"/>
            <w:gridCol w:w="3360"/>
            <w:gridCol w:w="645"/>
            <w:gridCol w:w="645"/>
            <w:gridCol w:w="645"/>
            <w:gridCol w:w="645"/>
            <w:gridCol w:w="645"/>
            <w:gridCol w:w="64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 PLANEJADAS PARA O/A BOLSISTA</w:t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 2024</w:t>
            </w:r>
          </w:p>
        </w:tc>
      </w:tr>
      <w:tr>
        <w:trPr>
          <w:cantSplit w:val="0"/>
          <w:trHeight w:val="522.109375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 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 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 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 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0" w:right="18.07086614173158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 6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7.96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ind w:left="100" w:righ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7">
      <w:pPr>
        <w:spacing w:after="0" w:before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2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do bolsista:</w:t>
      </w:r>
    </w:p>
    <w:sdt>
      <w:sdtPr>
        <w:lock w:val="contentLocked"/>
        <w:tag w:val="goog_rdk_1"/>
      </w:sdtPr>
      <w:sdtContent>
        <w:tbl>
          <w:tblPr>
            <w:tblStyle w:val="Table5"/>
            <w:tblW w:w="1006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065"/>
            <w:tblGridChange w:id="0">
              <w:tblGrid>
                <w:gridCol w:w="100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1133.8582677165355" w:top="1133.8582677165355" w:left="1133.8582677165355" w:right="1133.8582677165355" w:header="425.1968503937008" w:footer="425.1968503937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8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8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8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8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8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8" w:hanging="36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af1dd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af1dd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bZdqhoFGZbJUwHe9UMg1Wt3sg==">CgMxLjAaHwoBMBIaChgICVIUChJ0YWJsZS5sejRuNmVnYjNpNG0aHwoBMRIaChgICVIUChJ0YWJsZS54ZWlmMGdjMmNoYnY4AHIhMTRwWjd2MjVSUnp0Nnhwd2d4SXAxcnoxa0VUSy1ndTNu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