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4781A304" w:rsidR="00EB0036" w:rsidRPr="002A00C3" w:rsidRDefault="009B53AC"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Federal de Educação, Ciência e Tecnologia do Rio Grande do Sul</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16B6AF1C" w:rsidR="00EB0036" w:rsidRPr="002A00C3" w:rsidRDefault="009B53AC"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7D5C472F" w:rsidR="00EB0036" w:rsidRPr="00445879" w:rsidRDefault="009B53AC"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713FCE1C" w:rsidR="00EB0036" w:rsidRPr="00A57062" w:rsidRDefault="00EB0036" w:rsidP="00907AD3">
            <w:pPr>
              <w:spacing w:after="0" w:line="240" w:lineRule="auto"/>
              <w:jc w:val="center"/>
              <w:rPr>
                <w:rFonts w:ascii="Calibri" w:eastAsia="Times New Roman" w:hAnsi="Calibri" w:cs="Times New Roman"/>
                <w:b/>
                <w:color w:val="000000"/>
                <w:sz w:val="16"/>
                <w:szCs w:val="16"/>
              </w:rPr>
            </w:pPr>
            <w:bookmarkStart w:id="0" w:name="_GoBack"/>
            <w:bookmarkEnd w:id="0"/>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AFA70C8" w:rsidR="00EB0036" w:rsidRPr="001D1032" w:rsidRDefault="009B53AC"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4A70BBD" w:rsidR="009B53AC" w:rsidRPr="002A00C3" w:rsidRDefault="009B53AC"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r>
      <w:r>
        <w:rPr>
          <w:rStyle w:val="Refdenotaderodap"/>
        </w:rPr>
        <w:t>_</w:t>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B892" w14:textId="77777777" w:rsidR="00E32CD3" w:rsidRDefault="00E32CD3" w:rsidP="00261299">
      <w:pPr>
        <w:spacing w:after="0" w:line="240" w:lineRule="auto"/>
      </w:pPr>
      <w:r>
        <w:separator/>
      </w:r>
    </w:p>
  </w:endnote>
  <w:endnote w:type="continuationSeparator" w:id="0">
    <w:p w14:paraId="489AD18B" w14:textId="77777777" w:rsidR="00E32CD3" w:rsidRDefault="00E32CD3"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238B5DC1" w:rsidR="005D6D50" w:rsidRDefault="005D6D50">
        <w:pPr>
          <w:pStyle w:val="Rodap"/>
          <w:jc w:val="center"/>
        </w:pPr>
        <w:r>
          <w:fldChar w:fldCharType="begin"/>
        </w:r>
        <w:r>
          <w:instrText xml:space="preserve"> PAGE   \* MERGEFORMAT </w:instrText>
        </w:r>
        <w:r>
          <w:fldChar w:fldCharType="separate"/>
        </w:r>
        <w:r w:rsidR="009B53AC">
          <w:rPr>
            <w:noProof/>
          </w:rPr>
          <w:t>2</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8312" w14:textId="77777777" w:rsidR="00E32CD3" w:rsidRDefault="00E32CD3" w:rsidP="00261299">
      <w:pPr>
        <w:spacing w:after="0" w:line="240" w:lineRule="auto"/>
      </w:pPr>
      <w:r>
        <w:separator/>
      </w:r>
    </w:p>
  </w:footnote>
  <w:footnote w:type="continuationSeparator" w:id="0">
    <w:p w14:paraId="1ECFA51C" w14:textId="77777777" w:rsidR="00E32CD3" w:rsidRDefault="00E32CD3"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5173"/>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B53AC"/>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2CD3"/>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B91E559-61ED-462A-ABBB-3CF79C38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566</Words>
  <Characters>3061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Viviane Campanhola Bortoluzzi</cp:lastModifiedBy>
  <cp:revision>3</cp:revision>
  <cp:lastPrinted>2015-06-12T10:28:00Z</cp:lastPrinted>
  <dcterms:created xsi:type="dcterms:W3CDTF">2024-04-04T16:48:00Z</dcterms:created>
  <dcterms:modified xsi:type="dcterms:W3CDTF">2024-04-04T16:51:00Z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