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0B85" w14:textId="77777777" w:rsidR="00382976" w:rsidRPr="00856885" w:rsidRDefault="00382976" w:rsidP="00382976">
      <w:pPr>
        <w:pageBreakBefore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</w:t>
      </w:r>
    </w:p>
    <w:p w14:paraId="47A1A969" w14:textId="77777777" w:rsidR="00382976" w:rsidRPr="00856885" w:rsidRDefault="00382976" w:rsidP="00382976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85688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TABELA DE PONTUAÇÃO </w:t>
      </w:r>
    </w:p>
    <w:tbl>
      <w:tblPr>
        <w:tblW w:w="5098" w:type="pct"/>
        <w:tblCellSpacing w:w="0" w:type="dxa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0"/>
        <w:gridCol w:w="2127"/>
        <w:gridCol w:w="3036"/>
      </w:tblGrid>
      <w:tr w:rsidR="00817EFD" w:rsidRPr="00A429A5" w14:paraId="798F617F" w14:textId="77777777" w:rsidTr="00BC3730">
        <w:trPr>
          <w:trHeight w:val="140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8A467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Requisitos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7CB93" w14:textId="77777777" w:rsidR="00817EFD" w:rsidRPr="00A429A5" w:rsidRDefault="00817EFD" w:rsidP="00BC3730">
            <w:pPr>
              <w:spacing w:before="100" w:beforeAutospacing="1" w:after="119" w:line="24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99D2B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Pontos</w:t>
            </w:r>
          </w:p>
        </w:tc>
      </w:tr>
      <w:tr w:rsidR="00817EFD" w:rsidRPr="00A429A5" w14:paraId="64661F3D" w14:textId="77777777" w:rsidTr="00BC3730">
        <w:trPr>
          <w:trHeight w:val="55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C2E0A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Docente do IFRS, lotado no </w:t>
            </w:r>
            <w:r w:rsidRPr="00A429A5">
              <w:rPr>
                <w:rFonts w:eastAsia="Times New Roman" w:cstheme="minorHAnsi"/>
                <w:i/>
                <w:iCs/>
                <w:color w:val="000000" w:themeColor="text1"/>
                <w:lang w:eastAsia="pt-BR"/>
              </w:rPr>
              <w:t xml:space="preserve">campus </w:t>
            </w: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de oferta do Curso.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EF47F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69530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5</w:t>
            </w:r>
          </w:p>
        </w:tc>
      </w:tr>
      <w:tr w:rsidR="00817EFD" w:rsidRPr="00A429A5" w14:paraId="069CA376" w14:textId="77777777" w:rsidTr="00BC3730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947F8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Docente da Rede Federal de Educação Profissional e Tecnológica.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AC2A6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A0DB5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4</w:t>
            </w:r>
          </w:p>
        </w:tc>
      </w:tr>
      <w:tr w:rsidR="00817EFD" w:rsidRPr="00A429A5" w14:paraId="36335441" w14:textId="77777777" w:rsidTr="00BC3730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79D04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Arial" w:cs="Arial"/>
                <w:color w:val="000000" w:themeColor="text1"/>
              </w:rPr>
              <w:t>Docente de outra Instituição de Ensino Superior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8F704D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42F9D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3</w:t>
            </w:r>
          </w:p>
        </w:tc>
      </w:tr>
      <w:tr w:rsidR="00817EFD" w:rsidRPr="00A429A5" w14:paraId="12D20302" w14:textId="77777777" w:rsidTr="00BC3730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34209F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Arial" w:cs="Arial"/>
                <w:color w:val="000000" w:themeColor="text1"/>
              </w:rPr>
              <w:t>Docente da Rede Estadual e/ou Municipal de Educação.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D459E3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894969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4</w:t>
            </w:r>
          </w:p>
        </w:tc>
      </w:tr>
      <w:tr w:rsidR="00817EFD" w:rsidRPr="00A429A5" w14:paraId="3B2A845B" w14:textId="77777777" w:rsidTr="00BC373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A309B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Doutorado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76BB8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C61A3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4</w:t>
            </w:r>
          </w:p>
        </w:tc>
      </w:tr>
      <w:tr w:rsidR="00817EFD" w:rsidRPr="00A429A5" w14:paraId="7C6F1D9A" w14:textId="77777777" w:rsidTr="00BC3730">
        <w:trPr>
          <w:trHeight w:val="37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45E3D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Mestrado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0396E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800AF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3</w:t>
            </w:r>
          </w:p>
        </w:tc>
      </w:tr>
      <w:tr w:rsidR="00817EFD" w:rsidRPr="00A429A5" w14:paraId="5C120C33" w14:textId="77777777" w:rsidTr="00BC373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F8997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Especialização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E4E62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1C7FD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Até 3</w:t>
            </w:r>
          </w:p>
        </w:tc>
      </w:tr>
      <w:tr w:rsidR="00817EFD" w:rsidRPr="00A429A5" w14:paraId="65A4FEE6" w14:textId="77777777" w:rsidTr="00BC3730">
        <w:trPr>
          <w:trHeight w:val="83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AF1D2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Experiência como professor formador no </w:t>
            </w:r>
            <w:proofErr w:type="spellStart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Parfor</w:t>
            </w:r>
            <w:proofErr w:type="spellEnd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 no componente curricular a que se candidata. 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BD158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ADE74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4 pontos por cada semestre de atuação.</w:t>
            </w:r>
          </w:p>
        </w:tc>
      </w:tr>
      <w:tr w:rsidR="00817EFD" w:rsidRPr="00A429A5" w14:paraId="398DD640" w14:textId="77777777" w:rsidTr="00BC3730">
        <w:trPr>
          <w:trHeight w:val="813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3BA04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 xml:space="preserve">Experiência como professor formador no </w:t>
            </w:r>
            <w:proofErr w:type="spellStart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Parfor</w:t>
            </w:r>
            <w:proofErr w:type="spellEnd"/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3D39E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A15AA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2,5 pontos por cada semestre de atuação.</w:t>
            </w:r>
          </w:p>
        </w:tc>
      </w:tr>
      <w:tr w:rsidR="00817EFD" w:rsidRPr="00A429A5" w14:paraId="75CDD629" w14:textId="77777777" w:rsidTr="00BC3730">
        <w:trPr>
          <w:trHeight w:val="92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137A2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Experiência docente no Ensino Superior, como professor regente de classe.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00848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AA877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1 ponto por cada semestre de atuação até o limite de 1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0 PONTOS (A contar a partir do 4</w:t>
            </w:r>
            <w:proofErr w:type="gramStart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º  ano</w:t>
            </w:r>
            <w:proofErr w:type="gramEnd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).</w:t>
            </w:r>
          </w:p>
        </w:tc>
      </w:tr>
      <w:tr w:rsidR="00817EFD" w:rsidRPr="00A429A5" w14:paraId="60CE0EB1" w14:textId="77777777" w:rsidTr="00BC3730">
        <w:trPr>
          <w:trHeight w:val="1145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9DE9B0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lastRenderedPageBreak/>
              <w:t>Experiência docente na Educação Básica, como professor regente de classe.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1AFC72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A429A5">
              <w:rPr>
                <w:rFonts w:eastAsia="Times New Roman" w:cstheme="minorHAnsi"/>
                <w:color w:val="000000" w:themeColor="text1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396D4" w14:textId="77777777" w:rsidR="00817EFD" w:rsidRPr="00A429A5" w:rsidRDefault="00817EFD" w:rsidP="00BC3730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 xml:space="preserve">1 ponto por cada semestre de atuação até o limite de 10 </w:t>
            </w:r>
            <w:proofErr w:type="gramStart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PONTOS(</w:t>
            </w:r>
            <w:proofErr w:type="gramEnd"/>
            <w:r w:rsidRPr="00A429A5">
              <w:rPr>
                <w:rFonts w:eastAsia="Times New Roman" w:cs="Arial"/>
                <w:b/>
                <w:bCs/>
                <w:color w:val="000000" w:themeColor="text1"/>
                <w:lang w:eastAsia="pt-BR"/>
              </w:rPr>
              <w:t>a contar a partir do 2º ano).</w:t>
            </w:r>
          </w:p>
        </w:tc>
      </w:tr>
    </w:tbl>
    <w:p w14:paraId="02A51428" w14:textId="77777777" w:rsidR="00C5669A" w:rsidRPr="00382976" w:rsidRDefault="00C5669A" w:rsidP="00382976"/>
    <w:sectPr w:rsidR="00C5669A" w:rsidRPr="00382976" w:rsidSect="007E2ECC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3D55" w14:textId="77777777" w:rsidR="0057681F" w:rsidRDefault="0057681F" w:rsidP="009978BA">
      <w:pPr>
        <w:spacing w:after="0" w:line="240" w:lineRule="auto"/>
      </w:pPr>
      <w:r>
        <w:separator/>
      </w:r>
    </w:p>
  </w:endnote>
  <w:endnote w:type="continuationSeparator" w:id="0">
    <w:p w14:paraId="0648A332" w14:textId="77777777" w:rsidR="0057681F" w:rsidRDefault="0057681F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3EE9" w14:textId="77777777" w:rsidR="0057681F" w:rsidRDefault="0057681F" w:rsidP="009978BA">
      <w:pPr>
        <w:spacing w:after="0" w:line="240" w:lineRule="auto"/>
      </w:pPr>
      <w:r>
        <w:separator/>
      </w:r>
    </w:p>
  </w:footnote>
  <w:footnote w:type="continuationSeparator" w:id="0">
    <w:p w14:paraId="20D1A90D" w14:textId="77777777" w:rsidR="0057681F" w:rsidRDefault="0057681F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34A4" w14:textId="014603CB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  <w:r w:rsidRPr="00AA233F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317D0EB7" wp14:editId="2846A0ED">
          <wp:simplePos x="0" y="0"/>
          <wp:positionH relativeFrom="page">
            <wp:posOffset>3694430</wp:posOffset>
          </wp:positionH>
          <wp:positionV relativeFrom="topMargin">
            <wp:posOffset>283210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34E9E" w14:textId="77777777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1AC2D2A3" w14:textId="789BBF43" w:rsidR="00D55438" w:rsidRP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MINISTÉRIO DA EDUCAÇÃO</w:t>
    </w:r>
  </w:p>
  <w:p w14:paraId="3F178990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Secretaria de Educação Profissional e Tecnológica</w:t>
    </w:r>
  </w:p>
  <w:p w14:paraId="050524B2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Instituto Federal de Educação, Ciência e Tecnologia do Rio Grande do Sul</w:t>
    </w:r>
  </w:p>
  <w:p w14:paraId="315D69CD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proofErr w:type="spellStart"/>
    <w:r w:rsidRPr="00D55438">
      <w:rPr>
        <w:rFonts w:cstheme="minorHAnsi"/>
        <w:bCs/>
        <w:color w:val="000000" w:themeColor="text1"/>
        <w:sz w:val="20"/>
        <w:szCs w:val="20"/>
      </w:rPr>
      <w:t>Pró-reitoria</w:t>
    </w:r>
    <w:proofErr w:type="spellEnd"/>
    <w:r w:rsidRPr="00D55438">
      <w:rPr>
        <w:rFonts w:cstheme="minorHAnsi"/>
        <w:bCs/>
        <w:color w:val="000000" w:themeColor="text1"/>
        <w:sz w:val="20"/>
        <w:szCs w:val="20"/>
      </w:rPr>
      <w:t xml:space="preserve"> de Ensino</w:t>
    </w:r>
  </w:p>
  <w:p w14:paraId="5BEF79A3" w14:textId="77777777" w:rsidR="00D55438" w:rsidRDefault="00D55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5"/>
    <w:rsid w:val="0000788F"/>
    <w:rsid w:val="0001141D"/>
    <w:rsid w:val="00016F7B"/>
    <w:rsid w:val="00036497"/>
    <w:rsid w:val="0004135C"/>
    <w:rsid w:val="0005026D"/>
    <w:rsid w:val="00053103"/>
    <w:rsid w:val="000843CD"/>
    <w:rsid w:val="00085DA8"/>
    <w:rsid w:val="000862BE"/>
    <w:rsid w:val="000877B0"/>
    <w:rsid w:val="00091384"/>
    <w:rsid w:val="00096A82"/>
    <w:rsid w:val="000A1810"/>
    <w:rsid w:val="000B6695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04488"/>
    <w:rsid w:val="00207994"/>
    <w:rsid w:val="00231402"/>
    <w:rsid w:val="00246162"/>
    <w:rsid w:val="00250244"/>
    <w:rsid w:val="00251DA1"/>
    <w:rsid w:val="00252364"/>
    <w:rsid w:val="00254E0B"/>
    <w:rsid w:val="00282B90"/>
    <w:rsid w:val="002832E3"/>
    <w:rsid w:val="002A4E68"/>
    <w:rsid w:val="002B171B"/>
    <w:rsid w:val="002B2E43"/>
    <w:rsid w:val="002B42C9"/>
    <w:rsid w:val="002B6192"/>
    <w:rsid w:val="002C0831"/>
    <w:rsid w:val="002C1D16"/>
    <w:rsid w:val="002C236B"/>
    <w:rsid w:val="002D6A1C"/>
    <w:rsid w:val="002E24DB"/>
    <w:rsid w:val="002E4CE4"/>
    <w:rsid w:val="002E6390"/>
    <w:rsid w:val="00307DC0"/>
    <w:rsid w:val="00326E5D"/>
    <w:rsid w:val="00333129"/>
    <w:rsid w:val="003363F4"/>
    <w:rsid w:val="0034334C"/>
    <w:rsid w:val="00344E32"/>
    <w:rsid w:val="003476F9"/>
    <w:rsid w:val="003575D4"/>
    <w:rsid w:val="003726B5"/>
    <w:rsid w:val="00382976"/>
    <w:rsid w:val="003A2D6E"/>
    <w:rsid w:val="003A37C3"/>
    <w:rsid w:val="003A5BF6"/>
    <w:rsid w:val="003B2A13"/>
    <w:rsid w:val="003B7534"/>
    <w:rsid w:val="003D0767"/>
    <w:rsid w:val="003D0842"/>
    <w:rsid w:val="003D2991"/>
    <w:rsid w:val="003D3F3D"/>
    <w:rsid w:val="003F208F"/>
    <w:rsid w:val="003F58CE"/>
    <w:rsid w:val="00403004"/>
    <w:rsid w:val="004035A4"/>
    <w:rsid w:val="004248C7"/>
    <w:rsid w:val="004275FE"/>
    <w:rsid w:val="004351D2"/>
    <w:rsid w:val="0043657B"/>
    <w:rsid w:val="004514C0"/>
    <w:rsid w:val="0045402C"/>
    <w:rsid w:val="00460798"/>
    <w:rsid w:val="0046320B"/>
    <w:rsid w:val="00465F8C"/>
    <w:rsid w:val="0048195D"/>
    <w:rsid w:val="00487ACF"/>
    <w:rsid w:val="00492016"/>
    <w:rsid w:val="004A4D8B"/>
    <w:rsid w:val="004B6CB9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7681F"/>
    <w:rsid w:val="005A0F52"/>
    <w:rsid w:val="005A470F"/>
    <w:rsid w:val="005B4527"/>
    <w:rsid w:val="005C0960"/>
    <w:rsid w:val="005C6B24"/>
    <w:rsid w:val="005C7B54"/>
    <w:rsid w:val="005D3D0F"/>
    <w:rsid w:val="005D4193"/>
    <w:rsid w:val="005D5D2B"/>
    <w:rsid w:val="00610C36"/>
    <w:rsid w:val="006253B1"/>
    <w:rsid w:val="006262EF"/>
    <w:rsid w:val="00627A3F"/>
    <w:rsid w:val="00633330"/>
    <w:rsid w:val="00633875"/>
    <w:rsid w:val="00646ABF"/>
    <w:rsid w:val="0066722F"/>
    <w:rsid w:val="00671BC0"/>
    <w:rsid w:val="0067305C"/>
    <w:rsid w:val="0068709E"/>
    <w:rsid w:val="00692BFD"/>
    <w:rsid w:val="006A0AAB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3947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034"/>
    <w:rsid w:val="007D25EA"/>
    <w:rsid w:val="007E2ECC"/>
    <w:rsid w:val="007E53AD"/>
    <w:rsid w:val="007E5800"/>
    <w:rsid w:val="0080190E"/>
    <w:rsid w:val="0080201F"/>
    <w:rsid w:val="00817EFD"/>
    <w:rsid w:val="00821AAC"/>
    <w:rsid w:val="00831F7D"/>
    <w:rsid w:val="00832FD2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1D82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A4C8A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6249"/>
    <w:rsid w:val="00A43058"/>
    <w:rsid w:val="00A44381"/>
    <w:rsid w:val="00A53C8C"/>
    <w:rsid w:val="00A67ED5"/>
    <w:rsid w:val="00A93EED"/>
    <w:rsid w:val="00A96E37"/>
    <w:rsid w:val="00AA0A87"/>
    <w:rsid w:val="00AA233F"/>
    <w:rsid w:val="00AB5A91"/>
    <w:rsid w:val="00AE6E6D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A26AE"/>
    <w:rsid w:val="00BB1FF8"/>
    <w:rsid w:val="00BB5C1E"/>
    <w:rsid w:val="00BC5D21"/>
    <w:rsid w:val="00BD11E5"/>
    <w:rsid w:val="00BD4063"/>
    <w:rsid w:val="00BD5854"/>
    <w:rsid w:val="00BE0360"/>
    <w:rsid w:val="00BE11EA"/>
    <w:rsid w:val="00BE12D9"/>
    <w:rsid w:val="00BF04B3"/>
    <w:rsid w:val="00BF417A"/>
    <w:rsid w:val="00BF71B9"/>
    <w:rsid w:val="00C115C0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B7802"/>
    <w:rsid w:val="00CC4158"/>
    <w:rsid w:val="00CD442D"/>
    <w:rsid w:val="00CD4727"/>
    <w:rsid w:val="00D0028F"/>
    <w:rsid w:val="00D31900"/>
    <w:rsid w:val="00D348B0"/>
    <w:rsid w:val="00D3709F"/>
    <w:rsid w:val="00D532C9"/>
    <w:rsid w:val="00D55438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35F2A"/>
    <w:rsid w:val="00E4250C"/>
    <w:rsid w:val="00E46540"/>
    <w:rsid w:val="00E54A8F"/>
    <w:rsid w:val="00E57E34"/>
    <w:rsid w:val="00E77DD2"/>
    <w:rsid w:val="00E82B55"/>
    <w:rsid w:val="00E84E76"/>
    <w:rsid w:val="00E858E4"/>
    <w:rsid w:val="00E96102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57624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C3E0B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E138"/>
  <w15:docId w15:val="{D014EB6A-FD95-4D94-BEAE-633ED97C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A190-2060-42BB-BBBD-588676EC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8</cp:revision>
  <cp:lastPrinted>2024-02-23T10:20:00Z</cp:lastPrinted>
  <dcterms:created xsi:type="dcterms:W3CDTF">2023-10-25T11:35:00Z</dcterms:created>
  <dcterms:modified xsi:type="dcterms:W3CDTF">2024-02-23T10:33:00Z</dcterms:modified>
</cp:coreProperties>
</file>