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97" w:rsidRDefault="008A4A89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FE3497" w:rsidRDefault="008A4A89">
      <w:pPr>
        <w:widowControl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ANUÊNCIA DO CHEFE IMEDIATO E DO DIRETOR-GERAL/PRÓ-REITOR</w:t>
      </w:r>
    </w:p>
    <w:p w:rsidR="00FE3497" w:rsidRDefault="008A4A89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E3497" w:rsidRDefault="008A4A89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 estar ciente que o servidor ________________________________ está se candidatando ao Edital do Programa de Intercâmbio Acadêmico 2024 </w:t>
      </w:r>
      <w:proofErr w:type="spellStart"/>
      <w:r>
        <w:rPr>
          <w:rFonts w:ascii="Calibri" w:eastAsia="Calibri" w:hAnsi="Calibri" w:cs="Calibri"/>
          <w:sz w:val="24"/>
          <w:szCs w:val="24"/>
        </w:rPr>
        <w:t>Study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U.S. </w:t>
      </w:r>
      <w:proofErr w:type="spellStart"/>
      <w:r>
        <w:rPr>
          <w:rFonts w:ascii="Calibri" w:eastAsia="Calibri" w:hAnsi="Calibri" w:cs="Calibri"/>
          <w:sz w:val="24"/>
          <w:szCs w:val="24"/>
        </w:rPr>
        <w:t>Institutes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SUSIs</w:t>
      </w:r>
      <w:proofErr w:type="spellEnd"/>
      <w:r>
        <w:rPr>
          <w:rFonts w:ascii="Calibri" w:eastAsia="Calibri" w:hAnsi="Calibri" w:cs="Calibri"/>
          <w:sz w:val="24"/>
          <w:szCs w:val="24"/>
        </w:rPr>
        <w:t>) for Schol</w:t>
      </w:r>
      <w:r>
        <w:rPr>
          <w:rFonts w:ascii="Calibri" w:eastAsia="Calibri" w:hAnsi="Calibri" w:cs="Calibri"/>
          <w:sz w:val="24"/>
          <w:szCs w:val="24"/>
        </w:rPr>
        <w:t>ars e que não haverá prejuízo na continuidade dos serviços prestados pelo setor/coordenação em decorrência da participação do servidor no referido programa.</w:t>
      </w:r>
    </w:p>
    <w:p w:rsidR="00FE3497" w:rsidRDefault="008A4A89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E3497" w:rsidRDefault="008A4A89">
      <w:pPr>
        <w:widowControl/>
        <w:spacing w:before="240" w:after="24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______________, XX de dezembro de 2023.</w:t>
      </w:r>
    </w:p>
    <w:p w:rsidR="00FE3497" w:rsidRDefault="00FE3497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</w:p>
    <w:p w:rsidR="00FE3497" w:rsidRDefault="008A4A89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FE3497" w:rsidRDefault="008A4A89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 e assinatura do</w:t>
      </w:r>
      <w:r>
        <w:rPr>
          <w:rFonts w:ascii="Calibri" w:eastAsia="Calibri" w:hAnsi="Calibri" w:cs="Calibri"/>
          <w:sz w:val="24"/>
          <w:szCs w:val="24"/>
        </w:rPr>
        <w:t xml:space="preserve"> chefe imediato)</w:t>
      </w:r>
    </w:p>
    <w:p w:rsidR="00FE3497" w:rsidRDefault="008A4A89">
      <w:pPr>
        <w:widowControl/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E3497" w:rsidRDefault="008A4A89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E3497" w:rsidRDefault="008A4A89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_______________________, Diretor-geral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>/Pró-Reitor de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___________ estou ciente da candidatura do servidor _________________________________ ao Edital do Programa de Intercâmbio Acadêmico 2024 </w:t>
      </w:r>
      <w:proofErr w:type="spellStart"/>
      <w:r>
        <w:rPr>
          <w:rFonts w:ascii="Calibri" w:eastAsia="Calibri" w:hAnsi="Calibri" w:cs="Calibri"/>
          <w:sz w:val="24"/>
          <w:szCs w:val="24"/>
        </w:rPr>
        <w:t>Study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U.S. </w:t>
      </w:r>
      <w:proofErr w:type="spellStart"/>
      <w:r>
        <w:rPr>
          <w:rFonts w:ascii="Calibri" w:eastAsia="Calibri" w:hAnsi="Calibri" w:cs="Calibri"/>
          <w:sz w:val="24"/>
          <w:szCs w:val="24"/>
        </w:rPr>
        <w:t>Institutes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SUSIs</w:t>
      </w:r>
      <w:proofErr w:type="spellEnd"/>
      <w:r>
        <w:rPr>
          <w:rFonts w:ascii="Calibri" w:eastAsia="Calibri" w:hAnsi="Calibri" w:cs="Calibri"/>
          <w:sz w:val="24"/>
          <w:szCs w:val="24"/>
        </w:rPr>
        <w:t>) for Scholars.</w:t>
      </w:r>
    </w:p>
    <w:p w:rsidR="00FE3497" w:rsidRDefault="008A4A89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E3497" w:rsidRDefault="008A4A89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E3497" w:rsidRDefault="008A4A89">
      <w:pPr>
        <w:widowControl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E3497" w:rsidRDefault="008A4A89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FE3497" w:rsidRDefault="008A4A89">
      <w:pPr>
        <w:widowControl/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(Nome e assinatura do diretor-geral do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>ou do Pró-reitor)</w:t>
      </w:r>
    </w:p>
    <w:p w:rsidR="00FE3497" w:rsidRDefault="00FE3497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FE3497" w:rsidRDefault="00FE3497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FE3497" w:rsidRDefault="00FE3497" w:rsidP="0005091A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FE3497">
      <w:headerReference w:type="default" r:id="rId7"/>
      <w:footerReference w:type="default" r:id="rId8"/>
      <w:pgSz w:w="11910" w:h="16840"/>
      <w:pgMar w:top="2835" w:right="851" w:bottom="1134" w:left="1701" w:header="726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89" w:rsidRDefault="008A4A89">
      <w:r>
        <w:separator/>
      </w:r>
    </w:p>
  </w:endnote>
  <w:endnote w:type="continuationSeparator" w:id="0">
    <w:p w:rsidR="008A4A89" w:rsidRDefault="008A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Default="008A4A8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5969000</wp:posOffset>
              </wp:positionH>
              <wp:positionV relativeFrom="paragraph">
                <wp:posOffset>9766300</wp:posOffset>
              </wp:positionV>
              <wp:extent cx="695325" cy="270510"/>
              <wp:effectExtent l="0" t="0" r="0" b="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7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3497" w:rsidRDefault="008A4A89">
                          <w:pPr>
                            <w:spacing w:before="10"/>
                            <w:ind w:left="20" w:firstLine="2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9766300</wp:posOffset>
              </wp:positionV>
              <wp:extent cx="695325" cy="27051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325" cy="270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89" w:rsidRDefault="008A4A89">
      <w:r>
        <w:separator/>
      </w:r>
    </w:p>
  </w:footnote>
  <w:footnote w:type="continuationSeparator" w:id="0">
    <w:p w:rsidR="008A4A89" w:rsidRDefault="008A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Default="008A4A89">
    <w:pPr>
      <w:widowControl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3825875</wp:posOffset>
          </wp:positionH>
          <wp:positionV relativeFrom="page">
            <wp:posOffset>248920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3497" w:rsidRDefault="00FE3497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FE3497" w:rsidRDefault="008A4A89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FE3497" w:rsidRDefault="008A4A89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FE3497" w:rsidRDefault="008A4A89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FE3497" w:rsidRDefault="008A4A89">
    <w:pPr>
      <w:widowControl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Extensão</w:t>
    </w:r>
  </w:p>
  <w:p w:rsidR="00FE3497" w:rsidRDefault="008A4A89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FE3497" w:rsidRDefault="008A4A89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Telefone: (54) 3449.3300 – www.ifrs.edu.</w:t>
    </w:r>
    <w:r>
      <w:rPr>
        <w:rFonts w:ascii="Calibri" w:eastAsia="Calibri" w:hAnsi="Calibri" w:cs="Calibri"/>
        <w:sz w:val="16"/>
        <w:szCs w:val="16"/>
      </w:rPr>
      <w:t xml:space="preserve">br – E-mail: </w:t>
    </w:r>
    <w:hyperlink r:id="rId2">
      <w:r>
        <w:rPr>
          <w:rFonts w:ascii="Calibri" w:eastAsia="Calibri" w:hAnsi="Calibri" w:cs="Calibri"/>
          <w:sz w:val="16"/>
          <w:szCs w:val="16"/>
          <w:u w:val="single"/>
        </w:rPr>
        <w:t>assuntos.internacionais@ifrs.edu.br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97"/>
    <w:rsid w:val="0005091A"/>
    <w:rsid w:val="002F5698"/>
    <w:rsid w:val="00381547"/>
    <w:rsid w:val="003877FF"/>
    <w:rsid w:val="008A4A89"/>
    <w:rsid w:val="00980D2D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0F30"/>
  <w15:docId w15:val="{610F64D2-C5A9-46CE-B6C7-04A758C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p3PjghkEI9gm4ljuzjyQ2xt3/Q==">CgMxLjAyCWguMWZvYjl0ZTIJaC4zMGowemxsMghoLmdqZGd4czgAciExaUZCVUZtMi1SekFSelA5a3Z2NTRPaXp4VklCX1A1dGE=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3</cp:revision>
  <dcterms:created xsi:type="dcterms:W3CDTF">2023-12-05T18:28:00Z</dcterms:created>
  <dcterms:modified xsi:type="dcterms:W3CDTF">2023-12-05T18:29:00Z</dcterms:modified>
</cp:coreProperties>
</file>