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 - EDITAL Nº 1 / 2023 - DGP-REI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– ESPECIALIZAÇÃO</w:t>
      </w:r>
    </w:p>
    <w:p w:rsidR="00000000" w:rsidDel="00000000" w:rsidP="00000000" w:rsidRDefault="00000000" w:rsidRPr="00000000" w14:paraId="00000003">
      <w:pPr>
        <w:spacing w:line="252.00000000000003" w:lineRule="auto"/>
        <w:ind w:right="-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VI/A - EDITAL Nº 1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ESPECIALIZAÇÃO - SERVIDOR</w:t>
      </w:r>
    </w:p>
    <w:p w:rsidR="00000000" w:rsidDel="00000000" w:rsidP="00000000" w:rsidRDefault="00000000" w:rsidRPr="00000000" w14:paraId="00000006">
      <w:pPr>
        <w:widowControl w:val="1"/>
        <w:ind w:right="-41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67"/>
          <w:tab w:val="left" w:leader="none" w:pos="7394"/>
        </w:tabs>
        <w:ind w:right="-41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Período de Incidência do Relatório: Ano: _____________ Semestre: 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Dados do curso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Instituição de Ensino: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de Concentração do 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38"/>
                <w:tab w:val="left" w:leader="none" w:pos="6941"/>
              </w:tabs>
              <w:spacing w:before="2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Previsão de término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da Bolsa:</w:t>
            </w:r>
          </w:p>
        </w:tc>
      </w:tr>
    </w:tbl>
    <w:p w:rsidR="00000000" w:rsidDel="00000000" w:rsidP="00000000" w:rsidRDefault="00000000" w:rsidRPr="00000000" w14:paraId="0000000F">
      <w:pPr>
        <w:spacing w:before="201" w:line="244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II – Desempenho Acadêmico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(anexar comprovante de aproveitamento do semestre e comprovante de matrícula para o semestre seguinte).</w:t>
      </w: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2674"/>
        <w:tblGridChange w:id="0">
          <w:tblGrid>
            <w:gridCol w:w="6771"/>
            <w:gridCol w:w="2674"/>
          </w:tblGrid>
        </w:tblGridChange>
      </w:tblGrid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Disciplinas Cursadas no Semestre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right="-4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Situação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28" w:lineRule="auto"/>
              <w:ind w:right="-4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201" w:line="240" w:lineRule="auto"/>
        <w:ind w:left="0" w:right="-4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 III – Participação em Eventos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(Seminários, Congressos, entre outros – se houver).</w:t>
      </w:r>
    </w:p>
    <w:tbl>
      <w:tblPr>
        <w:tblStyle w:val="Table3"/>
        <w:tblW w:w="946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0"/>
        <w:tblGridChange w:id="0">
          <w:tblGrid>
            <w:gridCol w:w="9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Participou de seminários, congressos ou outros eventos?  (</w:t>
              <w:tab/>
              <w:t xml:space="preserve">) Sim   (</w:t>
              <w:tab/>
              <w:t xml:space="preserve">) Não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                         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                                                                                                                  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ssinatura do Servidor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31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gUMDdHzcF5Ft0BUKiUME1HI+0w==">AMUW2mVCcIlt/+NI4I/vhmQ/I/szhJjDAvRBpQkEkibB3St3XjFxHPozT9rUKUVY/Js3RKsQOkM7LfqI5JuewjHXR7bGzaG/NmjX2KSUYeAkGf+AnwbBKTJiVvzDxo9ipaScONMM1Wru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2023-03-16T18:29:00Z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