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A6" w:rsidRPr="00431E18" w:rsidRDefault="00A1776B" w:rsidP="00431E18">
      <w:pPr>
        <w:spacing w:line="240" w:lineRule="auto"/>
        <w:jc w:val="center"/>
        <w:rPr>
          <w:rFonts w:ascii="Calibri" w:eastAsia="Calibri" w:hAnsi="Calibri" w:cs="Calibri"/>
          <w:sz w:val="24"/>
          <w:szCs w:val="24"/>
        </w:rPr>
      </w:pPr>
      <w:r>
        <w:rPr>
          <w:rFonts w:ascii="Calibri" w:eastAsia="Calibri" w:hAnsi="Calibri" w:cs="Calibri"/>
          <w:b/>
          <w:sz w:val="24"/>
          <w:szCs w:val="24"/>
        </w:rPr>
        <w:t>ANEXO II</w:t>
      </w:r>
      <w:bookmarkStart w:id="0" w:name="_GoBack"/>
      <w:bookmarkEnd w:id="0"/>
    </w:p>
    <w:p w:rsidR="002804A6" w:rsidRDefault="00A1776B">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 FORMULÁRIO DE DESCRIÇÃO DA PROPOSTA PARA REGISTRO DE PROGRAMA DE COMPUTADOR</w:t>
      </w:r>
    </w:p>
    <w:p w:rsidR="002804A6" w:rsidRDefault="00A1776B">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spacing w:line="240" w:lineRule="auto"/>
        <w:jc w:val="both"/>
        <w:rPr>
          <w:rFonts w:ascii="Calibri" w:eastAsia="Calibri" w:hAnsi="Calibri" w:cs="Calibri"/>
          <w:b/>
          <w:i/>
          <w:color w:val="0000FF"/>
          <w:sz w:val="24"/>
          <w:szCs w:val="24"/>
        </w:rPr>
      </w:pPr>
      <w:r>
        <w:rPr>
          <w:rFonts w:ascii="Calibri" w:eastAsia="Calibri" w:hAnsi="Calibri" w:cs="Calibri"/>
          <w:b/>
          <w:i/>
          <w:color w:val="0000FF"/>
          <w:sz w:val="24"/>
          <w:szCs w:val="24"/>
        </w:rPr>
        <w:t>Todos os campos devem ser preenchidos. Textos explicativos em azul devem ser removidos e informações solicitadas completadas.</w:t>
      </w:r>
    </w:p>
    <w:p w:rsidR="002804A6" w:rsidRDefault="00A1776B">
      <w:pPr>
        <w:spacing w:line="240" w:lineRule="auto"/>
        <w:jc w:val="both"/>
        <w:rPr>
          <w:rFonts w:ascii="Calibri" w:eastAsia="Calibri" w:hAnsi="Calibri" w:cs="Calibri"/>
          <w:i/>
          <w:color w:val="0000FF"/>
          <w:sz w:val="24"/>
          <w:szCs w:val="24"/>
        </w:rPr>
      </w:pPr>
      <w:r>
        <w:rPr>
          <w:rFonts w:ascii="Calibri" w:eastAsia="Calibri" w:hAnsi="Calibri" w:cs="Calibri"/>
          <w:i/>
          <w:color w:val="0000FF"/>
          <w:sz w:val="24"/>
          <w:szCs w:val="24"/>
        </w:rPr>
        <w:t xml:space="preserve"> </w:t>
      </w:r>
    </w:p>
    <w:p w:rsidR="002804A6" w:rsidRDefault="00A1776B">
      <w:pPr>
        <w:spacing w:line="240" w:lineRule="auto"/>
        <w:jc w:val="both"/>
        <w:rPr>
          <w:rFonts w:ascii="Calibri" w:eastAsia="Calibri" w:hAnsi="Calibri" w:cs="Calibri"/>
          <w:i/>
          <w:color w:val="0000FF"/>
          <w:sz w:val="24"/>
          <w:szCs w:val="24"/>
        </w:rPr>
      </w:pPr>
      <w:r>
        <w:rPr>
          <w:rFonts w:ascii="Calibri" w:eastAsia="Calibri" w:hAnsi="Calibri" w:cs="Calibri"/>
          <w:i/>
          <w:color w:val="0000FF"/>
          <w:sz w:val="24"/>
          <w:szCs w:val="24"/>
        </w:rPr>
        <w:t xml:space="preserve">Este FORMULÁRIO deverá ser enviado, a partir de e-mail institucional, em uma cópia </w:t>
      </w:r>
      <w:r>
        <w:rPr>
          <w:rFonts w:ascii="Calibri" w:eastAsia="Calibri" w:hAnsi="Calibri" w:cs="Calibri"/>
          <w:b/>
          <w:i/>
          <w:color w:val="0000FF"/>
          <w:sz w:val="24"/>
          <w:szCs w:val="24"/>
        </w:rPr>
        <w:t>editável</w:t>
      </w:r>
      <w:r>
        <w:rPr>
          <w:rFonts w:ascii="Calibri" w:eastAsia="Calibri" w:hAnsi="Calibri" w:cs="Calibri"/>
          <w:i/>
          <w:color w:val="0000FF"/>
          <w:sz w:val="24"/>
          <w:szCs w:val="24"/>
        </w:rPr>
        <w:t xml:space="preserve"> em formato MS Word e outra cópia </w:t>
      </w:r>
      <w:r>
        <w:rPr>
          <w:rFonts w:ascii="Calibri" w:eastAsia="Calibri" w:hAnsi="Calibri" w:cs="Calibri"/>
          <w:b/>
          <w:i/>
          <w:color w:val="0000FF"/>
          <w:sz w:val="24"/>
          <w:szCs w:val="24"/>
        </w:rPr>
        <w:t>assinada</w:t>
      </w:r>
      <w:r>
        <w:rPr>
          <w:rFonts w:ascii="Calibri" w:eastAsia="Calibri" w:hAnsi="Calibri" w:cs="Calibri"/>
          <w:i/>
          <w:color w:val="0000FF"/>
          <w:sz w:val="24"/>
          <w:szCs w:val="24"/>
        </w:rPr>
        <w:t xml:space="preserve"> em formato PDF. Ao encaminhar este FORMULÁRIO ao NIT, no e-mail </w:t>
      </w:r>
      <w:r>
        <w:rPr>
          <w:rFonts w:ascii="Calibri" w:eastAsia="Calibri" w:hAnsi="Calibri" w:cs="Calibri"/>
          <w:b/>
          <w:i/>
          <w:color w:val="0000FF"/>
          <w:sz w:val="24"/>
          <w:szCs w:val="24"/>
        </w:rPr>
        <w:t>nit@ifrs.edu.br</w:t>
      </w:r>
      <w:r>
        <w:rPr>
          <w:rFonts w:ascii="Calibri" w:eastAsia="Calibri" w:hAnsi="Calibri" w:cs="Calibri"/>
          <w:i/>
          <w:color w:val="0000FF"/>
          <w:sz w:val="24"/>
          <w:szCs w:val="24"/>
        </w:rPr>
        <w:t>, os criadores envolvidos com o presente programa de computador declaram que todas as indicações feitas neste documento sobre seus conhecimentos são verdadeiras, assim como todas as informações e opiniões.</w:t>
      </w:r>
    </w:p>
    <w:p w:rsidR="002804A6" w:rsidRDefault="00A1776B">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 </w:t>
      </w:r>
    </w:p>
    <w:p w:rsidR="002804A6" w:rsidRDefault="00A1776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TITULARES</w:t>
      </w:r>
    </w:p>
    <w:p w:rsidR="002804A6" w:rsidRDefault="002804A6">
      <w:pPr>
        <w:spacing w:line="240" w:lineRule="auto"/>
        <w:jc w:val="both"/>
        <w:rPr>
          <w:rFonts w:ascii="Calibri" w:eastAsia="Calibri" w:hAnsi="Calibri" w:cs="Calibri"/>
          <w:i/>
        </w:rPr>
      </w:pPr>
    </w:p>
    <w:p w:rsidR="002804A6" w:rsidRDefault="00A1776B">
      <w:pPr>
        <w:spacing w:line="240" w:lineRule="auto"/>
        <w:jc w:val="both"/>
        <w:rPr>
          <w:rFonts w:ascii="Calibri" w:eastAsia="Calibri" w:hAnsi="Calibri" w:cs="Calibri"/>
          <w:i/>
          <w:color w:val="0000FF"/>
          <w:sz w:val="24"/>
          <w:szCs w:val="24"/>
        </w:rPr>
      </w:pPr>
      <w:r>
        <w:rPr>
          <w:rFonts w:ascii="Calibri" w:eastAsia="Calibri" w:hAnsi="Calibri" w:cs="Calibri"/>
          <w:i/>
          <w:color w:val="0000FF"/>
          <w:sz w:val="24"/>
          <w:szCs w:val="24"/>
        </w:rPr>
        <w:t xml:space="preserve">(Preencha o quadro abaixo </w:t>
      </w:r>
      <w:r>
        <w:rPr>
          <w:rFonts w:ascii="Calibri" w:eastAsia="Calibri" w:hAnsi="Calibri" w:cs="Calibri"/>
          <w:b/>
          <w:i/>
          <w:color w:val="0000FF"/>
          <w:sz w:val="24"/>
          <w:szCs w:val="24"/>
          <w:u w:val="single"/>
        </w:rPr>
        <w:t>somente se</w:t>
      </w:r>
      <w:r>
        <w:rPr>
          <w:rFonts w:ascii="Calibri" w:eastAsia="Calibri" w:hAnsi="Calibri" w:cs="Calibri"/>
          <w:i/>
          <w:color w:val="0000FF"/>
          <w:sz w:val="24"/>
          <w:szCs w:val="24"/>
        </w:rPr>
        <w:t xml:space="preserve"> o programa de computador for em cotitularidade com empresas, órgãos públicos ou pessoas físicas sem vínculo com o IFRS. Caso haja participação de servidores de outras instituições, é obrigatório indicar as instituições neste quadro. Em caso de dúvidas, entre em contato com o NIT.)</w:t>
      </w:r>
    </w:p>
    <w:tbl>
      <w:tblPr>
        <w:tblStyle w:val="afffffffffffffff0"/>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62"/>
        <w:gridCol w:w="2950"/>
        <w:gridCol w:w="2558"/>
      </w:tblGrid>
      <w:tr w:rsidR="002804A6">
        <w:trPr>
          <w:trHeight w:val="695"/>
        </w:trPr>
        <w:tc>
          <w:tcPr>
            <w:tcW w:w="3562" w:type="dxa"/>
            <w:tcBorders>
              <w:top w:val="single" w:sz="8" w:space="0" w:color="2F5496"/>
              <w:left w:val="single" w:sz="8" w:space="0" w:color="2F5496"/>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pBdr>
                <w:top w:val="nil"/>
                <w:left w:val="nil"/>
                <w:bottom w:val="nil"/>
                <w:right w:val="nil"/>
                <w:between w:val="nil"/>
              </w:pBdr>
              <w:spacing w:before="360" w:line="240" w:lineRule="auto"/>
              <w:ind w:left="1160" w:hanging="580"/>
              <w:jc w:val="center"/>
              <w:rPr>
                <w:rFonts w:ascii="Calibri" w:eastAsia="Calibri" w:hAnsi="Calibri" w:cs="Calibri"/>
                <w:b/>
                <w:i/>
              </w:rPr>
            </w:pPr>
            <w:bookmarkStart w:id="1" w:name="_heading=h.55rxvaxtk3d1" w:colFirst="0" w:colLast="0"/>
            <w:bookmarkEnd w:id="1"/>
            <w:r>
              <w:rPr>
                <w:rFonts w:ascii="Calibri" w:eastAsia="Calibri" w:hAnsi="Calibri" w:cs="Calibri"/>
                <w:b/>
                <w:i/>
              </w:rPr>
              <w:t>Nome da Instituição/ Empresa</w:t>
            </w:r>
          </w:p>
        </w:tc>
        <w:tc>
          <w:tcPr>
            <w:tcW w:w="2950" w:type="dxa"/>
            <w:tcBorders>
              <w:top w:val="single" w:sz="8" w:space="0" w:color="2F5496"/>
              <w:left w:val="nil"/>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pBdr>
                <w:top w:val="nil"/>
                <w:left w:val="nil"/>
                <w:bottom w:val="nil"/>
                <w:right w:val="nil"/>
                <w:between w:val="nil"/>
              </w:pBdr>
              <w:spacing w:before="360" w:line="240" w:lineRule="auto"/>
              <w:jc w:val="center"/>
              <w:rPr>
                <w:rFonts w:ascii="Calibri" w:eastAsia="Calibri" w:hAnsi="Calibri" w:cs="Calibri"/>
                <w:b/>
                <w:i/>
              </w:rPr>
            </w:pPr>
            <w:bookmarkStart w:id="2" w:name="_heading=h.681erqs6o8zc" w:colFirst="0" w:colLast="0"/>
            <w:bookmarkEnd w:id="2"/>
            <w:r>
              <w:rPr>
                <w:rFonts w:ascii="Calibri" w:eastAsia="Calibri" w:hAnsi="Calibri" w:cs="Calibri"/>
                <w:b/>
                <w:i/>
              </w:rPr>
              <w:t>Departamento ou responsável para contato</w:t>
            </w:r>
          </w:p>
        </w:tc>
        <w:tc>
          <w:tcPr>
            <w:tcW w:w="2558" w:type="dxa"/>
            <w:tcBorders>
              <w:top w:val="single" w:sz="8" w:space="0" w:color="2F5496"/>
              <w:left w:val="nil"/>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pBdr>
                <w:top w:val="nil"/>
                <w:left w:val="nil"/>
                <w:bottom w:val="nil"/>
                <w:right w:val="nil"/>
                <w:between w:val="nil"/>
              </w:pBdr>
              <w:spacing w:before="360" w:line="240" w:lineRule="auto"/>
              <w:ind w:left="1160" w:hanging="580"/>
              <w:jc w:val="center"/>
              <w:rPr>
                <w:rFonts w:ascii="Calibri" w:eastAsia="Calibri" w:hAnsi="Calibri" w:cs="Calibri"/>
                <w:b/>
                <w:i/>
              </w:rPr>
            </w:pPr>
            <w:bookmarkStart w:id="3" w:name="_heading=h.n2tku5ijfclj" w:colFirst="0" w:colLast="0"/>
            <w:bookmarkEnd w:id="3"/>
            <w:r>
              <w:rPr>
                <w:rFonts w:ascii="Calibri" w:eastAsia="Calibri" w:hAnsi="Calibri" w:cs="Calibri"/>
                <w:b/>
                <w:i/>
              </w:rPr>
              <w:t>Telefone/ e-mail</w:t>
            </w:r>
          </w:p>
        </w:tc>
      </w:tr>
      <w:tr w:rsidR="002804A6">
        <w:trPr>
          <w:trHeight w:val="695"/>
        </w:trPr>
        <w:tc>
          <w:tcPr>
            <w:tcW w:w="3562"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A1776B">
            <w:pPr>
              <w:pBdr>
                <w:top w:val="nil"/>
                <w:left w:val="nil"/>
                <w:bottom w:val="nil"/>
                <w:right w:val="nil"/>
                <w:between w:val="nil"/>
              </w:pBdr>
              <w:spacing w:before="480" w:line="240" w:lineRule="auto"/>
              <w:ind w:left="880" w:hanging="440"/>
              <w:jc w:val="center"/>
              <w:rPr>
                <w:rFonts w:ascii="Calibri" w:eastAsia="Calibri" w:hAnsi="Calibri" w:cs="Calibri"/>
                <w:i/>
                <w:sz w:val="24"/>
                <w:szCs w:val="24"/>
              </w:rPr>
            </w:pPr>
            <w:bookmarkStart w:id="4" w:name="_heading=h.2trm4rb7lp69" w:colFirst="0" w:colLast="0"/>
            <w:bookmarkEnd w:id="4"/>
            <w:r>
              <w:rPr>
                <w:rFonts w:ascii="Calibri" w:eastAsia="Calibri" w:hAnsi="Calibri" w:cs="Calibri"/>
                <w:i/>
                <w:sz w:val="24"/>
                <w:szCs w:val="24"/>
              </w:rPr>
              <w:t>IFRS</w:t>
            </w:r>
          </w:p>
        </w:tc>
        <w:tc>
          <w:tcPr>
            <w:tcW w:w="2950"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NIT IFRS</w:t>
            </w:r>
          </w:p>
        </w:tc>
        <w:tc>
          <w:tcPr>
            <w:tcW w:w="2558"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(54) 3449-3358 nit@ifrs.edu.br</w:t>
            </w:r>
          </w:p>
        </w:tc>
      </w:tr>
      <w:tr w:rsidR="002804A6">
        <w:trPr>
          <w:trHeight w:val="455"/>
        </w:trPr>
        <w:tc>
          <w:tcPr>
            <w:tcW w:w="3562"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Instituição 2</w:t>
            </w:r>
          </w:p>
        </w:tc>
        <w:tc>
          <w:tcPr>
            <w:tcW w:w="2950"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2558"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r>
      <w:tr w:rsidR="002804A6">
        <w:trPr>
          <w:trHeight w:val="455"/>
        </w:trPr>
        <w:tc>
          <w:tcPr>
            <w:tcW w:w="3562"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Instituição X</w:t>
            </w:r>
          </w:p>
        </w:tc>
        <w:tc>
          <w:tcPr>
            <w:tcW w:w="2950"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2558"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r>
    </w:tbl>
    <w:p w:rsidR="002804A6" w:rsidRDefault="00A1776B">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 </w:t>
      </w:r>
    </w:p>
    <w:p w:rsidR="002804A6" w:rsidRDefault="00A1776B">
      <w:pPr>
        <w:spacing w:line="240" w:lineRule="auto"/>
        <w:jc w:val="both"/>
        <w:rPr>
          <w:rFonts w:ascii="Calibri" w:eastAsia="Calibri" w:hAnsi="Calibri" w:cs="Calibri"/>
          <w:i/>
        </w:rPr>
      </w:pPr>
      <w:r>
        <w:rPr>
          <w:rFonts w:ascii="Calibri" w:eastAsia="Calibri" w:hAnsi="Calibri" w:cs="Calibri"/>
          <w:i/>
        </w:rPr>
        <w:t>O percentual pode ser decorrente de negociação entre as partes. Caso não haja instrumento prévio que preveja a participação de cada parte, utilizar os seguintes critérios: (A) valor agregado do conhecimento já existente no início da parceria; (B) recursos humanos envolvidos; (C) Recursos financeiros e materiais, incluindo uso de laboratórios e materiais de consumo. Em cada critério, a soma dos percentuais de cada instituição precisa totalizar 100%. O percentual de participação final de cada instituição deve ser uma média simples do percentual de participação em cada critério.</w:t>
      </w:r>
    </w:p>
    <w:p w:rsidR="002804A6" w:rsidRDefault="002804A6">
      <w:pPr>
        <w:spacing w:line="240" w:lineRule="auto"/>
        <w:jc w:val="both"/>
        <w:rPr>
          <w:rFonts w:ascii="Calibri" w:eastAsia="Calibri" w:hAnsi="Calibri" w:cs="Calibri"/>
          <w:i/>
        </w:rPr>
      </w:pPr>
    </w:p>
    <w:tbl>
      <w:tblPr>
        <w:tblStyle w:val="afffffffffffffff1"/>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40"/>
        <w:gridCol w:w="1363"/>
        <w:gridCol w:w="1437"/>
        <w:gridCol w:w="1319"/>
        <w:gridCol w:w="1511"/>
      </w:tblGrid>
      <w:tr w:rsidR="002804A6">
        <w:trPr>
          <w:trHeight w:val="455"/>
        </w:trPr>
        <w:tc>
          <w:tcPr>
            <w:tcW w:w="3440" w:type="dxa"/>
            <w:vMerge w:val="restart"/>
            <w:tcBorders>
              <w:top w:val="single" w:sz="8" w:space="0" w:color="2F5496"/>
              <w:left w:val="single" w:sz="8" w:space="0" w:color="2F5496"/>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pBdr>
                <w:top w:val="nil"/>
                <w:left w:val="nil"/>
                <w:bottom w:val="nil"/>
                <w:right w:val="nil"/>
                <w:between w:val="nil"/>
              </w:pBdr>
              <w:spacing w:before="360" w:line="240" w:lineRule="auto"/>
              <w:ind w:left="1160" w:hanging="580"/>
              <w:jc w:val="center"/>
              <w:rPr>
                <w:rFonts w:ascii="Calibri" w:eastAsia="Calibri" w:hAnsi="Calibri" w:cs="Calibri"/>
                <w:b/>
                <w:i/>
              </w:rPr>
            </w:pPr>
            <w:bookmarkStart w:id="5" w:name="_heading=h.r3mxrvpt2d2h" w:colFirst="0" w:colLast="0"/>
            <w:bookmarkEnd w:id="5"/>
            <w:r>
              <w:rPr>
                <w:rFonts w:ascii="Calibri" w:eastAsia="Calibri" w:hAnsi="Calibri" w:cs="Calibri"/>
                <w:b/>
                <w:i/>
              </w:rPr>
              <w:t>Critério</w:t>
            </w:r>
          </w:p>
        </w:tc>
        <w:tc>
          <w:tcPr>
            <w:tcW w:w="4119" w:type="dxa"/>
            <w:gridSpan w:val="3"/>
            <w:tcBorders>
              <w:top w:val="single" w:sz="8" w:space="0" w:color="2F5496"/>
              <w:left w:val="nil"/>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pBdr>
                <w:top w:val="nil"/>
                <w:left w:val="nil"/>
                <w:bottom w:val="nil"/>
                <w:right w:val="nil"/>
                <w:between w:val="nil"/>
              </w:pBdr>
              <w:spacing w:before="360" w:line="240" w:lineRule="auto"/>
              <w:ind w:left="1160" w:hanging="580"/>
              <w:jc w:val="center"/>
              <w:rPr>
                <w:rFonts w:ascii="Calibri" w:eastAsia="Calibri" w:hAnsi="Calibri" w:cs="Calibri"/>
                <w:b/>
                <w:i/>
              </w:rPr>
            </w:pPr>
            <w:bookmarkStart w:id="6" w:name="_heading=h.3uon8e7ra5g7" w:colFirst="0" w:colLast="0"/>
            <w:bookmarkEnd w:id="6"/>
            <w:r>
              <w:rPr>
                <w:rFonts w:ascii="Calibri" w:eastAsia="Calibri" w:hAnsi="Calibri" w:cs="Calibri"/>
                <w:b/>
                <w:i/>
              </w:rPr>
              <w:t>% de cada Instituição</w:t>
            </w:r>
          </w:p>
        </w:tc>
        <w:tc>
          <w:tcPr>
            <w:tcW w:w="1511" w:type="dxa"/>
            <w:vMerge w:val="restart"/>
            <w:tcBorders>
              <w:top w:val="single" w:sz="8" w:space="0" w:color="2F5496"/>
              <w:left w:val="nil"/>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pBdr>
                <w:top w:val="nil"/>
                <w:left w:val="nil"/>
                <w:bottom w:val="nil"/>
                <w:right w:val="nil"/>
                <w:between w:val="nil"/>
              </w:pBdr>
              <w:spacing w:before="360" w:line="240" w:lineRule="auto"/>
              <w:rPr>
                <w:rFonts w:ascii="Calibri" w:eastAsia="Calibri" w:hAnsi="Calibri" w:cs="Calibri"/>
                <w:b/>
                <w:i/>
              </w:rPr>
            </w:pPr>
            <w:bookmarkStart w:id="7" w:name="_heading=h.isbolzllrfs9" w:colFirst="0" w:colLast="0"/>
            <w:bookmarkEnd w:id="7"/>
            <w:r>
              <w:rPr>
                <w:rFonts w:ascii="Calibri" w:eastAsia="Calibri" w:hAnsi="Calibri" w:cs="Calibri"/>
                <w:b/>
                <w:i/>
              </w:rPr>
              <w:t>% Total</w:t>
            </w:r>
          </w:p>
        </w:tc>
      </w:tr>
      <w:tr w:rsidR="002804A6">
        <w:trPr>
          <w:trHeight w:val="455"/>
        </w:trPr>
        <w:tc>
          <w:tcPr>
            <w:tcW w:w="3440" w:type="dxa"/>
            <w:vMerge/>
            <w:tcBorders>
              <w:top w:val="single" w:sz="8" w:space="0" w:color="2F5496"/>
              <w:left w:val="single" w:sz="8" w:space="0" w:color="2F5496"/>
              <w:bottom w:val="single" w:sz="8" w:space="0" w:color="2F5496"/>
              <w:right w:val="single" w:sz="8" w:space="0" w:color="2F5496"/>
            </w:tcBorders>
            <w:shd w:val="clear" w:color="auto" w:fill="BDD6EE"/>
            <w:tcMar>
              <w:top w:w="100" w:type="dxa"/>
              <w:left w:w="80" w:type="dxa"/>
              <w:bottom w:w="100" w:type="dxa"/>
              <w:right w:w="80" w:type="dxa"/>
            </w:tcMar>
          </w:tcPr>
          <w:p w:rsidR="002804A6" w:rsidRDefault="002804A6">
            <w:pPr>
              <w:widowControl w:val="0"/>
              <w:pBdr>
                <w:top w:val="nil"/>
                <w:left w:val="nil"/>
                <w:bottom w:val="nil"/>
                <w:right w:val="nil"/>
                <w:between w:val="nil"/>
              </w:pBdr>
              <w:rPr>
                <w:rFonts w:ascii="Calibri" w:eastAsia="Calibri" w:hAnsi="Calibri" w:cs="Calibri"/>
                <w:b/>
                <w:i/>
              </w:rPr>
            </w:pPr>
          </w:p>
        </w:tc>
        <w:tc>
          <w:tcPr>
            <w:tcW w:w="1363" w:type="dxa"/>
            <w:tcBorders>
              <w:top w:val="nil"/>
              <w:left w:val="nil"/>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pBdr>
                <w:top w:val="nil"/>
                <w:left w:val="nil"/>
                <w:bottom w:val="nil"/>
                <w:right w:val="nil"/>
                <w:between w:val="nil"/>
              </w:pBdr>
              <w:spacing w:before="360" w:line="240" w:lineRule="auto"/>
              <w:jc w:val="center"/>
              <w:rPr>
                <w:rFonts w:ascii="Calibri" w:eastAsia="Calibri" w:hAnsi="Calibri" w:cs="Calibri"/>
                <w:b/>
                <w:i/>
              </w:rPr>
            </w:pPr>
            <w:bookmarkStart w:id="8" w:name="_heading=h.1omtbgvrn46v" w:colFirst="0" w:colLast="0"/>
            <w:bookmarkEnd w:id="8"/>
            <w:r>
              <w:rPr>
                <w:rFonts w:ascii="Calibri" w:eastAsia="Calibri" w:hAnsi="Calibri" w:cs="Calibri"/>
                <w:b/>
                <w:i/>
              </w:rPr>
              <w:t>IFRS</w:t>
            </w:r>
          </w:p>
        </w:tc>
        <w:tc>
          <w:tcPr>
            <w:tcW w:w="1437" w:type="dxa"/>
            <w:tcBorders>
              <w:top w:val="nil"/>
              <w:left w:val="nil"/>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pBdr>
                <w:top w:val="nil"/>
                <w:left w:val="nil"/>
                <w:bottom w:val="nil"/>
                <w:right w:val="nil"/>
                <w:between w:val="nil"/>
              </w:pBdr>
              <w:spacing w:before="360" w:line="240" w:lineRule="auto"/>
              <w:rPr>
                <w:rFonts w:ascii="Calibri" w:eastAsia="Calibri" w:hAnsi="Calibri" w:cs="Calibri"/>
                <w:b/>
                <w:i/>
              </w:rPr>
            </w:pPr>
            <w:bookmarkStart w:id="9" w:name="_heading=h.rw913xz2la38" w:colFirst="0" w:colLast="0"/>
            <w:bookmarkEnd w:id="9"/>
            <w:r>
              <w:rPr>
                <w:rFonts w:ascii="Calibri" w:eastAsia="Calibri" w:hAnsi="Calibri" w:cs="Calibri"/>
                <w:b/>
                <w:i/>
              </w:rPr>
              <w:t>inst. 2</w:t>
            </w:r>
          </w:p>
        </w:tc>
        <w:tc>
          <w:tcPr>
            <w:tcW w:w="1319" w:type="dxa"/>
            <w:tcBorders>
              <w:top w:val="nil"/>
              <w:left w:val="nil"/>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pBdr>
                <w:top w:val="nil"/>
                <w:left w:val="nil"/>
                <w:bottom w:val="nil"/>
                <w:right w:val="nil"/>
                <w:between w:val="nil"/>
              </w:pBdr>
              <w:spacing w:before="360" w:line="240" w:lineRule="auto"/>
              <w:rPr>
                <w:rFonts w:ascii="Calibri" w:eastAsia="Calibri" w:hAnsi="Calibri" w:cs="Calibri"/>
                <w:b/>
                <w:i/>
              </w:rPr>
            </w:pPr>
            <w:bookmarkStart w:id="10" w:name="_heading=h.o5ebfrq3e8a0" w:colFirst="0" w:colLast="0"/>
            <w:bookmarkEnd w:id="10"/>
            <w:r>
              <w:rPr>
                <w:rFonts w:ascii="Calibri" w:eastAsia="Calibri" w:hAnsi="Calibri" w:cs="Calibri"/>
                <w:b/>
                <w:i/>
              </w:rPr>
              <w:t>inst. x</w:t>
            </w:r>
          </w:p>
        </w:tc>
        <w:tc>
          <w:tcPr>
            <w:tcW w:w="1511" w:type="dxa"/>
            <w:vMerge/>
            <w:tcBorders>
              <w:top w:val="single" w:sz="8" w:space="0" w:color="2F5496"/>
              <w:left w:val="nil"/>
              <w:bottom w:val="single" w:sz="8" w:space="0" w:color="2F5496"/>
              <w:right w:val="single" w:sz="8" w:space="0" w:color="2F5496"/>
            </w:tcBorders>
            <w:shd w:val="clear" w:color="auto" w:fill="BDD6EE"/>
            <w:tcMar>
              <w:top w:w="100" w:type="dxa"/>
              <w:left w:w="80" w:type="dxa"/>
              <w:bottom w:w="100" w:type="dxa"/>
              <w:right w:w="80" w:type="dxa"/>
            </w:tcMar>
          </w:tcPr>
          <w:p w:rsidR="002804A6" w:rsidRDefault="002804A6">
            <w:pPr>
              <w:widowControl w:val="0"/>
              <w:pBdr>
                <w:top w:val="nil"/>
                <w:left w:val="nil"/>
                <w:bottom w:val="nil"/>
                <w:right w:val="nil"/>
                <w:between w:val="nil"/>
              </w:pBdr>
              <w:rPr>
                <w:rFonts w:ascii="Calibri" w:eastAsia="Calibri" w:hAnsi="Calibri" w:cs="Calibri"/>
                <w:b/>
                <w:i/>
              </w:rPr>
            </w:pPr>
          </w:p>
        </w:tc>
      </w:tr>
      <w:tr w:rsidR="002804A6">
        <w:trPr>
          <w:trHeight w:val="695"/>
        </w:trPr>
        <w:tc>
          <w:tcPr>
            <w:tcW w:w="3440"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pBdr>
                <w:top w:val="nil"/>
                <w:left w:val="nil"/>
                <w:bottom w:val="nil"/>
                <w:right w:val="nil"/>
                <w:between w:val="nil"/>
              </w:pBdr>
              <w:spacing w:before="480" w:line="240" w:lineRule="auto"/>
              <w:jc w:val="center"/>
              <w:rPr>
                <w:rFonts w:ascii="Calibri" w:eastAsia="Calibri" w:hAnsi="Calibri" w:cs="Calibri"/>
                <w:i/>
                <w:sz w:val="24"/>
                <w:szCs w:val="24"/>
              </w:rPr>
            </w:pPr>
            <w:bookmarkStart w:id="11" w:name="_heading=h.nandc9wgkrxx" w:colFirst="0" w:colLast="0"/>
            <w:bookmarkEnd w:id="11"/>
            <w:r>
              <w:rPr>
                <w:rFonts w:ascii="Calibri" w:eastAsia="Calibri" w:hAnsi="Calibri" w:cs="Calibri"/>
                <w:i/>
                <w:sz w:val="24"/>
                <w:szCs w:val="24"/>
              </w:rPr>
              <w:t>Valor agregado do conhecimento existente no início da parceria</w:t>
            </w:r>
          </w:p>
        </w:tc>
        <w:tc>
          <w:tcPr>
            <w:tcW w:w="1363"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437"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319"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511"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100%</w:t>
            </w:r>
          </w:p>
        </w:tc>
      </w:tr>
      <w:tr w:rsidR="002804A6">
        <w:trPr>
          <w:trHeight w:val="455"/>
        </w:trPr>
        <w:tc>
          <w:tcPr>
            <w:tcW w:w="3440"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Recursos humanos envolvidos</w:t>
            </w:r>
          </w:p>
        </w:tc>
        <w:tc>
          <w:tcPr>
            <w:tcW w:w="1363"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437"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319"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511"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100%</w:t>
            </w:r>
          </w:p>
        </w:tc>
      </w:tr>
      <w:tr w:rsidR="002804A6">
        <w:trPr>
          <w:trHeight w:val="455"/>
        </w:trPr>
        <w:tc>
          <w:tcPr>
            <w:tcW w:w="3440"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Recursos financeiros e materiais</w:t>
            </w:r>
          </w:p>
        </w:tc>
        <w:tc>
          <w:tcPr>
            <w:tcW w:w="1363"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437"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319"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511"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100%</w:t>
            </w:r>
          </w:p>
        </w:tc>
      </w:tr>
      <w:tr w:rsidR="002804A6">
        <w:trPr>
          <w:trHeight w:val="455"/>
        </w:trPr>
        <w:tc>
          <w:tcPr>
            <w:tcW w:w="3440"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Participação Final</w:t>
            </w:r>
          </w:p>
        </w:tc>
        <w:tc>
          <w:tcPr>
            <w:tcW w:w="1363"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437"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319"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1511"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100%</w:t>
            </w:r>
          </w:p>
        </w:tc>
      </w:tr>
    </w:tbl>
    <w:p w:rsidR="002804A6" w:rsidRDefault="00A1776B">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 </w:t>
      </w:r>
    </w:p>
    <w:p w:rsidR="002804A6" w:rsidRDefault="00A1776B">
      <w:pPr>
        <w:spacing w:line="240" w:lineRule="auto"/>
        <w:jc w:val="both"/>
        <w:rPr>
          <w:rFonts w:ascii="Calibri" w:eastAsia="Calibri" w:hAnsi="Calibri" w:cs="Calibri"/>
          <w:i/>
          <w:color w:val="0000FF"/>
          <w:sz w:val="24"/>
          <w:szCs w:val="24"/>
        </w:rPr>
      </w:pPr>
      <w:r>
        <w:rPr>
          <w:rFonts w:ascii="Calibri" w:eastAsia="Calibri" w:hAnsi="Calibri" w:cs="Calibri"/>
          <w:i/>
          <w:color w:val="0000FF"/>
          <w:sz w:val="24"/>
          <w:szCs w:val="24"/>
        </w:rPr>
        <w:t>(Caso o IFRS seja detentor de 100%, não é preciso justificar. Caso contrário, a justificativa é obrigatória para explicar a participação de cada instituição em cada um dos critérios.)</w:t>
      </w:r>
    </w:p>
    <w:p w:rsidR="002804A6" w:rsidRDefault="002804A6">
      <w:pPr>
        <w:spacing w:line="240" w:lineRule="auto"/>
        <w:jc w:val="both"/>
        <w:rPr>
          <w:rFonts w:ascii="Calibri" w:eastAsia="Calibri" w:hAnsi="Calibri" w:cs="Calibri"/>
          <w:i/>
          <w:color w:val="0000FF"/>
          <w:sz w:val="24"/>
          <w:szCs w:val="24"/>
        </w:rPr>
      </w:pPr>
    </w:p>
    <w:tbl>
      <w:tblPr>
        <w:tblStyle w:val="afffffffffffffff2"/>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70"/>
      </w:tblGrid>
      <w:tr w:rsidR="002804A6">
        <w:trPr>
          <w:trHeight w:val="755"/>
        </w:trPr>
        <w:tc>
          <w:tcPr>
            <w:tcW w:w="9070" w:type="dxa"/>
            <w:tcBorders>
              <w:top w:val="single" w:sz="8" w:space="0" w:color="2F5496"/>
              <w:left w:val="single" w:sz="8" w:space="0" w:color="2F5496"/>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spacing w:line="240" w:lineRule="auto"/>
              <w:jc w:val="both"/>
              <w:rPr>
                <w:rFonts w:ascii="Calibri" w:eastAsia="Calibri" w:hAnsi="Calibri" w:cs="Calibri"/>
                <w:b/>
                <w:i/>
              </w:rPr>
            </w:pPr>
            <w:r>
              <w:rPr>
                <w:rFonts w:ascii="Calibri" w:eastAsia="Calibri" w:hAnsi="Calibri" w:cs="Calibri"/>
                <w:b/>
                <w:i/>
              </w:rPr>
              <w:t>Justificativa</w:t>
            </w:r>
          </w:p>
        </w:tc>
      </w:tr>
      <w:tr w:rsidR="002804A6">
        <w:trPr>
          <w:trHeight w:val="755"/>
        </w:trPr>
        <w:tc>
          <w:tcPr>
            <w:tcW w:w="9070"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ind w:left="1080" w:hanging="360"/>
              <w:jc w:val="both"/>
              <w:rPr>
                <w:rFonts w:ascii="Calibri" w:eastAsia="Calibri" w:hAnsi="Calibri" w:cs="Calibri"/>
                <w:i/>
              </w:rPr>
            </w:pPr>
            <w:r>
              <w:rPr>
                <w:rFonts w:ascii="Calibri" w:eastAsia="Calibri" w:hAnsi="Calibri" w:cs="Calibri"/>
                <w:i/>
              </w:rPr>
              <w:t>a)</w:t>
            </w:r>
            <w:r>
              <w:rPr>
                <w:rFonts w:ascii="Calibri" w:eastAsia="Calibri" w:hAnsi="Calibri" w:cs="Calibri"/>
                <w:sz w:val="14"/>
                <w:szCs w:val="14"/>
              </w:rPr>
              <w:tab/>
            </w:r>
            <w:r>
              <w:rPr>
                <w:rFonts w:ascii="Calibri" w:eastAsia="Calibri" w:hAnsi="Calibri" w:cs="Calibri"/>
                <w:i/>
              </w:rPr>
              <w:t>Conhecimento Aportado</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r>
      <w:tr w:rsidR="002804A6">
        <w:trPr>
          <w:trHeight w:val="755"/>
        </w:trPr>
        <w:tc>
          <w:tcPr>
            <w:tcW w:w="9070"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ind w:left="1080" w:hanging="360"/>
              <w:jc w:val="both"/>
              <w:rPr>
                <w:rFonts w:ascii="Calibri" w:eastAsia="Calibri" w:hAnsi="Calibri" w:cs="Calibri"/>
                <w:i/>
              </w:rPr>
            </w:pPr>
            <w:r>
              <w:rPr>
                <w:rFonts w:ascii="Calibri" w:eastAsia="Calibri" w:hAnsi="Calibri" w:cs="Calibri"/>
                <w:i/>
              </w:rPr>
              <w:t>b)</w:t>
            </w:r>
            <w:r>
              <w:rPr>
                <w:rFonts w:ascii="Calibri" w:eastAsia="Calibri" w:hAnsi="Calibri" w:cs="Calibri"/>
                <w:sz w:val="14"/>
                <w:szCs w:val="14"/>
              </w:rPr>
              <w:tab/>
            </w:r>
            <w:r>
              <w:rPr>
                <w:rFonts w:ascii="Calibri" w:eastAsia="Calibri" w:hAnsi="Calibri" w:cs="Calibri"/>
                <w:i/>
              </w:rPr>
              <w:t>Recursos Humanos</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r>
      <w:tr w:rsidR="002804A6">
        <w:trPr>
          <w:trHeight w:val="755"/>
        </w:trPr>
        <w:tc>
          <w:tcPr>
            <w:tcW w:w="9070" w:type="dxa"/>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ind w:left="1080" w:hanging="360"/>
              <w:jc w:val="both"/>
              <w:rPr>
                <w:rFonts w:ascii="Calibri" w:eastAsia="Calibri" w:hAnsi="Calibri" w:cs="Calibri"/>
                <w:i/>
              </w:rPr>
            </w:pPr>
            <w:r>
              <w:rPr>
                <w:rFonts w:ascii="Calibri" w:eastAsia="Calibri" w:hAnsi="Calibri" w:cs="Calibri"/>
                <w:i/>
              </w:rPr>
              <w:t>c)</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i/>
              </w:rPr>
              <w:t>Recursos Financeiros e Materiais</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r>
    </w:tbl>
    <w:p w:rsidR="002804A6" w:rsidRDefault="00A1776B">
      <w:pPr>
        <w:spacing w:line="240" w:lineRule="auto"/>
        <w:jc w:val="both"/>
        <w:rPr>
          <w:rFonts w:ascii="Calibri" w:eastAsia="Calibri" w:hAnsi="Calibri" w:cs="Calibri"/>
          <w:b/>
          <w:sz w:val="24"/>
          <w:szCs w:val="24"/>
        </w:rPr>
      </w:pPr>
      <w:r>
        <w:rPr>
          <w:rFonts w:ascii="Calibri" w:eastAsia="Calibri" w:hAnsi="Calibri" w:cs="Calibri"/>
          <w:i/>
        </w:rPr>
        <w:t xml:space="preserve"> </w:t>
      </w:r>
      <w:r>
        <w:rPr>
          <w:rFonts w:ascii="Calibri" w:eastAsia="Calibri" w:hAnsi="Calibri" w:cs="Calibri"/>
          <w:b/>
          <w:sz w:val="24"/>
          <w:szCs w:val="24"/>
        </w:rPr>
        <w:t>(No caso de membros externos ao IFRS, indicar o nome e Universidade/Empresa).</w:t>
      </w:r>
    </w:p>
    <w:p w:rsidR="002804A6" w:rsidRDefault="002804A6">
      <w:pPr>
        <w:spacing w:line="240" w:lineRule="auto"/>
        <w:jc w:val="both"/>
        <w:rPr>
          <w:rFonts w:ascii="Calibri" w:eastAsia="Calibri" w:hAnsi="Calibri" w:cs="Calibri"/>
          <w:b/>
          <w:sz w:val="24"/>
          <w:szCs w:val="24"/>
        </w:rPr>
      </w:pPr>
    </w:p>
    <w:p w:rsidR="002804A6" w:rsidRDefault="002804A6">
      <w:pPr>
        <w:spacing w:line="240" w:lineRule="auto"/>
        <w:jc w:val="both"/>
        <w:rPr>
          <w:rFonts w:ascii="Calibri" w:eastAsia="Calibri" w:hAnsi="Calibri" w:cs="Calibri"/>
          <w:b/>
          <w:sz w:val="24"/>
          <w:szCs w:val="24"/>
        </w:rPr>
      </w:pPr>
    </w:p>
    <w:p w:rsidR="002804A6" w:rsidRDefault="00A1776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CRIADORES</w:t>
      </w:r>
    </w:p>
    <w:p w:rsidR="002804A6" w:rsidRDefault="002804A6">
      <w:pPr>
        <w:spacing w:line="240" w:lineRule="auto"/>
        <w:rPr>
          <w:rFonts w:ascii="Calibri" w:eastAsia="Calibri" w:hAnsi="Calibri" w:cs="Calibri"/>
          <w:b/>
          <w:sz w:val="24"/>
          <w:szCs w:val="24"/>
        </w:rPr>
      </w:pPr>
    </w:p>
    <w:p w:rsidR="002804A6" w:rsidRDefault="00A1776B">
      <w:pPr>
        <w:spacing w:after="160" w:line="256" w:lineRule="auto"/>
        <w:ind w:left="560" w:hanging="280"/>
        <w:jc w:val="both"/>
        <w:rPr>
          <w:rFonts w:ascii="Calibri" w:eastAsia="Calibri" w:hAnsi="Calibri" w:cs="Calibri"/>
          <w:b/>
          <w:sz w:val="24"/>
          <w:szCs w:val="24"/>
        </w:rPr>
      </w:pPr>
      <w:r>
        <w:rPr>
          <w:rFonts w:ascii="Calibri" w:eastAsia="Calibri" w:hAnsi="Calibri" w:cs="Calibri"/>
          <w:i/>
        </w:rPr>
        <w:t>a)</w:t>
      </w:r>
      <w:r>
        <w:rPr>
          <w:rFonts w:ascii="Calibri" w:eastAsia="Calibri" w:hAnsi="Calibri" w:cs="Calibri"/>
          <w:i/>
          <w:sz w:val="14"/>
          <w:szCs w:val="14"/>
        </w:rPr>
        <w:t xml:space="preserve">  </w:t>
      </w:r>
      <w:r>
        <w:rPr>
          <w:rFonts w:ascii="Calibri" w:eastAsia="Calibri" w:hAnsi="Calibri" w:cs="Calibri"/>
          <w:i/>
        </w:rPr>
        <w:t>IDENTIFICAÇÃO DOS CRIADORES</w:t>
      </w:r>
    </w:p>
    <w:p w:rsidR="002804A6" w:rsidRDefault="00A1776B">
      <w:pPr>
        <w:spacing w:line="240" w:lineRule="auto"/>
        <w:jc w:val="both"/>
        <w:rPr>
          <w:rFonts w:ascii="Calibri" w:eastAsia="Calibri" w:hAnsi="Calibri" w:cs="Calibri"/>
          <w:i/>
          <w:color w:val="0000FF"/>
        </w:rPr>
      </w:pPr>
      <w:r>
        <w:rPr>
          <w:rFonts w:ascii="Calibri" w:eastAsia="Calibri" w:hAnsi="Calibri" w:cs="Calibri"/>
          <w:i/>
          <w:color w:val="0000FF"/>
        </w:rPr>
        <w:t>(Indicar todos os criadores, mesmo os que não pertencem ao IFRS. Copiar e preencher o quadro abaixo com informações de todos os criadores.)</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bl>
      <w:tblPr>
        <w:tblStyle w:val="afffffffffffffff3"/>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29"/>
        <w:gridCol w:w="605"/>
        <w:gridCol w:w="2122"/>
        <w:gridCol w:w="357"/>
        <w:gridCol w:w="3457"/>
      </w:tblGrid>
      <w:tr w:rsidR="002804A6">
        <w:trPr>
          <w:trHeight w:val="755"/>
        </w:trPr>
        <w:tc>
          <w:tcPr>
            <w:tcW w:w="9070" w:type="dxa"/>
            <w:gridSpan w:val="5"/>
            <w:tcBorders>
              <w:top w:val="single" w:sz="8" w:space="0" w:color="2F5496"/>
              <w:left w:val="single" w:sz="8" w:space="0" w:color="2F5496"/>
              <w:bottom w:val="single" w:sz="8" w:space="0" w:color="2F5496"/>
              <w:right w:val="single" w:sz="8" w:space="0" w:color="2F5496"/>
            </w:tcBorders>
            <w:shd w:val="clear" w:color="auto" w:fill="FFFFFF"/>
            <w:tcMar>
              <w:top w:w="100" w:type="dxa"/>
              <w:left w:w="80" w:type="dxa"/>
              <w:bottom w:w="100" w:type="dxa"/>
              <w:right w:w="80" w:type="dxa"/>
            </w:tcMar>
          </w:tcPr>
          <w:p w:rsidR="002804A6" w:rsidRDefault="00A1776B">
            <w:pPr>
              <w:spacing w:line="240" w:lineRule="auto"/>
              <w:jc w:val="both"/>
              <w:rPr>
                <w:rFonts w:ascii="Calibri" w:eastAsia="Calibri" w:hAnsi="Calibri" w:cs="Calibri"/>
                <w:b/>
                <w:i/>
                <w:sz w:val="24"/>
                <w:szCs w:val="24"/>
              </w:rPr>
            </w:pPr>
            <w:r>
              <w:rPr>
                <w:rFonts w:ascii="Calibri" w:eastAsia="Calibri" w:hAnsi="Calibri" w:cs="Calibri"/>
                <w:b/>
                <w:i/>
                <w:sz w:val="24"/>
                <w:szCs w:val="24"/>
              </w:rPr>
              <w:lastRenderedPageBreak/>
              <w:t>Nome civil completo:</w:t>
            </w:r>
          </w:p>
        </w:tc>
      </w:tr>
      <w:tr w:rsidR="002804A6">
        <w:trPr>
          <w:trHeight w:val="1985"/>
        </w:trPr>
        <w:tc>
          <w:tcPr>
            <w:tcW w:w="2529" w:type="dxa"/>
            <w:tcBorders>
              <w:top w:val="nil"/>
              <w:left w:val="single" w:sz="8" w:space="0" w:color="2F5496"/>
              <w:bottom w:val="single" w:sz="8" w:space="0" w:color="2F5496"/>
              <w:right w:val="nil"/>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u w:val="single"/>
              </w:rPr>
            </w:pPr>
            <w:r>
              <w:rPr>
                <w:rFonts w:ascii="Calibri" w:eastAsia="Calibri" w:hAnsi="Calibri" w:cs="Calibri"/>
                <w:i/>
                <w:u w:val="single"/>
              </w:rPr>
              <w:t xml:space="preserve"> </w:t>
            </w:r>
          </w:p>
          <w:p w:rsidR="002804A6" w:rsidRDefault="00A1776B">
            <w:pPr>
              <w:spacing w:line="240" w:lineRule="auto"/>
              <w:jc w:val="both"/>
              <w:rPr>
                <w:rFonts w:ascii="Calibri" w:eastAsia="Calibri" w:hAnsi="Calibri" w:cs="Calibri"/>
                <w:i/>
                <w:u w:val="single"/>
              </w:rPr>
            </w:pPr>
            <w:r>
              <w:rPr>
                <w:rFonts w:ascii="Calibri" w:eastAsia="Calibri" w:hAnsi="Calibri" w:cs="Calibri"/>
                <w:i/>
                <w:u w:val="single"/>
              </w:rPr>
              <w:t xml:space="preserve"> </w:t>
            </w:r>
          </w:p>
          <w:p w:rsidR="002804A6" w:rsidRDefault="00A1776B">
            <w:pPr>
              <w:spacing w:line="240" w:lineRule="auto"/>
              <w:jc w:val="both"/>
              <w:rPr>
                <w:rFonts w:ascii="Calibri" w:eastAsia="Calibri" w:hAnsi="Calibri" w:cs="Calibri"/>
                <w:i/>
                <w:u w:val="single"/>
              </w:rPr>
            </w:pPr>
            <w:r>
              <w:rPr>
                <w:rFonts w:ascii="Calibri" w:eastAsia="Calibri" w:hAnsi="Calibri" w:cs="Calibri"/>
                <w:i/>
                <w:u w:val="single"/>
              </w:rPr>
              <w:t>Vínculo com o IFRS:</w:t>
            </w:r>
          </w:p>
        </w:tc>
        <w:tc>
          <w:tcPr>
            <w:tcW w:w="6541" w:type="dxa"/>
            <w:gridSpan w:val="4"/>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 </w:t>
            </w:r>
          </w:p>
          <w:p w:rsidR="002804A6" w:rsidRDefault="00A1776B">
            <w:pPr>
              <w:spacing w:line="240" w:lineRule="auto"/>
              <w:jc w:val="both"/>
              <w:rPr>
                <w:rFonts w:ascii="Calibri" w:eastAsia="Calibri" w:hAnsi="Calibri" w:cs="Calibri"/>
                <w:i/>
              </w:rPr>
            </w:pPr>
            <w:r>
              <w:rPr>
                <w:rFonts w:ascii="Calibri" w:eastAsia="Calibri" w:hAnsi="Calibri" w:cs="Calibri"/>
                <w:i/>
              </w:rPr>
              <w:t>☐ Professor</w:t>
            </w:r>
          </w:p>
          <w:p w:rsidR="002804A6" w:rsidRDefault="00A1776B">
            <w:pPr>
              <w:spacing w:line="240" w:lineRule="auto"/>
              <w:jc w:val="both"/>
              <w:rPr>
                <w:rFonts w:ascii="Calibri" w:eastAsia="Calibri" w:hAnsi="Calibri" w:cs="Calibri"/>
                <w:i/>
              </w:rPr>
            </w:pPr>
            <w:r>
              <w:rPr>
                <w:rFonts w:ascii="Calibri" w:eastAsia="Calibri" w:hAnsi="Calibri" w:cs="Calibri"/>
                <w:i/>
              </w:rPr>
              <w:t>☐ Técnico-administrativo</w:t>
            </w:r>
          </w:p>
          <w:p w:rsidR="002804A6" w:rsidRDefault="00A1776B">
            <w:pPr>
              <w:spacing w:line="240" w:lineRule="auto"/>
              <w:jc w:val="both"/>
              <w:rPr>
                <w:rFonts w:ascii="Calibri" w:eastAsia="Calibri" w:hAnsi="Calibri" w:cs="Calibri"/>
                <w:i/>
              </w:rPr>
            </w:pPr>
            <w:r>
              <w:rPr>
                <w:rFonts w:ascii="Calibri" w:eastAsia="Calibri" w:hAnsi="Calibri" w:cs="Calibri"/>
                <w:i/>
              </w:rPr>
              <w:t>☐ Aluno. Indicar nível e curso:</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________________________________________________</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r>
      <w:tr w:rsidR="002804A6">
        <w:trPr>
          <w:trHeight w:val="1805"/>
        </w:trPr>
        <w:tc>
          <w:tcPr>
            <w:tcW w:w="2529" w:type="dxa"/>
            <w:tcBorders>
              <w:top w:val="nil"/>
              <w:left w:val="single" w:sz="8" w:space="0" w:color="2F5496"/>
              <w:bottom w:val="single" w:sz="8" w:space="0" w:color="2F5496"/>
              <w:right w:val="nil"/>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p w:rsidR="002804A6" w:rsidRDefault="00A1776B">
            <w:pPr>
              <w:spacing w:line="240" w:lineRule="auto"/>
              <w:jc w:val="both"/>
              <w:rPr>
                <w:rFonts w:ascii="Calibri" w:eastAsia="Calibri" w:hAnsi="Calibri" w:cs="Calibri"/>
                <w:i/>
                <w:u w:val="single"/>
              </w:rPr>
            </w:pPr>
            <w:r>
              <w:rPr>
                <w:rFonts w:ascii="Calibri" w:eastAsia="Calibri" w:hAnsi="Calibri" w:cs="Calibri"/>
                <w:i/>
                <w:u w:val="single"/>
              </w:rPr>
              <w:t>Participante externo ao IFRS:</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c>
          <w:tcPr>
            <w:tcW w:w="3084" w:type="dxa"/>
            <w:gridSpan w:val="3"/>
            <w:tcBorders>
              <w:top w:val="nil"/>
              <w:left w:val="nil"/>
              <w:bottom w:val="single" w:sz="8" w:space="0" w:color="2F5496"/>
              <w:right w:val="single" w:sz="8" w:space="0" w:color="000000"/>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 Professor</w:t>
            </w:r>
          </w:p>
          <w:p w:rsidR="002804A6" w:rsidRDefault="00A1776B">
            <w:pPr>
              <w:spacing w:line="240" w:lineRule="auto"/>
              <w:jc w:val="both"/>
              <w:rPr>
                <w:rFonts w:ascii="Calibri" w:eastAsia="Calibri" w:hAnsi="Calibri" w:cs="Calibri"/>
                <w:i/>
              </w:rPr>
            </w:pPr>
            <w:r>
              <w:rPr>
                <w:rFonts w:ascii="Calibri" w:eastAsia="Calibri" w:hAnsi="Calibri" w:cs="Calibri"/>
                <w:i/>
              </w:rPr>
              <w:t>☐ Técnico-administrativo</w:t>
            </w:r>
          </w:p>
          <w:p w:rsidR="002804A6" w:rsidRDefault="00A1776B">
            <w:pPr>
              <w:spacing w:line="240" w:lineRule="auto"/>
              <w:jc w:val="both"/>
              <w:rPr>
                <w:rFonts w:ascii="Calibri" w:eastAsia="Calibri" w:hAnsi="Calibri" w:cs="Calibri"/>
                <w:i/>
              </w:rPr>
            </w:pPr>
            <w:r>
              <w:rPr>
                <w:rFonts w:ascii="Calibri" w:eastAsia="Calibri" w:hAnsi="Calibri" w:cs="Calibri"/>
                <w:i/>
              </w:rPr>
              <w:t>☐ Aluno graduação</w:t>
            </w:r>
          </w:p>
          <w:p w:rsidR="002804A6" w:rsidRDefault="00A1776B">
            <w:pPr>
              <w:spacing w:line="240" w:lineRule="auto"/>
              <w:jc w:val="both"/>
              <w:rPr>
                <w:rFonts w:ascii="Calibri" w:eastAsia="Calibri" w:hAnsi="Calibri" w:cs="Calibri"/>
                <w:i/>
              </w:rPr>
            </w:pPr>
            <w:r>
              <w:rPr>
                <w:rFonts w:ascii="Calibri" w:eastAsia="Calibri" w:hAnsi="Calibri" w:cs="Calibri"/>
                <w:i/>
              </w:rPr>
              <w:t>☐ Aluno pós-graduação</w:t>
            </w:r>
          </w:p>
          <w:p w:rsidR="002804A6" w:rsidRDefault="00A1776B">
            <w:pPr>
              <w:spacing w:line="240" w:lineRule="auto"/>
              <w:jc w:val="both"/>
              <w:rPr>
                <w:rFonts w:ascii="Calibri" w:eastAsia="Calibri" w:hAnsi="Calibri" w:cs="Calibri"/>
                <w:i/>
              </w:rPr>
            </w:pPr>
            <w:r>
              <w:rPr>
                <w:rFonts w:ascii="Calibri" w:eastAsia="Calibri" w:hAnsi="Calibri" w:cs="Calibri"/>
                <w:i/>
              </w:rPr>
              <w:t>☐ Outro: _____________</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c>
          <w:tcPr>
            <w:tcW w:w="3457"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Informe Instituição/ Empresa:</w:t>
            </w:r>
          </w:p>
        </w:tc>
      </w:tr>
      <w:tr w:rsidR="002804A6">
        <w:trPr>
          <w:trHeight w:val="695"/>
        </w:trPr>
        <w:tc>
          <w:tcPr>
            <w:tcW w:w="9070" w:type="dxa"/>
            <w:gridSpan w:val="5"/>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Os dados a seguir serão necessários para o preenchimento dos documentos para solicitação da proteção:</w:t>
            </w:r>
          </w:p>
        </w:tc>
      </w:tr>
      <w:tr w:rsidR="002804A6">
        <w:trPr>
          <w:trHeight w:val="710"/>
        </w:trPr>
        <w:tc>
          <w:tcPr>
            <w:tcW w:w="9070" w:type="dxa"/>
            <w:gridSpan w:val="5"/>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Endereço Completo:</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r>
      <w:tr w:rsidR="002804A6">
        <w:trPr>
          <w:trHeight w:val="710"/>
        </w:trPr>
        <w:tc>
          <w:tcPr>
            <w:tcW w:w="3134" w:type="dxa"/>
            <w:gridSpan w:val="2"/>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Bairro:</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c>
          <w:tcPr>
            <w:tcW w:w="2122"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CEP:</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c>
          <w:tcPr>
            <w:tcW w:w="3814" w:type="dxa"/>
            <w:gridSpan w:val="2"/>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Cidade:</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r>
      <w:tr w:rsidR="002804A6">
        <w:trPr>
          <w:trHeight w:val="710"/>
        </w:trPr>
        <w:tc>
          <w:tcPr>
            <w:tcW w:w="3134" w:type="dxa"/>
            <w:gridSpan w:val="2"/>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Telefone comercial:</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c>
          <w:tcPr>
            <w:tcW w:w="2122"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Celular:</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c>
          <w:tcPr>
            <w:tcW w:w="3814" w:type="dxa"/>
            <w:gridSpan w:val="2"/>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E-mail:</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r>
      <w:tr w:rsidR="002804A6">
        <w:trPr>
          <w:trHeight w:val="710"/>
        </w:trPr>
        <w:tc>
          <w:tcPr>
            <w:tcW w:w="3134" w:type="dxa"/>
            <w:gridSpan w:val="2"/>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Identidade nº:</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c>
          <w:tcPr>
            <w:tcW w:w="2122"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Órgão expedidor:</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c>
          <w:tcPr>
            <w:tcW w:w="3814" w:type="dxa"/>
            <w:gridSpan w:val="2"/>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Data de emissão:</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r>
      <w:tr w:rsidR="002804A6">
        <w:trPr>
          <w:trHeight w:val="710"/>
        </w:trPr>
        <w:tc>
          <w:tcPr>
            <w:tcW w:w="3134" w:type="dxa"/>
            <w:gridSpan w:val="2"/>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CPF:</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c>
          <w:tcPr>
            <w:tcW w:w="2122" w:type="dxa"/>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Data nascimento:</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c>
          <w:tcPr>
            <w:tcW w:w="3814" w:type="dxa"/>
            <w:gridSpan w:val="2"/>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Estado civil:</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r>
      <w:tr w:rsidR="002804A6">
        <w:trPr>
          <w:trHeight w:val="710"/>
        </w:trPr>
        <w:tc>
          <w:tcPr>
            <w:tcW w:w="3134" w:type="dxa"/>
            <w:gridSpan w:val="2"/>
            <w:tcBorders>
              <w:top w:val="nil"/>
              <w:left w:val="single" w:sz="8" w:space="0" w:color="2F5496"/>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Nacionalidade:</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c>
          <w:tcPr>
            <w:tcW w:w="5936" w:type="dxa"/>
            <w:gridSpan w:val="3"/>
            <w:tcBorders>
              <w:top w:val="nil"/>
              <w:left w:val="nil"/>
              <w:bottom w:val="single" w:sz="8" w:space="0" w:color="2F5496"/>
              <w:right w:val="single" w:sz="8" w:space="0" w:color="2F5496"/>
            </w:tcBorders>
            <w:shd w:val="clear" w:color="auto" w:fill="auto"/>
            <w:tcMar>
              <w:top w:w="100" w:type="dxa"/>
              <w:left w:w="80" w:type="dxa"/>
              <w:bottom w:w="100" w:type="dxa"/>
              <w:right w:w="80" w:type="dxa"/>
            </w:tcMar>
          </w:tcPr>
          <w:p w:rsidR="002804A6" w:rsidRDefault="00A1776B">
            <w:pPr>
              <w:spacing w:line="240" w:lineRule="auto"/>
              <w:jc w:val="both"/>
              <w:rPr>
                <w:rFonts w:ascii="Calibri" w:eastAsia="Calibri" w:hAnsi="Calibri" w:cs="Calibri"/>
                <w:i/>
              </w:rPr>
            </w:pPr>
            <w:r>
              <w:rPr>
                <w:rFonts w:ascii="Calibri" w:eastAsia="Calibri" w:hAnsi="Calibri" w:cs="Calibri"/>
                <w:i/>
              </w:rPr>
              <w:t>Profissão:</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c>
      </w:tr>
      <w:tr w:rsidR="002804A6">
        <w:trPr>
          <w:trHeight w:val="215"/>
        </w:trPr>
        <w:tc>
          <w:tcPr>
            <w:tcW w:w="2529" w:type="dxa"/>
            <w:tcBorders>
              <w:top w:val="nil"/>
              <w:left w:val="nil"/>
              <w:bottom w:val="nil"/>
              <w:right w:val="nil"/>
            </w:tcBorders>
            <w:shd w:val="clear" w:color="auto" w:fill="auto"/>
            <w:tcMar>
              <w:top w:w="100" w:type="dxa"/>
              <w:left w:w="100" w:type="dxa"/>
              <w:bottom w:w="100" w:type="dxa"/>
              <w:right w:w="100" w:type="dxa"/>
            </w:tcMar>
          </w:tcPr>
          <w:p w:rsidR="002804A6" w:rsidRDefault="002804A6">
            <w:pPr>
              <w:widowControl w:val="0"/>
              <w:pBdr>
                <w:top w:val="nil"/>
                <w:left w:val="nil"/>
                <w:bottom w:val="nil"/>
                <w:right w:val="nil"/>
                <w:between w:val="nil"/>
              </w:pBdr>
              <w:rPr>
                <w:rFonts w:ascii="Calibri" w:eastAsia="Calibri" w:hAnsi="Calibri" w:cs="Calibri"/>
                <w:i/>
              </w:rPr>
            </w:pPr>
          </w:p>
        </w:tc>
        <w:tc>
          <w:tcPr>
            <w:tcW w:w="605" w:type="dxa"/>
            <w:tcBorders>
              <w:top w:val="nil"/>
              <w:left w:val="nil"/>
              <w:bottom w:val="nil"/>
              <w:right w:val="nil"/>
            </w:tcBorders>
            <w:shd w:val="clear" w:color="auto" w:fill="auto"/>
            <w:tcMar>
              <w:top w:w="100" w:type="dxa"/>
              <w:left w:w="100" w:type="dxa"/>
              <w:bottom w:w="100" w:type="dxa"/>
              <w:right w:w="100" w:type="dxa"/>
            </w:tcMar>
          </w:tcPr>
          <w:p w:rsidR="002804A6" w:rsidRDefault="002804A6">
            <w:pPr>
              <w:widowControl w:val="0"/>
              <w:pBdr>
                <w:top w:val="nil"/>
                <w:left w:val="nil"/>
                <w:bottom w:val="nil"/>
                <w:right w:val="nil"/>
                <w:between w:val="nil"/>
              </w:pBdr>
              <w:rPr>
                <w:rFonts w:ascii="Calibri" w:eastAsia="Calibri" w:hAnsi="Calibri" w:cs="Calibri"/>
                <w:i/>
              </w:rPr>
            </w:pPr>
          </w:p>
        </w:tc>
        <w:tc>
          <w:tcPr>
            <w:tcW w:w="2122" w:type="dxa"/>
            <w:tcBorders>
              <w:top w:val="nil"/>
              <w:left w:val="nil"/>
              <w:bottom w:val="nil"/>
              <w:right w:val="nil"/>
            </w:tcBorders>
            <w:shd w:val="clear" w:color="auto" w:fill="auto"/>
            <w:tcMar>
              <w:top w:w="100" w:type="dxa"/>
              <w:left w:w="100" w:type="dxa"/>
              <w:bottom w:w="100" w:type="dxa"/>
              <w:right w:w="100" w:type="dxa"/>
            </w:tcMar>
          </w:tcPr>
          <w:p w:rsidR="002804A6" w:rsidRDefault="002804A6">
            <w:pPr>
              <w:widowControl w:val="0"/>
              <w:pBdr>
                <w:top w:val="nil"/>
                <w:left w:val="nil"/>
                <w:bottom w:val="nil"/>
                <w:right w:val="nil"/>
                <w:between w:val="nil"/>
              </w:pBdr>
              <w:rPr>
                <w:rFonts w:ascii="Calibri" w:eastAsia="Calibri" w:hAnsi="Calibri" w:cs="Calibri"/>
                <w:i/>
              </w:rPr>
            </w:pPr>
          </w:p>
        </w:tc>
        <w:tc>
          <w:tcPr>
            <w:tcW w:w="357" w:type="dxa"/>
            <w:tcBorders>
              <w:top w:val="nil"/>
              <w:left w:val="nil"/>
              <w:bottom w:val="nil"/>
              <w:right w:val="nil"/>
            </w:tcBorders>
            <w:shd w:val="clear" w:color="auto" w:fill="auto"/>
            <w:tcMar>
              <w:top w:w="100" w:type="dxa"/>
              <w:left w:w="100" w:type="dxa"/>
              <w:bottom w:w="100" w:type="dxa"/>
              <w:right w:w="100" w:type="dxa"/>
            </w:tcMar>
          </w:tcPr>
          <w:p w:rsidR="002804A6" w:rsidRDefault="002804A6">
            <w:pPr>
              <w:widowControl w:val="0"/>
              <w:pBdr>
                <w:top w:val="nil"/>
                <w:left w:val="nil"/>
                <w:bottom w:val="nil"/>
                <w:right w:val="nil"/>
                <w:between w:val="nil"/>
              </w:pBdr>
              <w:rPr>
                <w:rFonts w:ascii="Calibri" w:eastAsia="Calibri" w:hAnsi="Calibri" w:cs="Calibri"/>
                <w:i/>
              </w:rPr>
            </w:pPr>
          </w:p>
        </w:tc>
        <w:tc>
          <w:tcPr>
            <w:tcW w:w="3457" w:type="dxa"/>
            <w:tcBorders>
              <w:top w:val="nil"/>
              <w:left w:val="nil"/>
              <w:bottom w:val="nil"/>
              <w:right w:val="nil"/>
            </w:tcBorders>
            <w:shd w:val="clear" w:color="auto" w:fill="auto"/>
            <w:tcMar>
              <w:top w:w="100" w:type="dxa"/>
              <w:left w:w="100" w:type="dxa"/>
              <w:bottom w:w="100" w:type="dxa"/>
              <w:right w:w="100" w:type="dxa"/>
            </w:tcMar>
          </w:tcPr>
          <w:p w:rsidR="002804A6" w:rsidRDefault="002804A6">
            <w:pPr>
              <w:widowControl w:val="0"/>
              <w:pBdr>
                <w:top w:val="nil"/>
                <w:left w:val="nil"/>
                <w:bottom w:val="nil"/>
                <w:right w:val="nil"/>
                <w:between w:val="nil"/>
              </w:pBdr>
              <w:rPr>
                <w:rFonts w:ascii="Calibri" w:eastAsia="Calibri" w:hAnsi="Calibri" w:cs="Calibri"/>
                <w:i/>
              </w:rPr>
            </w:pPr>
          </w:p>
        </w:tc>
      </w:tr>
    </w:tbl>
    <w:p w:rsidR="002804A6" w:rsidRDefault="00A1776B">
      <w:pPr>
        <w:spacing w:after="160" w:line="256" w:lineRule="auto"/>
        <w:ind w:left="560" w:hanging="280"/>
        <w:jc w:val="both"/>
        <w:rPr>
          <w:rFonts w:ascii="Calibri" w:eastAsia="Calibri" w:hAnsi="Calibri" w:cs="Calibri"/>
          <w:i/>
        </w:rPr>
      </w:pPr>
      <w:r>
        <w:rPr>
          <w:rFonts w:ascii="Calibri" w:eastAsia="Calibri" w:hAnsi="Calibri" w:cs="Calibri"/>
          <w:i/>
        </w:rPr>
        <w:lastRenderedPageBreak/>
        <w:t>b)</w:t>
      </w:r>
      <w:r>
        <w:rPr>
          <w:rFonts w:ascii="Calibri" w:eastAsia="Calibri" w:hAnsi="Calibri" w:cs="Calibri"/>
          <w:i/>
          <w:sz w:val="14"/>
          <w:szCs w:val="14"/>
        </w:rPr>
        <w:t xml:space="preserve">  </w:t>
      </w:r>
      <w:r>
        <w:rPr>
          <w:rFonts w:ascii="Calibri" w:eastAsia="Calibri" w:hAnsi="Calibri" w:cs="Calibri"/>
          <w:i/>
        </w:rPr>
        <w:t>PERCENTUAL DE PARTICIPAÇÃO DOS CRIADORES DO IFRS PARA EFEITO DE DISTRIBUIÇÃO DE ROYALTIES</w:t>
      </w:r>
    </w:p>
    <w:p w:rsidR="002804A6" w:rsidRDefault="00A1776B">
      <w:pPr>
        <w:spacing w:line="240" w:lineRule="auto"/>
        <w:jc w:val="both"/>
        <w:rPr>
          <w:rFonts w:ascii="Calibri" w:eastAsia="Calibri" w:hAnsi="Calibri" w:cs="Calibri"/>
          <w:i/>
        </w:rPr>
      </w:pPr>
      <w:r>
        <w:rPr>
          <w:rFonts w:ascii="Calibri" w:eastAsia="Calibri" w:hAnsi="Calibri" w:cs="Calibri"/>
          <w:i/>
        </w:rPr>
        <w:t>Conforme a Lei 10.973/2004 e a Política de Inovação do IFRS, os criadores vinculados ao IFRS terão direito a 1/3 (um terço) da parte que cabe ao IFRS, caso haja licenciamento com pagamentos de royalties da possível patente resultante desta proposta. Na tabela abaixo, indicar o percentual que cabe a cada pesquisador do IFRS (totalizando 100%)</w:t>
      </w:r>
    </w:p>
    <w:p w:rsidR="002804A6" w:rsidRDefault="00A1776B">
      <w:pPr>
        <w:spacing w:line="240" w:lineRule="auto"/>
        <w:jc w:val="both"/>
        <w:rPr>
          <w:rFonts w:ascii="Calibri" w:eastAsia="Calibri" w:hAnsi="Calibri" w:cs="Calibri"/>
          <w:i/>
        </w:rPr>
      </w:pPr>
      <w:r>
        <w:rPr>
          <w:rFonts w:ascii="Calibri" w:eastAsia="Calibri" w:hAnsi="Calibri" w:cs="Calibri"/>
          <w:i/>
        </w:rPr>
        <w:t xml:space="preserve"> </w:t>
      </w:r>
    </w:p>
    <w:tbl>
      <w:tblPr>
        <w:tblStyle w:val="afffffffffffffff4"/>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20"/>
        <w:gridCol w:w="2205"/>
      </w:tblGrid>
      <w:tr w:rsidR="002804A6">
        <w:trPr>
          <w:trHeight w:val="455"/>
        </w:trPr>
        <w:tc>
          <w:tcPr>
            <w:tcW w:w="6720" w:type="dxa"/>
            <w:tcBorders>
              <w:top w:val="single" w:sz="8" w:space="0" w:color="2F5496"/>
              <w:left w:val="single" w:sz="8" w:space="0" w:color="2F5496"/>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pBdr>
                <w:top w:val="nil"/>
                <w:left w:val="nil"/>
                <w:bottom w:val="nil"/>
                <w:right w:val="nil"/>
                <w:between w:val="nil"/>
              </w:pBdr>
              <w:spacing w:before="360" w:line="240" w:lineRule="auto"/>
              <w:ind w:left="1160" w:hanging="580"/>
              <w:jc w:val="center"/>
              <w:rPr>
                <w:rFonts w:ascii="Calibri" w:eastAsia="Calibri" w:hAnsi="Calibri" w:cs="Calibri"/>
                <w:b/>
                <w:i/>
              </w:rPr>
            </w:pPr>
            <w:bookmarkStart w:id="12" w:name="_heading=h.1w14zn7k98l0" w:colFirst="0" w:colLast="0"/>
            <w:bookmarkEnd w:id="12"/>
            <w:r>
              <w:rPr>
                <w:rFonts w:ascii="Calibri" w:eastAsia="Calibri" w:hAnsi="Calibri" w:cs="Calibri"/>
                <w:b/>
                <w:i/>
              </w:rPr>
              <w:t>Nome do Pesquisador do IFRS</w:t>
            </w:r>
          </w:p>
        </w:tc>
        <w:tc>
          <w:tcPr>
            <w:tcW w:w="2205" w:type="dxa"/>
            <w:tcBorders>
              <w:top w:val="single" w:sz="8" w:space="0" w:color="2F5496"/>
              <w:left w:val="nil"/>
              <w:bottom w:val="single" w:sz="8" w:space="0" w:color="2F5496"/>
              <w:right w:val="single" w:sz="8" w:space="0" w:color="2F5496"/>
            </w:tcBorders>
            <w:shd w:val="clear" w:color="auto" w:fill="BDD6EE"/>
            <w:tcMar>
              <w:top w:w="100" w:type="dxa"/>
              <w:left w:w="80" w:type="dxa"/>
              <w:bottom w:w="100" w:type="dxa"/>
              <w:right w:w="80" w:type="dxa"/>
            </w:tcMar>
          </w:tcPr>
          <w:p w:rsidR="002804A6" w:rsidRDefault="00A1776B">
            <w:pPr>
              <w:pBdr>
                <w:top w:val="nil"/>
                <w:left w:val="nil"/>
                <w:bottom w:val="nil"/>
                <w:right w:val="nil"/>
                <w:between w:val="nil"/>
              </w:pBdr>
              <w:spacing w:before="360" w:line="240" w:lineRule="auto"/>
              <w:jc w:val="center"/>
              <w:rPr>
                <w:rFonts w:ascii="Calibri" w:eastAsia="Calibri" w:hAnsi="Calibri" w:cs="Calibri"/>
                <w:b/>
                <w:i/>
              </w:rPr>
            </w:pPr>
            <w:bookmarkStart w:id="13" w:name="_heading=h.bap506jpzcqa" w:colFirst="0" w:colLast="0"/>
            <w:bookmarkEnd w:id="13"/>
            <w:r>
              <w:rPr>
                <w:rFonts w:ascii="Calibri" w:eastAsia="Calibri" w:hAnsi="Calibri" w:cs="Calibri"/>
                <w:b/>
                <w:i/>
              </w:rPr>
              <w:t>%</w:t>
            </w:r>
          </w:p>
        </w:tc>
      </w:tr>
      <w:tr w:rsidR="002804A6">
        <w:trPr>
          <w:trHeight w:val="455"/>
        </w:trPr>
        <w:tc>
          <w:tcPr>
            <w:tcW w:w="672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2205"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r>
      <w:tr w:rsidR="002804A6">
        <w:trPr>
          <w:trHeight w:val="455"/>
        </w:trPr>
        <w:tc>
          <w:tcPr>
            <w:tcW w:w="672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c>
          <w:tcPr>
            <w:tcW w:w="2205"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40" w:lineRule="auto"/>
              <w:jc w:val="center"/>
              <w:rPr>
                <w:rFonts w:ascii="Calibri" w:eastAsia="Calibri" w:hAnsi="Calibri" w:cs="Calibri"/>
                <w:i/>
                <w:sz w:val="24"/>
                <w:szCs w:val="24"/>
              </w:rPr>
            </w:pPr>
            <w:r>
              <w:rPr>
                <w:rFonts w:ascii="Calibri" w:eastAsia="Calibri" w:hAnsi="Calibri" w:cs="Calibri"/>
                <w:i/>
                <w:sz w:val="24"/>
                <w:szCs w:val="24"/>
              </w:rPr>
              <w:t xml:space="preserve"> </w:t>
            </w:r>
          </w:p>
        </w:tc>
      </w:tr>
      <w:tr w:rsidR="002804A6">
        <w:trPr>
          <w:trHeight w:val="455"/>
        </w:trPr>
        <w:tc>
          <w:tcPr>
            <w:tcW w:w="672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2804A6">
            <w:pPr>
              <w:spacing w:line="240" w:lineRule="auto"/>
              <w:jc w:val="center"/>
              <w:rPr>
                <w:rFonts w:ascii="Calibri" w:eastAsia="Calibri" w:hAnsi="Calibri" w:cs="Calibri"/>
                <w:i/>
                <w:sz w:val="24"/>
                <w:szCs w:val="24"/>
              </w:rPr>
            </w:pPr>
          </w:p>
        </w:tc>
        <w:tc>
          <w:tcPr>
            <w:tcW w:w="2205"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2804A6">
            <w:pPr>
              <w:spacing w:line="240" w:lineRule="auto"/>
              <w:jc w:val="center"/>
              <w:rPr>
                <w:rFonts w:ascii="Calibri" w:eastAsia="Calibri" w:hAnsi="Calibri" w:cs="Calibri"/>
                <w:i/>
                <w:sz w:val="24"/>
                <w:szCs w:val="24"/>
              </w:rPr>
            </w:pPr>
          </w:p>
        </w:tc>
      </w:tr>
    </w:tbl>
    <w:p w:rsidR="002804A6" w:rsidRDefault="00A1776B">
      <w:pPr>
        <w:spacing w:line="240" w:lineRule="auto"/>
        <w:jc w:val="both"/>
        <w:rPr>
          <w:rFonts w:ascii="Calibri" w:eastAsia="Calibri" w:hAnsi="Calibri" w:cs="Calibri"/>
          <w:i/>
          <w:sz w:val="24"/>
          <w:szCs w:val="24"/>
        </w:rPr>
      </w:pPr>
      <w:r>
        <w:rPr>
          <w:rFonts w:ascii="Calibri" w:eastAsia="Calibri" w:hAnsi="Calibri" w:cs="Calibri"/>
          <w:i/>
          <w:sz w:val="24"/>
          <w:szCs w:val="24"/>
        </w:rPr>
        <w:t xml:space="preserve"> </w:t>
      </w:r>
    </w:p>
    <w:p w:rsidR="002804A6" w:rsidRDefault="002804A6">
      <w:pPr>
        <w:spacing w:line="240" w:lineRule="auto"/>
        <w:rPr>
          <w:rFonts w:ascii="Calibri" w:eastAsia="Calibri" w:hAnsi="Calibri" w:cs="Calibri"/>
          <w:b/>
          <w:sz w:val="24"/>
          <w:szCs w:val="24"/>
        </w:rPr>
      </w:pPr>
    </w:p>
    <w:p w:rsidR="002804A6" w:rsidRDefault="00A1776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IDENTIFICAÇÃO E DESCRIÇÃO FUNCIONAL DO PROGRAMA DE COMPUTADOR</w:t>
      </w:r>
    </w:p>
    <w:p w:rsidR="002804A6" w:rsidRDefault="00A1776B">
      <w:pPr>
        <w:jc w:val="both"/>
        <w:rPr>
          <w:rFonts w:ascii="Calibri" w:eastAsia="Calibri" w:hAnsi="Calibri" w:cs="Calibri"/>
          <w:sz w:val="24"/>
          <w:szCs w:val="24"/>
        </w:rPr>
      </w:pPr>
      <w:r>
        <w:rPr>
          <w:rFonts w:ascii="Calibri" w:eastAsia="Calibri" w:hAnsi="Calibri" w:cs="Calibri"/>
          <w:sz w:val="24"/>
          <w:szCs w:val="24"/>
        </w:rPr>
        <w:t>(§ 2º do art. 2º da Lei 9.609/98: "Fica assegurada a tutela dos direitos relativos a programa de computador pelo prazo de cinquenta anos contados a partir de 1º de janeiro do ano subsequente ao da sua publicação ou, na ausência desta, da sua criação")</w:t>
      </w:r>
    </w:p>
    <w:p w:rsidR="002804A6" w:rsidRDefault="002804A6">
      <w:pPr>
        <w:jc w:val="both"/>
        <w:rPr>
          <w:rFonts w:ascii="Calibri" w:eastAsia="Calibri" w:hAnsi="Calibri" w:cs="Calibri"/>
          <w:b/>
          <w:sz w:val="24"/>
          <w:szCs w:val="24"/>
        </w:rPr>
      </w:pPr>
    </w:p>
    <w:p w:rsidR="002804A6" w:rsidRDefault="00A1776B">
      <w:pPr>
        <w:jc w:val="both"/>
        <w:rPr>
          <w:rFonts w:ascii="Calibri" w:eastAsia="Calibri" w:hAnsi="Calibri" w:cs="Calibri"/>
          <w:sz w:val="24"/>
          <w:szCs w:val="24"/>
        </w:rPr>
      </w:pPr>
      <w:r>
        <w:rPr>
          <w:rFonts w:ascii="Calibri" w:eastAsia="Calibri" w:hAnsi="Calibri" w:cs="Calibri"/>
          <w:b/>
          <w:sz w:val="24"/>
          <w:szCs w:val="24"/>
        </w:rPr>
        <w:t>3.1 Título</w:t>
      </w:r>
      <w:r>
        <w:rPr>
          <w:rFonts w:ascii="Calibri" w:eastAsia="Calibri" w:hAnsi="Calibri" w:cs="Calibri"/>
          <w:sz w:val="24"/>
          <w:szCs w:val="24"/>
        </w:rPr>
        <w:t>:</w:t>
      </w:r>
    </w:p>
    <w:p w:rsidR="002804A6" w:rsidRDefault="00A1776B">
      <w:pPr>
        <w:jc w:val="both"/>
        <w:rPr>
          <w:rFonts w:ascii="Calibri" w:eastAsia="Calibri" w:hAnsi="Calibri" w:cs="Calibri"/>
          <w:i/>
          <w:sz w:val="24"/>
          <w:szCs w:val="24"/>
        </w:rPr>
      </w:pPr>
      <w:r>
        <w:rPr>
          <w:rFonts w:ascii="Calibri" w:eastAsia="Calibri" w:hAnsi="Calibri" w:cs="Calibri"/>
          <w:i/>
          <w:color w:val="0000FF"/>
          <w:sz w:val="24"/>
          <w:szCs w:val="24"/>
        </w:rPr>
        <w:t>&lt;Escrever aqui&gt;</w:t>
      </w:r>
    </w:p>
    <w:p w:rsidR="002804A6" w:rsidRDefault="002804A6">
      <w:pPr>
        <w:jc w:val="both"/>
        <w:rPr>
          <w:rFonts w:ascii="Calibri" w:eastAsia="Calibri" w:hAnsi="Calibri" w:cs="Calibri"/>
          <w:i/>
          <w:sz w:val="24"/>
          <w:szCs w:val="24"/>
        </w:rPr>
      </w:pPr>
    </w:p>
    <w:p w:rsidR="002804A6" w:rsidRDefault="00A1776B">
      <w:pPr>
        <w:jc w:val="both"/>
        <w:rPr>
          <w:rFonts w:ascii="Calibri" w:eastAsia="Calibri" w:hAnsi="Calibri" w:cs="Calibri"/>
          <w:b/>
          <w:sz w:val="24"/>
          <w:szCs w:val="24"/>
        </w:rPr>
      </w:pPr>
      <w:r>
        <w:rPr>
          <w:rFonts w:ascii="Calibri" w:eastAsia="Calibri" w:hAnsi="Calibri" w:cs="Calibri"/>
          <w:b/>
          <w:sz w:val="24"/>
          <w:szCs w:val="24"/>
        </w:rPr>
        <w:t>3.2</w:t>
      </w:r>
      <w:r>
        <w:rPr>
          <w:rFonts w:ascii="Calibri" w:eastAsia="Calibri" w:hAnsi="Calibri" w:cs="Calibri"/>
          <w:sz w:val="24"/>
          <w:szCs w:val="24"/>
        </w:rPr>
        <w:t xml:space="preserve"> </w:t>
      </w:r>
      <w:r>
        <w:rPr>
          <w:rFonts w:ascii="Calibri" w:eastAsia="Calibri" w:hAnsi="Calibri" w:cs="Calibri"/>
          <w:b/>
          <w:sz w:val="24"/>
          <w:szCs w:val="24"/>
        </w:rPr>
        <w:t>Palavras-Chave</w:t>
      </w:r>
    </w:p>
    <w:p w:rsidR="002804A6" w:rsidRDefault="00A1776B">
      <w:pPr>
        <w:jc w:val="both"/>
        <w:rPr>
          <w:rFonts w:ascii="Calibri" w:eastAsia="Calibri" w:hAnsi="Calibri" w:cs="Calibri"/>
          <w:i/>
          <w:color w:val="0000FF"/>
        </w:rPr>
      </w:pPr>
      <w:r>
        <w:rPr>
          <w:rFonts w:ascii="Calibri" w:eastAsia="Calibri" w:hAnsi="Calibri" w:cs="Calibri"/>
          <w:i/>
          <w:color w:val="0000FF"/>
        </w:rPr>
        <w:t>&lt;Relacione abaixo as palavras-chave&gt;</w:t>
      </w:r>
    </w:p>
    <w:tbl>
      <w:tblPr>
        <w:tblStyle w:val="afffffffffffffff5"/>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84"/>
        <w:gridCol w:w="4386"/>
      </w:tblGrid>
      <w:tr w:rsidR="002804A6">
        <w:trPr>
          <w:trHeight w:val="485"/>
        </w:trPr>
        <w:tc>
          <w:tcPr>
            <w:tcW w:w="4684" w:type="dxa"/>
            <w:tcBorders>
              <w:top w:val="single" w:sz="8" w:space="0" w:color="2F5496"/>
              <w:left w:val="single" w:sz="8" w:space="0" w:color="2F5496"/>
              <w:bottom w:val="single" w:sz="8" w:space="0" w:color="2F5496"/>
              <w:right w:val="single" w:sz="8" w:space="0" w:color="2F5496"/>
            </w:tcBorders>
            <w:tcMar>
              <w:top w:w="100" w:type="dxa"/>
              <w:left w:w="100" w:type="dxa"/>
              <w:bottom w:w="100" w:type="dxa"/>
              <w:right w:w="100" w:type="dxa"/>
            </w:tcMar>
          </w:tcPr>
          <w:p w:rsidR="002804A6" w:rsidRDefault="00A1776B">
            <w:pPr>
              <w:jc w:val="center"/>
              <w:rPr>
                <w:rFonts w:ascii="Calibri" w:eastAsia="Calibri" w:hAnsi="Calibri" w:cs="Calibri"/>
                <w:b/>
                <w:i/>
                <w:sz w:val="24"/>
                <w:szCs w:val="24"/>
              </w:rPr>
            </w:pPr>
            <w:r>
              <w:rPr>
                <w:rFonts w:ascii="Calibri" w:eastAsia="Calibri" w:hAnsi="Calibri" w:cs="Calibri"/>
                <w:b/>
                <w:i/>
                <w:sz w:val="24"/>
                <w:szCs w:val="24"/>
              </w:rPr>
              <w:t>Português</w:t>
            </w:r>
          </w:p>
        </w:tc>
        <w:tc>
          <w:tcPr>
            <w:tcW w:w="4386" w:type="dxa"/>
            <w:tcBorders>
              <w:top w:val="single" w:sz="8" w:space="0" w:color="2F5496"/>
              <w:left w:val="nil"/>
              <w:bottom w:val="single" w:sz="8" w:space="0" w:color="2F5496"/>
              <w:right w:val="single" w:sz="8" w:space="0" w:color="2F5496"/>
            </w:tcBorders>
            <w:tcMar>
              <w:top w:w="100" w:type="dxa"/>
              <w:left w:w="100" w:type="dxa"/>
              <w:bottom w:w="100" w:type="dxa"/>
              <w:right w:w="100" w:type="dxa"/>
            </w:tcMar>
          </w:tcPr>
          <w:p w:rsidR="002804A6" w:rsidRDefault="00A1776B">
            <w:pPr>
              <w:jc w:val="center"/>
              <w:rPr>
                <w:rFonts w:ascii="Calibri" w:eastAsia="Calibri" w:hAnsi="Calibri" w:cs="Calibri"/>
                <w:b/>
                <w:i/>
                <w:sz w:val="24"/>
                <w:szCs w:val="24"/>
              </w:rPr>
            </w:pPr>
            <w:r>
              <w:rPr>
                <w:rFonts w:ascii="Calibri" w:eastAsia="Calibri" w:hAnsi="Calibri" w:cs="Calibri"/>
                <w:b/>
                <w:i/>
                <w:sz w:val="24"/>
                <w:szCs w:val="24"/>
              </w:rPr>
              <w:t>Inglês</w:t>
            </w:r>
          </w:p>
        </w:tc>
      </w:tr>
      <w:tr w:rsidR="002804A6">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t>1.</w:t>
            </w:r>
          </w:p>
          <w:p w:rsidR="002804A6" w:rsidRDefault="00A1776B">
            <w:pPr>
              <w:jc w:val="both"/>
              <w:rPr>
                <w:rFonts w:ascii="Calibri" w:eastAsia="Calibri" w:hAnsi="Calibri" w:cs="Calibri"/>
                <w:i/>
                <w:sz w:val="20"/>
                <w:szCs w:val="20"/>
              </w:rPr>
            </w:pPr>
            <w:r>
              <w:rPr>
                <w:rFonts w:ascii="Calibri" w:eastAsia="Calibri" w:hAnsi="Calibri" w:cs="Calibri"/>
                <w:i/>
                <w:sz w:val="20"/>
                <w:szCs w:val="20"/>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t>1.</w:t>
            </w:r>
          </w:p>
        </w:tc>
      </w:tr>
      <w:tr w:rsidR="002804A6">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t>2.</w:t>
            </w:r>
          </w:p>
          <w:p w:rsidR="002804A6" w:rsidRDefault="00A1776B">
            <w:pPr>
              <w:jc w:val="both"/>
              <w:rPr>
                <w:rFonts w:ascii="Calibri" w:eastAsia="Calibri" w:hAnsi="Calibri" w:cs="Calibri"/>
                <w:i/>
                <w:sz w:val="20"/>
                <w:szCs w:val="20"/>
              </w:rPr>
            </w:pPr>
            <w:r>
              <w:rPr>
                <w:rFonts w:ascii="Calibri" w:eastAsia="Calibri" w:hAnsi="Calibri" w:cs="Calibri"/>
                <w:i/>
                <w:sz w:val="20"/>
                <w:szCs w:val="20"/>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t>2.</w:t>
            </w:r>
          </w:p>
        </w:tc>
      </w:tr>
      <w:tr w:rsidR="002804A6">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t>3.</w:t>
            </w:r>
          </w:p>
          <w:p w:rsidR="002804A6" w:rsidRDefault="00A1776B">
            <w:pPr>
              <w:jc w:val="both"/>
              <w:rPr>
                <w:rFonts w:ascii="Calibri" w:eastAsia="Calibri" w:hAnsi="Calibri" w:cs="Calibri"/>
                <w:i/>
                <w:sz w:val="20"/>
                <w:szCs w:val="20"/>
              </w:rPr>
            </w:pPr>
            <w:r>
              <w:rPr>
                <w:rFonts w:ascii="Calibri" w:eastAsia="Calibri" w:hAnsi="Calibri" w:cs="Calibri"/>
                <w:i/>
                <w:sz w:val="20"/>
                <w:szCs w:val="20"/>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t>3.</w:t>
            </w:r>
          </w:p>
        </w:tc>
      </w:tr>
      <w:tr w:rsidR="002804A6">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lastRenderedPageBreak/>
              <w:t>4.</w:t>
            </w:r>
          </w:p>
          <w:p w:rsidR="002804A6" w:rsidRDefault="00A1776B">
            <w:pPr>
              <w:jc w:val="both"/>
              <w:rPr>
                <w:rFonts w:ascii="Calibri" w:eastAsia="Calibri" w:hAnsi="Calibri" w:cs="Calibri"/>
                <w:i/>
                <w:sz w:val="20"/>
                <w:szCs w:val="20"/>
              </w:rPr>
            </w:pPr>
            <w:r>
              <w:rPr>
                <w:rFonts w:ascii="Calibri" w:eastAsia="Calibri" w:hAnsi="Calibri" w:cs="Calibri"/>
                <w:i/>
                <w:sz w:val="20"/>
                <w:szCs w:val="20"/>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t>4.</w:t>
            </w:r>
          </w:p>
        </w:tc>
      </w:tr>
      <w:tr w:rsidR="002804A6">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t>5.</w:t>
            </w:r>
          </w:p>
          <w:p w:rsidR="002804A6" w:rsidRDefault="00A1776B">
            <w:pPr>
              <w:jc w:val="both"/>
              <w:rPr>
                <w:rFonts w:ascii="Calibri" w:eastAsia="Calibri" w:hAnsi="Calibri" w:cs="Calibri"/>
                <w:i/>
                <w:sz w:val="20"/>
                <w:szCs w:val="20"/>
              </w:rPr>
            </w:pPr>
            <w:r>
              <w:rPr>
                <w:rFonts w:ascii="Calibri" w:eastAsia="Calibri" w:hAnsi="Calibri" w:cs="Calibri"/>
                <w:i/>
                <w:sz w:val="20"/>
                <w:szCs w:val="20"/>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t>5.</w:t>
            </w:r>
          </w:p>
        </w:tc>
      </w:tr>
      <w:tr w:rsidR="002804A6">
        <w:trPr>
          <w:trHeight w:val="665"/>
        </w:trPr>
        <w:tc>
          <w:tcPr>
            <w:tcW w:w="4684" w:type="dxa"/>
            <w:tcBorders>
              <w:top w:val="nil"/>
              <w:left w:val="single" w:sz="8" w:space="0" w:color="2F5496"/>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t>6.</w:t>
            </w:r>
          </w:p>
          <w:p w:rsidR="002804A6" w:rsidRDefault="00A1776B">
            <w:pPr>
              <w:jc w:val="both"/>
              <w:rPr>
                <w:rFonts w:ascii="Calibri" w:eastAsia="Calibri" w:hAnsi="Calibri" w:cs="Calibri"/>
                <w:i/>
                <w:sz w:val="20"/>
                <w:szCs w:val="20"/>
              </w:rPr>
            </w:pPr>
            <w:r>
              <w:rPr>
                <w:rFonts w:ascii="Calibri" w:eastAsia="Calibri" w:hAnsi="Calibri" w:cs="Calibri"/>
                <w:i/>
                <w:sz w:val="20"/>
                <w:szCs w:val="20"/>
              </w:rPr>
              <w:t xml:space="preserve"> </w:t>
            </w:r>
          </w:p>
        </w:tc>
        <w:tc>
          <w:tcPr>
            <w:tcW w:w="4386" w:type="dxa"/>
            <w:tcBorders>
              <w:top w:val="nil"/>
              <w:left w:val="nil"/>
              <w:bottom w:val="single" w:sz="8" w:space="0" w:color="2F5496"/>
              <w:right w:val="single" w:sz="8" w:space="0" w:color="2F5496"/>
            </w:tcBorders>
            <w:tcMar>
              <w:top w:w="100" w:type="dxa"/>
              <w:left w:w="100" w:type="dxa"/>
              <w:bottom w:w="100" w:type="dxa"/>
              <w:right w:w="100" w:type="dxa"/>
            </w:tcMar>
          </w:tcPr>
          <w:p w:rsidR="002804A6" w:rsidRDefault="00A1776B">
            <w:pPr>
              <w:jc w:val="both"/>
              <w:rPr>
                <w:rFonts w:ascii="Calibri" w:eastAsia="Calibri" w:hAnsi="Calibri" w:cs="Calibri"/>
                <w:i/>
                <w:sz w:val="20"/>
                <w:szCs w:val="20"/>
              </w:rPr>
            </w:pPr>
            <w:r>
              <w:rPr>
                <w:rFonts w:ascii="Calibri" w:eastAsia="Calibri" w:hAnsi="Calibri" w:cs="Calibri"/>
                <w:i/>
                <w:sz w:val="20"/>
                <w:szCs w:val="20"/>
              </w:rPr>
              <w:t>6.</w:t>
            </w:r>
          </w:p>
        </w:tc>
      </w:tr>
    </w:tbl>
    <w:p w:rsidR="002804A6" w:rsidRDefault="002804A6">
      <w:pPr>
        <w:jc w:val="both"/>
        <w:rPr>
          <w:rFonts w:ascii="Calibri" w:eastAsia="Calibri" w:hAnsi="Calibri" w:cs="Calibri"/>
          <w:i/>
          <w:sz w:val="24"/>
          <w:szCs w:val="24"/>
        </w:rPr>
      </w:pPr>
    </w:p>
    <w:p w:rsidR="002804A6" w:rsidRDefault="00A1776B">
      <w:pPr>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jc w:val="both"/>
        <w:rPr>
          <w:rFonts w:ascii="Calibri" w:eastAsia="Calibri" w:hAnsi="Calibri" w:cs="Calibri"/>
          <w:b/>
          <w:sz w:val="24"/>
          <w:szCs w:val="24"/>
        </w:rPr>
      </w:pPr>
      <w:r>
        <w:rPr>
          <w:rFonts w:ascii="Calibri" w:eastAsia="Calibri" w:hAnsi="Calibri" w:cs="Calibri"/>
          <w:b/>
          <w:sz w:val="24"/>
          <w:szCs w:val="24"/>
        </w:rPr>
        <w:t>3.3 Categoria</w:t>
      </w:r>
    </w:p>
    <w:p w:rsidR="002804A6" w:rsidRDefault="00A1776B">
      <w:pPr>
        <w:jc w:val="both"/>
        <w:rPr>
          <w:rFonts w:ascii="Calibri" w:eastAsia="Calibri" w:hAnsi="Calibri" w:cs="Calibri"/>
          <w:i/>
          <w:color w:val="0000FF"/>
          <w:sz w:val="24"/>
          <w:szCs w:val="24"/>
        </w:rPr>
      </w:pPr>
      <w:r>
        <w:rPr>
          <w:rFonts w:ascii="Calibri" w:eastAsia="Calibri" w:hAnsi="Calibri" w:cs="Calibri"/>
          <w:i/>
          <w:color w:val="0000FF"/>
          <w:sz w:val="24"/>
          <w:szCs w:val="24"/>
        </w:rPr>
        <w:t>&lt;Uma ou mais: Agrárias; Biológicas; Engenharias; Exatas e da Terra; Humanas; Linguística, Letras e Artes; Saúde; Sociais Aplicadas&gt;</w:t>
      </w:r>
    </w:p>
    <w:p w:rsidR="002804A6" w:rsidRDefault="00A1776B">
      <w:pPr>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jc w:val="both"/>
        <w:rPr>
          <w:rFonts w:ascii="Calibri" w:eastAsia="Calibri" w:hAnsi="Calibri" w:cs="Calibri"/>
          <w:b/>
          <w:sz w:val="24"/>
          <w:szCs w:val="24"/>
        </w:rPr>
      </w:pPr>
      <w:r>
        <w:rPr>
          <w:rFonts w:ascii="Calibri" w:eastAsia="Calibri" w:hAnsi="Calibri" w:cs="Calibri"/>
          <w:b/>
          <w:sz w:val="24"/>
          <w:szCs w:val="24"/>
        </w:rPr>
        <w:t>3.4 Público-alvo</w:t>
      </w:r>
    </w:p>
    <w:p w:rsidR="002804A6" w:rsidRDefault="00A1776B">
      <w:pPr>
        <w:jc w:val="both"/>
        <w:rPr>
          <w:rFonts w:ascii="Calibri" w:eastAsia="Calibri" w:hAnsi="Calibri" w:cs="Calibri"/>
          <w:i/>
          <w:sz w:val="24"/>
          <w:szCs w:val="24"/>
        </w:rPr>
      </w:pPr>
      <w:r>
        <w:rPr>
          <w:rFonts w:ascii="Calibri" w:eastAsia="Calibri" w:hAnsi="Calibri" w:cs="Calibri"/>
          <w:i/>
          <w:color w:val="0000FF"/>
          <w:sz w:val="24"/>
          <w:szCs w:val="24"/>
        </w:rPr>
        <w:t>&lt;Escrever aqui&gt;</w:t>
      </w:r>
    </w:p>
    <w:p w:rsidR="002804A6" w:rsidRDefault="00A1776B">
      <w:pPr>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jc w:val="both"/>
        <w:rPr>
          <w:rFonts w:ascii="Calibri" w:eastAsia="Calibri" w:hAnsi="Calibri" w:cs="Calibri"/>
          <w:b/>
          <w:sz w:val="24"/>
          <w:szCs w:val="24"/>
        </w:rPr>
      </w:pPr>
      <w:r>
        <w:rPr>
          <w:rFonts w:ascii="Calibri" w:eastAsia="Calibri" w:hAnsi="Calibri" w:cs="Calibri"/>
          <w:b/>
          <w:sz w:val="24"/>
          <w:szCs w:val="24"/>
        </w:rPr>
        <w:t>3.5 Resumo</w:t>
      </w:r>
    </w:p>
    <w:p w:rsidR="002804A6" w:rsidRDefault="00A1776B">
      <w:pPr>
        <w:jc w:val="both"/>
        <w:rPr>
          <w:rFonts w:ascii="Calibri" w:eastAsia="Calibri" w:hAnsi="Calibri" w:cs="Calibri"/>
          <w:i/>
          <w:sz w:val="24"/>
          <w:szCs w:val="24"/>
        </w:rPr>
      </w:pPr>
      <w:r>
        <w:rPr>
          <w:rFonts w:ascii="Calibri" w:eastAsia="Calibri" w:hAnsi="Calibri" w:cs="Calibri"/>
          <w:i/>
          <w:color w:val="0000FF"/>
          <w:sz w:val="24"/>
          <w:szCs w:val="24"/>
        </w:rPr>
        <w:t>&lt;Escrever aqui&gt;</w:t>
      </w:r>
    </w:p>
    <w:p w:rsidR="002804A6" w:rsidRDefault="00A1776B">
      <w:pPr>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jc w:val="both"/>
        <w:rPr>
          <w:rFonts w:ascii="Calibri" w:eastAsia="Calibri" w:hAnsi="Calibri" w:cs="Calibri"/>
          <w:b/>
          <w:sz w:val="24"/>
          <w:szCs w:val="24"/>
        </w:rPr>
      </w:pPr>
      <w:r>
        <w:rPr>
          <w:rFonts w:ascii="Calibri" w:eastAsia="Calibri" w:hAnsi="Calibri" w:cs="Calibri"/>
          <w:b/>
          <w:sz w:val="24"/>
          <w:szCs w:val="24"/>
        </w:rPr>
        <w:t>3.6 Descrição Detalhada</w:t>
      </w:r>
    </w:p>
    <w:p w:rsidR="002804A6" w:rsidRDefault="00A1776B">
      <w:pPr>
        <w:jc w:val="both"/>
        <w:rPr>
          <w:rFonts w:ascii="Calibri" w:eastAsia="Calibri" w:hAnsi="Calibri" w:cs="Calibri"/>
          <w:i/>
          <w:color w:val="0000FF"/>
          <w:sz w:val="24"/>
          <w:szCs w:val="24"/>
        </w:rPr>
      </w:pPr>
      <w:r>
        <w:rPr>
          <w:rFonts w:ascii="Calibri" w:eastAsia="Calibri" w:hAnsi="Calibri" w:cs="Calibri"/>
          <w:i/>
          <w:color w:val="0000FF"/>
          <w:sz w:val="24"/>
          <w:szCs w:val="24"/>
        </w:rPr>
        <w:t xml:space="preserve">&lt;Descrever qual </w:t>
      </w:r>
      <w:r>
        <w:rPr>
          <w:rFonts w:ascii="Calibri" w:eastAsia="Calibri" w:hAnsi="Calibri" w:cs="Calibri"/>
          <w:b/>
          <w:i/>
          <w:color w:val="0000FF"/>
          <w:sz w:val="24"/>
          <w:szCs w:val="24"/>
        </w:rPr>
        <w:t>problema</w:t>
      </w:r>
      <w:r>
        <w:rPr>
          <w:rFonts w:ascii="Calibri" w:eastAsia="Calibri" w:hAnsi="Calibri" w:cs="Calibri"/>
          <w:i/>
          <w:color w:val="0000FF"/>
          <w:sz w:val="24"/>
          <w:szCs w:val="24"/>
        </w:rPr>
        <w:t xml:space="preserve"> que o software resolve (incluindo as necessidades dos usuários, o posicionamento/diferencial frente a software existentes e a motivação pelo desenvolvimento), os </w:t>
      </w:r>
      <w:r>
        <w:rPr>
          <w:rFonts w:ascii="Calibri" w:eastAsia="Calibri" w:hAnsi="Calibri" w:cs="Calibri"/>
          <w:b/>
          <w:i/>
          <w:color w:val="0000FF"/>
          <w:sz w:val="24"/>
          <w:szCs w:val="24"/>
        </w:rPr>
        <w:t>resultados</w:t>
      </w:r>
      <w:r>
        <w:rPr>
          <w:rFonts w:ascii="Calibri" w:eastAsia="Calibri" w:hAnsi="Calibri" w:cs="Calibri"/>
          <w:i/>
          <w:color w:val="0000FF"/>
          <w:sz w:val="24"/>
          <w:szCs w:val="24"/>
        </w:rPr>
        <w:t xml:space="preserve"> obtidos pelo software (descrevendo rapidamente as principais funcionalidades, integrações, restrições, etc.) e sua </w:t>
      </w:r>
      <w:r>
        <w:rPr>
          <w:rFonts w:ascii="Calibri" w:eastAsia="Calibri" w:hAnsi="Calibri" w:cs="Calibri"/>
          <w:b/>
          <w:i/>
          <w:color w:val="0000FF"/>
          <w:sz w:val="24"/>
          <w:szCs w:val="24"/>
        </w:rPr>
        <w:t>aplicação</w:t>
      </w:r>
      <w:r>
        <w:rPr>
          <w:rFonts w:ascii="Calibri" w:eastAsia="Calibri" w:hAnsi="Calibri" w:cs="Calibri"/>
          <w:i/>
          <w:color w:val="0000FF"/>
          <w:sz w:val="24"/>
          <w:szCs w:val="24"/>
        </w:rPr>
        <w:t xml:space="preserve"> prática (além do IFRS - como ele pode ser aplicado para outras instituições/contextos). Descreva também onde o software já foi usado/aplicado. Apesar de amplo o escopo da descrição, tente manter uma descrição sucinta, pois o objetivo é descrever de forma rápida e clara a visão do problema e do produto.&gt;</w:t>
      </w:r>
    </w:p>
    <w:p w:rsidR="002804A6" w:rsidRDefault="00A1776B">
      <w:pPr>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jc w:val="both"/>
        <w:rPr>
          <w:rFonts w:ascii="Calibri" w:eastAsia="Calibri" w:hAnsi="Calibri" w:cs="Calibri"/>
          <w:b/>
          <w:sz w:val="24"/>
          <w:szCs w:val="24"/>
        </w:rPr>
      </w:pPr>
      <w:r>
        <w:rPr>
          <w:rFonts w:ascii="Calibri" w:eastAsia="Calibri" w:hAnsi="Calibri" w:cs="Calibri"/>
          <w:b/>
          <w:sz w:val="24"/>
          <w:szCs w:val="24"/>
        </w:rPr>
        <w:t>3.7 Data de publicação</w:t>
      </w:r>
    </w:p>
    <w:p w:rsidR="002804A6" w:rsidRDefault="00A1776B">
      <w:pPr>
        <w:jc w:val="both"/>
        <w:rPr>
          <w:rFonts w:ascii="Calibri" w:eastAsia="Calibri" w:hAnsi="Calibri" w:cs="Calibri"/>
          <w:i/>
          <w:sz w:val="24"/>
          <w:szCs w:val="24"/>
        </w:rPr>
      </w:pPr>
      <w:r>
        <w:rPr>
          <w:rFonts w:ascii="Calibri" w:eastAsia="Calibri" w:hAnsi="Calibri" w:cs="Calibri"/>
          <w:i/>
          <w:color w:val="0000FF"/>
          <w:sz w:val="24"/>
          <w:szCs w:val="24"/>
        </w:rPr>
        <w:t>&lt;Escrever aqui&gt;</w:t>
      </w:r>
    </w:p>
    <w:p w:rsidR="002804A6" w:rsidRDefault="00A1776B">
      <w:pPr>
        <w:jc w:val="both"/>
        <w:rPr>
          <w:rFonts w:ascii="Calibri" w:eastAsia="Calibri" w:hAnsi="Calibri" w:cs="Calibri"/>
          <w:b/>
          <w:sz w:val="24"/>
          <w:szCs w:val="24"/>
        </w:rPr>
      </w:pPr>
      <w:r>
        <w:rPr>
          <w:rFonts w:ascii="Calibri" w:eastAsia="Calibri" w:hAnsi="Calibri" w:cs="Calibri"/>
          <w:b/>
          <w:sz w:val="24"/>
          <w:szCs w:val="24"/>
        </w:rPr>
        <w:t xml:space="preserve"> </w:t>
      </w:r>
    </w:p>
    <w:p w:rsidR="002804A6" w:rsidRDefault="00A1776B">
      <w:pPr>
        <w:jc w:val="both"/>
        <w:rPr>
          <w:rFonts w:ascii="Calibri" w:eastAsia="Calibri" w:hAnsi="Calibri" w:cs="Calibri"/>
          <w:b/>
          <w:sz w:val="24"/>
          <w:szCs w:val="24"/>
        </w:rPr>
      </w:pPr>
      <w:r>
        <w:rPr>
          <w:rFonts w:ascii="Calibri" w:eastAsia="Calibri" w:hAnsi="Calibri" w:cs="Calibri"/>
          <w:b/>
          <w:sz w:val="24"/>
          <w:szCs w:val="24"/>
        </w:rPr>
        <w:t>3.8</w:t>
      </w:r>
      <w:r>
        <w:rPr>
          <w:rFonts w:ascii="Calibri" w:eastAsia="Calibri" w:hAnsi="Calibri" w:cs="Calibri"/>
          <w:sz w:val="24"/>
          <w:szCs w:val="24"/>
        </w:rPr>
        <w:t xml:space="preserve"> </w:t>
      </w:r>
      <w:r>
        <w:rPr>
          <w:rFonts w:ascii="Calibri" w:eastAsia="Calibri" w:hAnsi="Calibri" w:cs="Calibri"/>
          <w:b/>
          <w:sz w:val="24"/>
          <w:szCs w:val="24"/>
        </w:rPr>
        <w:t>Problema Resolvido pelo Programa de Computador</w:t>
      </w:r>
    </w:p>
    <w:p w:rsidR="002804A6" w:rsidRDefault="00A1776B">
      <w:pPr>
        <w:jc w:val="both"/>
        <w:rPr>
          <w:rFonts w:ascii="Calibri" w:eastAsia="Calibri" w:hAnsi="Calibri" w:cs="Calibri"/>
          <w:i/>
          <w:sz w:val="24"/>
          <w:szCs w:val="24"/>
        </w:rPr>
      </w:pPr>
      <w:r>
        <w:rPr>
          <w:rFonts w:ascii="Calibri" w:eastAsia="Calibri" w:hAnsi="Calibri" w:cs="Calibri"/>
          <w:i/>
          <w:color w:val="0000FF"/>
          <w:sz w:val="24"/>
          <w:szCs w:val="24"/>
        </w:rPr>
        <w:t>&lt;Escrever aqui&gt;</w:t>
      </w:r>
    </w:p>
    <w:p w:rsidR="002804A6" w:rsidRDefault="00A1776B">
      <w:pPr>
        <w:ind w:left="720" w:hanging="360"/>
        <w:jc w:val="both"/>
        <w:rPr>
          <w:rFonts w:ascii="Calibri" w:eastAsia="Calibri" w:hAnsi="Calibri" w:cs="Calibri"/>
          <w:b/>
          <w:sz w:val="24"/>
          <w:szCs w:val="24"/>
        </w:rPr>
      </w:pPr>
      <w:r>
        <w:rPr>
          <w:rFonts w:ascii="Calibri" w:eastAsia="Calibri" w:hAnsi="Calibri" w:cs="Calibri"/>
          <w:b/>
          <w:sz w:val="24"/>
          <w:szCs w:val="24"/>
        </w:rPr>
        <w:t xml:space="preserve"> </w:t>
      </w:r>
    </w:p>
    <w:p w:rsidR="002804A6" w:rsidRDefault="00A1776B">
      <w:pPr>
        <w:jc w:val="both"/>
        <w:rPr>
          <w:rFonts w:ascii="Calibri" w:eastAsia="Calibri" w:hAnsi="Calibri" w:cs="Calibri"/>
          <w:b/>
          <w:sz w:val="24"/>
          <w:szCs w:val="24"/>
        </w:rPr>
      </w:pPr>
      <w:r>
        <w:rPr>
          <w:rFonts w:ascii="Calibri" w:eastAsia="Calibri" w:hAnsi="Calibri" w:cs="Calibri"/>
          <w:b/>
          <w:sz w:val="24"/>
          <w:szCs w:val="24"/>
        </w:rPr>
        <w:t>3.9 Aplicações e Diferenciais do Programa de Computador</w:t>
      </w:r>
    </w:p>
    <w:p w:rsidR="002804A6" w:rsidRDefault="00A1776B">
      <w:pPr>
        <w:jc w:val="both"/>
        <w:rPr>
          <w:rFonts w:ascii="Calibri" w:eastAsia="Calibri" w:hAnsi="Calibri" w:cs="Calibri"/>
          <w:i/>
          <w:sz w:val="24"/>
          <w:szCs w:val="24"/>
        </w:rPr>
      </w:pPr>
      <w:r>
        <w:rPr>
          <w:rFonts w:ascii="Calibri" w:eastAsia="Calibri" w:hAnsi="Calibri" w:cs="Calibri"/>
          <w:i/>
          <w:color w:val="0000FF"/>
          <w:sz w:val="24"/>
          <w:szCs w:val="24"/>
        </w:rPr>
        <w:lastRenderedPageBreak/>
        <w:t>&lt;Escrever aqui&gt;</w:t>
      </w:r>
    </w:p>
    <w:p w:rsidR="002804A6" w:rsidRDefault="00A1776B">
      <w:pPr>
        <w:jc w:val="both"/>
        <w:rPr>
          <w:rFonts w:ascii="Calibri" w:eastAsia="Calibri" w:hAnsi="Calibri" w:cs="Calibri"/>
          <w:i/>
          <w:sz w:val="24"/>
          <w:szCs w:val="24"/>
        </w:rPr>
      </w:pPr>
      <w:r>
        <w:rPr>
          <w:rFonts w:ascii="Calibri" w:eastAsia="Calibri" w:hAnsi="Calibri" w:cs="Calibri"/>
          <w:i/>
          <w:sz w:val="24"/>
          <w:szCs w:val="24"/>
        </w:rPr>
        <w:t xml:space="preserve"> </w:t>
      </w:r>
    </w:p>
    <w:p w:rsidR="002804A6" w:rsidRDefault="00A1776B">
      <w:pPr>
        <w:jc w:val="both"/>
        <w:rPr>
          <w:rFonts w:ascii="Calibri" w:eastAsia="Calibri" w:hAnsi="Calibri" w:cs="Calibri"/>
          <w:b/>
          <w:sz w:val="24"/>
          <w:szCs w:val="24"/>
        </w:rPr>
      </w:pPr>
      <w:r>
        <w:rPr>
          <w:rFonts w:ascii="Calibri" w:eastAsia="Calibri" w:hAnsi="Calibri" w:cs="Calibri"/>
          <w:b/>
          <w:sz w:val="24"/>
          <w:szCs w:val="24"/>
        </w:rPr>
        <w:t>3.10</w:t>
      </w:r>
      <w:r>
        <w:rPr>
          <w:rFonts w:ascii="Calibri" w:eastAsia="Calibri" w:hAnsi="Calibri" w:cs="Calibri"/>
          <w:sz w:val="24"/>
          <w:szCs w:val="24"/>
        </w:rPr>
        <w:t xml:space="preserve"> </w:t>
      </w:r>
      <w:r>
        <w:rPr>
          <w:rFonts w:ascii="Calibri" w:eastAsia="Calibri" w:hAnsi="Calibri" w:cs="Calibri"/>
          <w:b/>
          <w:sz w:val="24"/>
          <w:szCs w:val="24"/>
        </w:rPr>
        <w:t>Vantagens Frente a Soluções Existentes</w:t>
      </w:r>
    </w:p>
    <w:p w:rsidR="002804A6" w:rsidRDefault="00A1776B">
      <w:pPr>
        <w:jc w:val="both"/>
        <w:rPr>
          <w:rFonts w:ascii="Calibri" w:eastAsia="Calibri" w:hAnsi="Calibri" w:cs="Calibri"/>
          <w:i/>
          <w:sz w:val="24"/>
          <w:szCs w:val="24"/>
        </w:rPr>
      </w:pPr>
      <w:r>
        <w:rPr>
          <w:rFonts w:ascii="Calibri" w:eastAsia="Calibri" w:hAnsi="Calibri" w:cs="Calibri"/>
          <w:i/>
          <w:color w:val="0000FF"/>
          <w:sz w:val="24"/>
          <w:szCs w:val="24"/>
        </w:rPr>
        <w:t>&lt;Escrever aqui&gt;</w:t>
      </w:r>
    </w:p>
    <w:p w:rsidR="002804A6" w:rsidRDefault="00A1776B">
      <w:pPr>
        <w:jc w:val="both"/>
        <w:rPr>
          <w:rFonts w:ascii="Calibri" w:eastAsia="Calibri" w:hAnsi="Calibri" w:cs="Calibri"/>
          <w:b/>
          <w:sz w:val="24"/>
          <w:szCs w:val="24"/>
        </w:rPr>
      </w:pPr>
      <w:r>
        <w:rPr>
          <w:rFonts w:ascii="Calibri" w:eastAsia="Calibri" w:hAnsi="Calibri" w:cs="Calibri"/>
          <w:b/>
          <w:sz w:val="24"/>
          <w:szCs w:val="24"/>
        </w:rPr>
        <w:t xml:space="preserve"> </w:t>
      </w:r>
    </w:p>
    <w:p w:rsidR="002804A6" w:rsidRDefault="00A1776B">
      <w:pPr>
        <w:jc w:val="both"/>
        <w:rPr>
          <w:rFonts w:ascii="Calibri" w:eastAsia="Calibri" w:hAnsi="Calibri" w:cs="Calibri"/>
          <w:sz w:val="24"/>
          <w:szCs w:val="24"/>
        </w:rPr>
      </w:pPr>
      <w:r>
        <w:rPr>
          <w:rFonts w:ascii="Calibri" w:eastAsia="Calibri" w:hAnsi="Calibri" w:cs="Calibri"/>
          <w:b/>
          <w:sz w:val="24"/>
          <w:szCs w:val="24"/>
        </w:rPr>
        <w:t>3.11 Data de Conclusão de Desenvolvimento</w:t>
      </w:r>
      <w:r>
        <w:rPr>
          <w:rFonts w:ascii="Calibri" w:eastAsia="Calibri" w:hAnsi="Calibri" w:cs="Calibri"/>
          <w:sz w:val="24"/>
          <w:szCs w:val="24"/>
        </w:rPr>
        <w:t>:</w:t>
      </w:r>
    </w:p>
    <w:p w:rsidR="002804A6" w:rsidRDefault="00A1776B">
      <w:pPr>
        <w:jc w:val="both"/>
        <w:rPr>
          <w:rFonts w:ascii="Calibri" w:eastAsia="Calibri" w:hAnsi="Calibri" w:cs="Calibri"/>
          <w:i/>
          <w:sz w:val="24"/>
          <w:szCs w:val="24"/>
        </w:rPr>
      </w:pPr>
      <w:r>
        <w:rPr>
          <w:rFonts w:ascii="Calibri" w:eastAsia="Calibri" w:hAnsi="Calibri" w:cs="Calibri"/>
          <w:i/>
          <w:color w:val="0000FF"/>
          <w:sz w:val="24"/>
          <w:szCs w:val="24"/>
        </w:rPr>
        <w:t>&lt;Escrever aqui&gt;</w:t>
      </w:r>
    </w:p>
    <w:p w:rsidR="002804A6" w:rsidRDefault="00A1776B">
      <w:pPr>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jc w:val="both"/>
        <w:rPr>
          <w:rFonts w:ascii="Calibri" w:eastAsia="Calibri" w:hAnsi="Calibri" w:cs="Calibri"/>
          <w:sz w:val="24"/>
          <w:szCs w:val="24"/>
        </w:rPr>
      </w:pPr>
      <w:r>
        <w:rPr>
          <w:rFonts w:ascii="Calibri" w:eastAsia="Calibri" w:hAnsi="Calibri" w:cs="Calibri"/>
          <w:b/>
          <w:sz w:val="24"/>
          <w:szCs w:val="24"/>
        </w:rPr>
        <w:t>3.12 Linguagens de Programação adotadas</w:t>
      </w:r>
      <w:r>
        <w:rPr>
          <w:rFonts w:ascii="Calibri" w:eastAsia="Calibri" w:hAnsi="Calibri" w:cs="Calibri"/>
          <w:sz w:val="24"/>
          <w:szCs w:val="24"/>
        </w:rPr>
        <w:t>:</w:t>
      </w:r>
    </w:p>
    <w:p w:rsidR="002804A6" w:rsidRDefault="00A1776B">
      <w:pPr>
        <w:jc w:val="both"/>
        <w:rPr>
          <w:rFonts w:ascii="Calibri" w:eastAsia="Calibri" w:hAnsi="Calibri" w:cs="Calibri"/>
          <w:i/>
          <w:color w:val="0000FF"/>
          <w:sz w:val="24"/>
          <w:szCs w:val="24"/>
        </w:rPr>
      </w:pPr>
      <w:r>
        <w:rPr>
          <w:rFonts w:ascii="Calibri" w:eastAsia="Calibri" w:hAnsi="Calibri" w:cs="Calibri"/>
          <w:i/>
          <w:color w:val="0000FF"/>
          <w:sz w:val="24"/>
          <w:szCs w:val="24"/>
        </w:rPr>
        <w:t>&lt;Escrever aqui&gt;</w:t>
      </w:r>
    </w:p>
    <w:p w:rsidR="002804A6" w:rsidRDefault="00A1776B">
      <w:pPr>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jc w:val="both"/>
        <w:rPr>
          <w:rFonts w:ascii="Calibri" w:eastAsia="Calibri" w:hAnsi="Calibri" w:cs="Calibri"/>
          <w:b/>
          <w:sz w:val="24"/>
          <w:szCs w:val="24"/>
        </w:rPr>
      </w:pPr>
      <w:r>
        <w:rPr>
          <w:rFonts w:ascii="Calibri" w:eastAsia="Calibri" w:hAnsi="Calibri" w:cs="Calibri"/>
          <w:b/>
          <w:sz w:val="24"/>
          <w:szCs w:val="24"/>
        </w:rPr>
        <w:t>3.13 Este Programa de Computador possui dependências?</w:t>
      </w:r>
    </w:p>
    <w:p w:rsidR="002804A6" w:rsidRDefault="00A1776B">
      <w:pPr>
        <w:jc w:val="both"/>
        <w:rPr>
          <w:rFonts w:ascii="Calibri" w:eastAsia="Calibri" w:hAnsi="Calibri" w:cs="Calibri"/>
          <w:i/>
          <w:sz w:val="24"/>
          <w:szCs w:val="24"/>
        </w:rPr>
      </w:pPr>
      <w:r>
        <w:rPr>
          <w:rFonts w:ascii="Calibri" w:eastAsia="Calibri" w:hAnsi="Calibri" w:cs="Calibri"/>
          <w:i/>
          <w:color w:val="0000FF"/>
          <w:sz w:val="24"/>
          <w:szCs w:val="24"/>
        </w:rPr>
        <w:t>&lt;Sim/Não&gt;</w:t>
      </w:r>
    </w:p>
    <w:p w:rsidR="002804A6" w:rsidRDefault="00A1776B">
      <w:pPr>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jc w:val="both"/>
        <w:rPr>
          <w:rFonts w:ascii="Calibri" w:eastAsia="Calibri" w:hAnsi="Calibri" w:cs="Calibri"/>
          <w:b/>
          <w:sz w:val="24"/>
          <w:szCs w:val="24"/>
        </w:rPr>
      </w:pPr>
      <w:r>
        <w:rPr>
          <w:rFonts w:ascii="Calibri" w:eastAsia="Calibri" w:hAnsi="Calibri" w:cs="Calibri"/>
          <w:b/>
          <w:sz w:val="24"/>
          <w:szCs w:val="24"/>
        </w:rPr>
        <w:t>3.14 Este Programa de Computador é uma derivação?</w:t>
      </w:r>
    </w:p>
    <w:p w:rsidR="002804A6" w:rsidRDefault="00A1776B">
      <w:pPr>
        <w:jc w:val="both"/>
        <w:rPr>
          <w:rFonts w:ascii="Calibri" w:eastAsia="Calibri" w:hAnsi="Calibri" w:cs="Calibri"/>
          <w:i/>
          <w:color w:val="0000FF"/>
          <w:sz w:val="24"/>
          <w:szCs w:val="24"/>
        </w:rPr>
      </w:pPr>
      <w:r>
        <w:rPr>
          <w:rFonts w:ascii="Calibri" w:eastAsia="Calibri" w:hAnsi="Calibri" w:cs="Calibri"/>
          <w:color w:val="0000FF"/>
          <w:sz w:val="24"/>
          <w:szCs w:val="24"/>
        </w:rPr>
        <w:t xml:space="preserve"> </w:t>
      </w:r>
      <w:r>
        <w:rPr>
          <w:rFonts w:ascii="Calibri" w:eastAsia="Calibri" w:hAnsi="Calibri" w:cs="Calibri"/>
          <w:i/>
          <w:color w:val="0000FF"/>
          <w:sz w:val="24"/>
          <w:szCs w:val="24"/>
        </w:rPr>
        <w:t>&lt;Sim/Não&gt;</w:t>
      </w:r>
    </w:p>
    <w:p w:rsidR="002804A6" w:rsidRDefault="00A1776B">
      <w:pPr>
        <w:spacing w:line="240" w:lineRule="auto"/>
        <w:jc w:val="both"/>
        <w:rPr>
          <w:rFonts w:ascii="Calibri" w:eastAsia="Calibri" w:hAnsi="Calibri" w:cs="Calibri"/>
          <w:sz w:val="24"/>
          <w:szCs w:val="24"/>
        </w:rPr>
      </w:pPr>
      <w:r>
        <w:rPr>
          <w:rFonts w:ascii="Calibri" w:eastAsia="Calibri" w:hAnsi="Calibri" w:cs="Calibri"/>
          <w:b/>
          <w:sz w:val="24"/>
          <w:szCs w:val="24"/>
        </w:rPr>
        <w:br/>
      </w:r>
      <w:r>
        <w:rPr>
          <w:rFonts w:ascii="Calibri" w:eastAsia="Calibri" w:hAnsi="Calibri" w:cs="Calibri"/>
          <w:sz w:val="24"/>
          <w:szCs w:val="24"/>
        </w:rPr>
        <w:t xml:space="preserve"> </w:t>
      </w:r>
    </w:p>
    <w:p w:rsidR="002804A6" w:rsidRDefault="00A1776B">
      <w:pPr>
        <w:numPr>
          <w:ilvl w:val="0"/>
          <w:numId w:val="1"/>
        </w:numPr>
        <w:spacing w:line="240" w:lineRule="auto"/>
        <w:jc w:val="both"/>
        <w:rPr>
          <w:rFonts w:ascii="Calibri" w:eastAsia="Calibri" w:hAnsi="Calibri" w:cs="Calibri"/>
          <w:b/>
          <w:sz w:val="24"/>
          <w:szCs w:val="24"/>
        </w:rPr>
      </w:pPr>
      <w:r>
        <w:rPr>
          <w:rFonts w:ascii="Calibri" w:eastAsia="Calibri" w:hAnsi="Calibri" w:cs="Calibri"/>
          <w:b/>
          <w:sz w:val="24"/>
          <w:szCs w:val="24"/>
        </w:rPr>
        <w:t>TIPO</w:t>
      </w:r>
    </w:p>
    <w:p w:rsidR="002804A6" w:rsidRDefault="002804A6">
      <w:pPr>
        <w:spacing w:line="240" w:lineRule="auto"/>
        <w:jc w:val="both"/>
        <w:rPr>
          <w:rFonts w:ascii="Calibri" w:eastAsia="Calibri" w:hAnsi="Calibri" w:cs="Calibri"/>
          <w:b/>
          <w:sz w:val="24"/>
          <w:szCs w:val="24"/>
        </w:rPr>
      </w:pPr>
    </w:p>
    <w:p w:rsidR="002804A6" w:rsidRDefault="00A1776B">
      <w:pPr>
        <w:spacing w:line="240" w:lineRule="auto"/>
        <w:jc w:val="both"/>
        <w:rPr>
          <w:rFonts w:ascii="Calibri" w:eastAsia="Calibri" w:hAnsi="Calibri" w:cs="Calibri"/>
          <w:sz w:val="24"/>
          <w:szCs w:val="24"/>
        </w:rPr>
      </w:pPr>
      <w:r>
        <w:rPr>
          <w:rFonts w:ascii="Calibri" w:eastAsia="Calibri" w:hAnsi="Calibri" w:cs="Calibri"/>
          <w:b/>
          <w:sz w:val="24"/>
          <w:szCs w:val="24"/>
        </w:rPr>
        <w:t>4.1 – Tipo do Programa de Computador</w:t>
      </w:r>
    </w:p>
    <w:p w:rsidR="002804A6" w:rsidRDefault="00A1776B">
      <w:pPr>
        <w:spacing w:line="240" w:lineRule="auto"/>
        <w:rPr>
          <w:rFonts w:ascii="Calibri" w:eastAsia="Calibri" w:hAnsi="Calibri" w:cs="Calibri"/>
          <w:i/>
          <w:color w:val="0000FF"/>
          <w:sz w:val="24"/>
          <w:szCs w:val="24"/>
        </w:rPr>
      </w:pPr>
      <w:r>
        <w:rPr>
          <w:rFonts w:ascii="Calibri" w:eastAsia="Calibri" w:hAnsi="Calibri" w:cs="Calibri"/>
          <w:i/>
          <w:color w:val="0000FF"/>
          <w:sz w:val="24"/>
          <w:szCs w:val="24"/>
        </w:rPr>
        <w:t xml:space="preserve">Exclua dos itens abaixo os </w:t>
      </w:r>
      <w:r>
        <w:rPr>
          <w:rFonts w:ascii="Calibri" w:eastAsia="Calibri" w:hAnsi="Calibri" w:cs="Calibri"/>
          <w:b/>
          <w:i/>
          <w:color w:val="0000FF"/>
          <w:sz w:val="24"/>
          <w:szCs w:val="24"/>
          <w:u w:val="single"/>
        </w:rPr>
        <w:t>não</w:t>
      </w:r>
      <w:r>
        <w:rPr>
          <w:rFonts w:ascii="Calibri" w:eastAsia="Calibri" w:hAnsi="Calibri" w:cs="Calibri"/>
          <w:i/>
          <w:color w:val="0000FF"/>
          <w:sz w:val="24"/>
          <w:szCs w:val="24"/>
        </w:rPr>
        <w:t xml:space="preserve"> aplicáveis:</w:t>
      </w:r>
    </w:p>
    <w:p w:rsidR="002804A6" w:rsidRDefault="002804A6">
      <w:pPr>
        <w:spacing w:line="240" w:lineRule="auto"/>
        <w:rPr>
          <w:rFonts w:ascii="Calibri" w:eastAsia="Calibri" w:hAnsi="Calibri" w:cs="Calibri"/>
          <w:i/>
          <w:color w:val="0000FF"/>
          <w:sz w:val="24"/>
          <w:szCs w:val="24"/>
        </w:rPr>
      </w:pP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AP01 - Aplicativos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AP02 - Planejamento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AP03 - Controle</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AP04 - Auditoria</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AP05 - Contabiliz</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AT01 - Automação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AT02 - Automação de Escritório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AT03 - Automação Comercial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AT04 - Automação Bancária</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AT05 - Automação Industrial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AT06 - Controle de Processos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AT07 - Automação da Manufatura (Controle Numérico Computadorizado, Robótica, etc)</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AT08 - Eletrônica Automotiva (computador de bordo, sistema de injeção e/ou ignição eletrônica, etc)</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AV01 - Avaliação de Desempenho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  AV02 - Contabilização de Recursos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CD01 - Comunicação de Dados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CD02 - Emuladores de Terminais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CD03 - Monitores de Teleprocessamento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CD04 - Gerenc. Disposit. e Periféricos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CD05 - Gerenciador de Rede de Comunicação de Dados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CD06 - Rede Local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CT01 - Comutação Telefônica e Telegráfica</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CT02 - Implementador de Funções Adicionais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CT03 - Gerenciador Operação e Manutenção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CT04 - Terminal de Operação e Manutenção de Central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DS01 - Ferramentas de Suporte ao Desenvolv. de Sistemas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DS02 - Gerador de Aplicações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DS03 - CASE Computer Aided Softw Engineering</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DS04 - Desv c/Metd Aplicativos Desenvolv. Sist. de acordo com determ. Metodologia</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DS05 - Bibliotecas de Rotinas ("Libraries")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DS06 - Apoio à Programação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DS07 - Suporte à Documentação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DS08 - Conversor de Sistemas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ET01 - Entretenimento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ET02 - Jogos Animados ("arcade games")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ET03 - Geradores de Desenhos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ET04 - Simuladores - Simuladores Destinados ao Lazer</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FA01 - Ferramenta de Apoio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FA02 - Processadores de Texto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FA03 - Planilhas Eletrônicas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FA04 - Geradores de Gráficos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GI01 - Gerenciador de Informações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GI02 - Gerenciador de Banco de Dados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GI03 - Gerador de Telas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GI04 - Gerador de Relatórios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GI05 - Dicionário de Dados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GI06 - Entrada e Validação da Dados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GI07 - Organização, Tratamento, Manutenção de Arquivos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GI08 - Recuperação de Dados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IA01-Inteligência Artificial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IA02-Sistemas Especialistas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IA03-Sistemas de Processamento de Linguagem Natural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IT01 - Instrumentação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IT02 - Instrumentação de Teste e Medição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IT03 - Instrumentação Biomédica</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  IT04 - Instrumentação Analítica</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LG01 - Linguagens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LG02 - Compilador</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LG03 - Montador</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LG04 - Pré-Compilador</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LG05 - Compilador Cruzado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LG06 - Pré-Processador</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LG07 - Interpretador</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LG08 - Linguagem Procedural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LG09 - Linguagem Não Procedural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PD01 - Segurança e Proteção de Dados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PD02 - Senha</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PD03 - Criptografia</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PD04 - Manutenção da Integridade dos Dados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PD05 - Controle de Acessos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SM01 - Simulação e Modelagem</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SM02 - Simulador - Simulador Vôo/Carro/Submarino/...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SM03 - Simuladores de Ambiente Operacional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SM04 - CAE/CAD/CAM - CAE/CAD/CAM/CAL/CBT/...</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SO01 - Sistema Operacional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SO02 - Interface de Entrada e Saída</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SO03 - Interface Básica de Disco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SO04 - Interface de Comunicação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SO05 - Gerenciador de Usuários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SO06 - Administrador de Dispositivos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SO07 - Controlador de Processos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SO08 - Controlador de Redes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SO09 - Processador de Comandos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TC01 - Aplicações Técnico-Científicas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TC02 - Pesquisa Operacional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TC03 - Reconhecimento de Padrões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TC04 - Processamento de Imagem</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TI01 - Teleinformática</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TI02 - Terminais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TI03 - Dados Transmissão de Dados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TI04 - Dados Comutação de Dados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UT01 - Utilitários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UT02 - Compressor de Dados</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UT03 - Conversor Meios de Armazenamento</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UT04 - Class/Inter Classificador / Intercalador</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t xml:space="preserve">  UT05 - Controlador de Spool</w:t>
      </w:r>
    </w:p>
    <w:p w:rsidR="002804A6" w:rsidRDefault="00A1776B">
      <w:pPr>
        <w:spacing w:line="240" w:lineRule="auto"/>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  UT06 - Transferência de Arquivos</w:t>
      </w:r>
    </w:p>
    <w:p w:rsidR="002804A6" w:rsidRDefault="00A1776B">
      <w:pPr>
        <w:spacing w:line="240" w:lineRule="auto"/>
        <w:jc w:val="both"/>
        <w:rPr>
          <w:rFonts w:ascii="Calibri" w:eastAsia="Calibri" w:hAnsi="Calibri" w:cs="Calibri"/>
          <w:b/>
          <w:sz w:val="24"/>
          <w:szCs w:val="24"/>
        </w:rPr>
      </w:pPr>
      <w:r>
        <w:rPr>
          <w:rFonts w:ascii="Calibri" w:eastAsia="Calibri" w:hAnsi="Calibri" w:cs="Calibri"/>
          <w:b/>
          <w:sz w:val="24"/>
          <w:szCs w:val="24"/>
        </w:rPr>
        <w:t>___________________________________________________________</w:t>
      </w:r>
    </w:p>
    <w:p w:rsidR="002804A6" w:rsidRDefault="002804A6">
      <w:pPr>
        <w:spacing w:line="240" w:lineRule="auto"/>
        <w:jc w:val="both"/>
        <w:rPr>
          <w:rFonts w:ascii="Calibri" w:eastAsia="Calibri" w:hAnsi="Calibri" w:cs="Calibri"/>
          <w:b/>
          <w:sz w:val="24"/>
          <w:szCs w:val="24"/>
        </w:rPr>
      </w:pPr>
    </w:p>
    <w:p w:rsidR="002804A6" w:rsidRDefault="00A1776B">
      <w:pPr>
        <w:numPr>
          <w:ilvl w:val="0"/>
          <w:numId w:val="1"/>
        </w:numPr>
        <w:spacing w:line="240" w:lineRule="auto"/>
        <w:jc w:val="both"/>
        <w:rPr>
          <w:rFonts w:ascii="Calibri" w:eastAsia="Calibri" w:hAnsi="Calibri" w:cs="Calibri"/>
          <w:b/>
          <w:sz w:val="24"/>
          <w:szCs w:val="24"/>
        </w:rPr>
      </w:pPr>
      <w:r>
        <w:rPr>
          <w:rFonts w:ascii="Calibri" w:eastAsia="Calibri" w:hAnsi="Calibri" w:cs="Calibri"/>
          <w:b/>
          <w:sz w:val="24"/>
          <w:szCs w:val="24"/>
        </w:rPr>
        <w:t>APLICAÇÃO</w:t>
      </w:r>
    </w:p>
    <w:p w:rsidR="002804A6" w:rsidRDefault="002804A6">
      <w:pPr>
        <w:spacing w:line="240" w:lineRule="auto"/>
        <w:jc w:val="both"/>
        <w:rPr>
          <w:rFonts w:ascii="Calibri" w:eastAsia="Calibri" w:hAnsi="Calibri" w:cs="Calibri"/>
          <w:b/>
          <w:sz w:val="24"/>
          <w:szCs w:val="24"/>
        </w:rPr>
      </w:pPr>
    </w:p>
    <w:p w:rsidR="002804A6" w:rsidRDefault="00A1776B">
      <w:pPr>
        <w:spacing w:line="240" w:lineRule="auto"/>
        <w:rPr>
          <w:rFonts w:ascii="Calibri" w:eastAsia="Calibri" w:hAnsi="Calibri" w:cs="Calibri"/>
          <w:sz w:val="24"/>
          <w:szCs w:val="24"/>
        </w:rPr>
      </w:pPr>
      <w:r>
        <w:rPr>
          <w:rFonts w:ascii="Calibri" w:eastAsia="Calibri" w:hAnsi="Calibri" w:cs="Calibri"/>
          <w:b/>
          <w:sz w:val="24"/>
          <w:szCs w:val="24"/>
        </w:rPr>
        <w:t>5.1. Aplicação do Programa de Computador</w:t>
      </w:r>
    </w:p>
    <w:p w:rsidR="002804A6" w:rsidRDefault="00A1776B">
      <w:pPr>
        <w:spacing w:line="240" w:lineRule="auto"/>
        <w:jc w:val="both"/>
        <w:rPr>
          <w:rFonts w:ascii="Calibri" w:eastAsia="Calibri" w:hAnsi="Calibri" w:cs="Calibri"/>
          <w:i/>
          <w:color w:val="0000FF"/>
          <w:sz w:val="24"/>
          <w:szCs w:val="24"/>
        </w:rPr>
      </w:pPr>
      <w:r>
        <w:rPr>
          <w:rFonts w:ascii="Calibri" w:eastAsia="Calibri" w:hAnsi="Calibri" w:cs="Calibri"/>
          <w:i/>
          <w:color w:val="0000FF"/>
          <w:sz w:val="24"/>
          <w:szCs w:val="24"/>
        </w:rPr>
        <w:t xml:space="preserve">Exclua dos itens abaixo os </w:t>
      </w:r>
      <w:r>
        <w:rPr>
          <w:rFonts w:ascii="Calibri" w:eastAsia="Calibri" w:hAnsi="Calibri" w:cs="Calibri"/>
          <w:b/>
          <w:i/>
          <w:color w:val="0000FF"/>
          <w:sz w:val="24"/>
          <w:szCs w:val="24"/>
          <w:u w:val="single"/>
        </w:rPr>
        <w:t>não</w:t>
      </w:r>
      <w:r>
        <w:rPr>
          <w:rFonts w:ascii="Calibri" w:eastAsia="Calibri" w:hAnsi="Calibri" w:cs="Calibri"/>
          <w:i/>
          <w:color w:val="0000FF"/>
          <w:sz w:val="24"/>
          <w:szCs w:val="24"/>
        </w:rPr>
        <w:t xml:space="preserve"> aplicáveis:</w:t>
      </w:r>
    </w:p>
    <w:p w:rsidR="002804A6" w:rsidRDefault="002804A6">
      <w:pPr>
        <w:spacing w:line="240" w:lineRule="auto"/>
        <w:jc w:val="both"/>
        <w:rPr>
          <w:rFonts w:ascii="Calibri" w:eastAsia="Calibri" w:hAnsi="Calibri" w:cs="Calibri"/>
          <w:i/>
          <w:color w:val="0000FF"/>
          <w:sz w:val="24"/>
          <w:szCs w:val="24"/>
        </w:rPr>
      </w:pP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AD01-Administr (desenvolv.organizacional, desburocratização)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AD02-Função Adm (Planejamento governamental: estratégico, operacional, técnica de planej., organização administr., organização funcional, organograma, estrutura organizacional, controle administr. - análise de desempenho, avaliação de desempenho)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AD03-Modern Adm (análise organizacional, O&amp;M)</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AD04-Adm Publ (Administr. Federal, Estadual, Municipal, direito administr., reforma administr., intervenção do Estado na economia, controle da administr. pública)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AD05-Adm Empres (administr., de negócios, privada, organização de empresas)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AD06-Adm Prod (planejamento da fábrica, engenharia do produto, protótipo, planejamento da produção, controle de qualidade)</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AD07-Adm Pes (planejamento de pessoal - recrutamento, seleção, admissão, avaliação, promoção,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AD08-Adm Materl (planejamento de material, aquisição, armazenamento, almoxarifado, alienação, controle de material, de estoque, inventário, requisição de material)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AD09-Adm Patrim (inventário patrimonial, fiscalização, conservação, manutenção do patrimônio)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AD10-Marketing (mercadologia, administr. de marketing ou mercadológica, análise, e pesquisa de mercado, estratégia de marketing, composto do produtomarca - embalagem, administr. de vendas - planejamento de vendas - controle de vendas)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AD11-Adm Escrit (serviços de escritório - comunicação administr., arquivo de escritório,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AG01-Agricultur (agropecuária, desenvolvimento rural, extensão rural, planejamento e política agrícola, zoneamento agrícola)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AG02-Ciênc Agrl (agrologia, agronomia, agrostologia, edafologia, pomologia)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AG03- Adm Agricl (imóvel rural: fazenda - granja empresa rural)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AG04-Econom Agríc (economia agrícola)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AG05-Sist agríc (agricultura extensiva, intensiva, itinerante, monocultura, policultura)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AG06-Eng agrícl (construção rural: açude - barragem, estufa, habitação rural, drenagem irrigação)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AG07-Edafologia (conservação de solo, controle da erosão, melhoramento, recuperação, tratamento, manejo do solo: adubação, fertilização)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AG08-Fitopatol (doenças e pragas vegetais, defensivo agrícola)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lastRenderedPageBreak/>
        <w:t>AG09-Prod Veget (produção agrícola, fitotecnia: cultura agrícola, lavoura, cultivo - técnica agrícola)   AG10-Prod Animl (produto animal, zootecnia: tipos de criação, veterinária ou medicina veterinária, zoopatologia, produto veterinário; veterinária preventiva)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AG11-Ciênc Flor Ciências Florestais (dasonomia, economia florestal, política florestal, produção vegetal, silvicultura; arboricultura-florestamento, reflorestamento terra marginal)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AG12-Aquacultur (aquacultura ou aquicultura animal, vegetal)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AG13-Extr Veget Extrativismo vegetal (produto extrativo vegetal: celulose, cera, fibra, goma natural, madeira, látex)</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AG14-Extr Animl Extrativismo Animal (caça, pesca, prospecção produto extrativo animal: couro-pele-pescado)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AH01-Assen Hum (povoamento, núcleo populacional, invasão, assentamento rural, urbano, cinturão verde)</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AH02-Cidade (metrópole, região ou área metropolitana, rurópolis)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AH03-Org Territ Organização Territorial (organização do espaço, rede urbana, conurbação)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AH04-Políticas de Assentamento Humanos (política demográfica, migratória, planejamento familiar, política de colonização, de desenvolvimento urbano ou política urbana)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AH05-População (distribuição da população, mobilidade ou movimento da população, migração, dinâmica populacional)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AH06-Disciplinas Auxiliares (demografia, geografia urbana, agrária, teoria dos limiares ou localização, teoria da polarização)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AN01-Sociedade (sistema social, estrutura, situação, mobilização, controle, mudança e reforma social)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AN02-Desenv soc (planejamento social, política social, ação social, bem-estar social, nível ou padrão de vida)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AN03-Grupos soc (tribo, bando, etnia, grupo local, desenvolvimento comunitário, nação, indivíduo)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AN04-Cultura (civilização, cultura popular: folclore uso e costumes)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AN05-Religião (doutrina, teologia, prática religiosa,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AN06-Antropolog (antropologia física: antropometria -paleantropologia, enologia: etnografia - ernologia, etnografia, antropologia: economia - urbana - política)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AN07-Sociologia (sistemática, comparada aplicada: urbana - rural - política - econômica - do trabalho - da educação - do direito, sociografia, pesquisa social, processo social)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BL01-Biologia (ser vivo, substância orgânica, leis biológicas, biotipologia, biometria, bioclimatologia, parasitologia, filogenia ou evolução, geobiologia, histologia, limnologia)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BL02-Genética (citogenética, engenharia genética, genotipo, hereditariedade, melhoramento genético, gen, genética das populações)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BL03-Citologia (ou biologia celular, célula, meiose,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BL04-Microbiolg (bacteriologia, virologia, biogeografia)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BL05-Anatomia (sistemas: cardiovascular - digestivo - tegumentar, etc, embriologia, secreção, excreção, órgãos dos sentidos)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 BL06-Fisiologia (nascimento, digestão, reprodução, sexualidade, nemofisiologia, metabolismo)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BL07-Bioquímica (aminoácido, proteína, hormônio, fenômeno bioquímicos: biossíntese - fermentação - osmose,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BL08-Biofísica (bioenergética, biomecânica, eletrofisiologia)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BT01-Botânica (fitologia, vegetal, vegetação, morfologia, fisiologia vegetal, quimiossíntese, genética vegetal, fitossociologia, biologia floral)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BT02-Fitogeograf (geografia botânica ou botânica geográfica, caatinga, cerrado, campo, mangue,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BT03-Botân Econ (planta condimentícia, daninha ou nociva, aromática, feculenta, têxtil, cereal, legume, hortaliça, grão alimentício)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BT04-Botân Sist (taxonomia vegetal)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CC01-Construção (construção civil: habitacional, comercial, industrial: construção industrializada ou pré-fabricada)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CC02-Proc Const Processo Construtivo (tradicional, convencional, misto, evoluído, cantaria, adobe, alvenaria, concreto, máquina de construção, equipamento para construção)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CC03-Org Constr Organização da construção (licitação de obra, custa da construção, memorial descritivo de obra, gerência de projeto de construção, execução da obra, fiscalização de obra, racionalização da construção, coordenação dimensional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CC04-Obra Públ (engenharia civil, engenharia de avaliações, contrato de obra pública, licitação de obra pública, obra de grande porte, obra de arte; como engenharia civil)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CC05-Estrutura (cálculo estrutural, análise de estrutura, mecânica das estruturas: esóstica, plana, retocila, etc; tipo de estrutura: concreto, aço, metálico, inflável, etc; armadura: estrutural, armadura para concreto armado)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CC06-Edificação (prédio, edifício, elemento construtivo: fundação, pilar, viga, componente construtivo: painel, instalações, manutenção da construção, obra: de acabamento, melhoria, demolição)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CC07-Tecn Const (ancoragem, apiloagem, caleamento estrutural, cimbramento, concretagem, escoramento, terraplanagem, pavimentação)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CC08-Higiene das construções (ventilação, iluminação, conforto térmico isolamento: acústico, térmico, e higroscópico)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CC09-Eng Hidrl (obra hidráulica ou estrutura hidráulica; conduto hidráulico, tubulação, canal, reservatório: lago artificial, piscina, açude eclusa, dispositivos de controle de água: comporta, polder, reguladora de nível; barragem, drenagem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CC10-Solo (mecânica das rochas, mecânicas dos solos, aterro, escavação, talude, movimento de terra, obra de terra; nivelamento de terra; obra de contenção: estrutura de arrimo, contenção de encosta)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CO01 - Filosofia (metafísica, estética, ética, filosofia social, teoria do conhecimento, hermenêutica, lógica, dialética, doutrina filosófica)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 CO02-Ciência (ciências humanas e sociais, naturais, biológicas, geociência, política científ., desenvolv. científico, história da ciência, filosofia da ciência, metodologia científica, metodologia, pesq. ou investigação, pesq. aplicada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CO03-Ciênc Ling (lingüística, geolinguística, sociolinguística e linguagem popular, linguagem: natural, artificial)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CO04-Comunic (comunicação humana, escrita, visual, social: comunicação de massa, propaganda, relações públicas, meios de comunicação: radiocomunicação, imprensa; pesquisa de opinião, arte gráfica: editoração, editoração, impressão, edição)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CO05-Arte (criação artística, patrimônio artístico, industrial, fotografia, aerofotografia, cinema, música, literatura)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CO06-História (política, econômica, social, pesquisa histórica: arqueologia, numismática, genealogia, filatelia, epigrafia; patrimônio histórico)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DI01-Legislação (federal, estadual, municipal, hierárquica das leis; constituição, lei ordinária, etc; proteção da lei ou proteção legal, hermenêutica jurídica ou interpretação das leis)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DI02-Direito Constitucional (poder constituinte, organização nacional: união, estado, município, distrito federal, território federal, poderes do estado; legislativo, executivo, judiciário, declaração de direitos: nacionalidade, direitos políticos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DI03 -Disc Dr. Outras Disciplinas do Direito (disciplinar, previdenciário, ecológico, urbanístico, econômico, financeiro, tributário: cálculo do tributo, evasão tributária, infração tributária, etc; direito processual civil, direito penal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EC01-Economia (teoria econômica, metodologia da economia: modelos e econometria; análise econômica, sistema econômico)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EC02-An Microec (microeconomia, teoria da oferta, teoria da produção, função da produção, economias de escala, teoria dos custos, elasticidade da oferta: preço e renda; teoria da demanda ou teoria do consumidor, teoria da utilidade ou análise cardinal...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EC03-Teo Microe (ou microeconomia ou teoria microeconômica, demanda agregada, oferta agregada, venda, nível de emprego)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EC04-Ativ Econm (setor econômico ou setor de produção, setores: primário, secundário, terciário, público, privado, informal ou economia silenciosa ou invisível ou mercado informal; fator de produção, distribuição da renda, produtividade, superprodução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EC05-Contab Nac (ou contabilidade social ou conta nacional, agregado econômico: PIB, PNB, PNL, PIL; renda nacional, análise de insumo - produto ou input - output ou de relações intersetoriais, ou análise de Leontief, ou insumo-produto);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EC06-Econ Monet (moeda: criação, circulação, flutuação; sist. monetário: tipos de moeda e meios de pagto ou meio circulante; base monetária, unidade monetária, moeda divisionária; reforma monetária);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EC07-Mercado (demanda, oferta, mercado consumidor, mercado externo ou externo ou exterior, mercado interno, internacional, produtor, paralelo, a termo, preço);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EC08-Bens Econom (bens de consumo, de capital, insumo, bens: duráveis, não duráveis, tangíveis, intangíveis, inferiores, normais, de Giffen);</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 EC09-Eng/Din Ec Engenharia econômica/dinâmica econômica (análise custo/benefício ou custo benefício, pay-out ou prazo de refluxo, ciclo econômico ou flutuação econômica, nível dos preços: inflação, deflação, conjuntura econômica);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EC10-Econ Espec (ou ciência regional ou economia regional, economia local, urbana regionalização);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EC11-Propriedad (propriedade do capital, da terra ou propriedade fundiária, estrutura agrária, loteamento);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EC12-Ec Internac (ou relações econômicas, balanço de pagamentos: balança comercial, balança de serviços, movimento de capitais internacionais; protecionismo, livre comércio, câmbio: conversibilidade da moeda, controle cambial, câmbio livre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EC13-Polít Econ (política fiscal, monetária, de crédito, econômica internacional, de comércio exterior, de desenvolvimento econômico, de desenvolvimento nacional, de distribuição da renda, agrária, de preços, estatização, privatização, planej. econômico);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EC14-Empresa (total, média, marginal, custo ou custo operacional: total, médio, etc; tipos de empresa: pública, privada, multinacional, estrangeira, microempresa, de pequeno, médio e grande porte, nacional, cooperativa; concentração econômica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ED01-Ensin Regl Ensino regular (pré-escolar, 1º grau, 2º grau, superior, pós-graduação, orientação profissional)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ED02-Ensin-Supl Ensino supletivo (alfabetização, aprendizagem; comercial, industrial, agrícola, suprimento: curso de atualização, de aperfeiçoamento, treinamento)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ED03-Instituição/Administração/Processo de ensino (jardim escolar, escola maternal, jardim de infância, escola: de 1º grau, 2º grau, centro de ensino, de estudo supletivo, universidade, faculdade ou instituto superior de ensino, evasão escolar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ED04-Formas de ensino/material instrucional (ensino direto, teleducação, por correspondência, radioeducação, ensino semi-indireto; módulo instrucional, equip. didático, material audio-visual aprendizagem cognitiva, psicomotora, afetiva, autodidatismo);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ED05-Currículo (currículo ou programa de ensino, reforma de ensino, currículo mínimo, etc; corpo docente, corpo discente, graus e diplomas);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ED06-Educação (pedagogia, ensino, sistema educacional, rede de ensino, educação de adulto, educação de base, de massa, etc, política educacional;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EL01-Ecologia biosfera, relação biótica, relação abiótica, ecologia agrícola, aquática, florestal, equilíbrio / desequilíbrio ecológico, fenômeno ecológico)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EL02-Ecofisiol (ecofisiologia animal, vegetal, distrófico, digotrófico, eutrófico,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EL03-Ecol Human (ecodesenvolvimento, ecologia social, ecologia urbana)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EL04-Ecologia Vegetal/Ecologia Animal (autoecologia, sinecologia, habitat, vida selvagem)</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EL05-Etologia (migração; anodromo, catadromo, piracema, hibernação, comportamento animal, comportamento vegetal).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EN01-Energia (política energética, economia energética: consumo de energia, empresa de energia)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lastRenderedPageBreak/>
        <w:t>EN02-Rec Energ Recursos/serviços/formas de energia (recursos hidrelétricos ou hidroelétricos, carboníferos, petrolíferos, uraníferos, serviços de energia elétrica, de gás canalizado; formas: energia elétrica, mecânica, química, radiante, luminosa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EN03-Combustível (fóssil, de origem vegetal, biomassa, nuclear, sólido, líquido, gasoso)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EN04-Tecn Energ Tecnologia e Energia (fonte de energia: convencional, alternativa; geração de energia, usina de energia, conversão de energia, armazenamento de energia, transporte de energia, distribuição de energia: eletrificação, engenharia elétrica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EN05-Eng Eletrôn (microeletrônica, circuito eletrônico, eletrônica industrial, semicondutor)</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EN06-Eng Nucle (tecnologia de reatores, reator nuclear)</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FN01-Finan Públ (receita pública, orçamento público, sistema tributário, despesa pública, crédito público, administração fiscal)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FN02-Finan Priv</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FN03-Sist Finan (instituição financeira, operações financeiras: operação de crédito, bancária, de fiança, de câmbio, de sero, open market, hedge, overnight, cobrança; mercado de capitais)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FN04-Rec/Instrum Recursos/Orçamento/Instrumentos (aplicação de recursos, capital, recursos orçamentários, fundos; orçamento: analítico, de custeio de capital, empresarial ou privado, público, de aplicação, de caixa, de receita e despesa, familiar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FN05-Administração Financeira - juro, crédito, débito, loteria (planejamento financeiro, política financeira, controle financeiro, análise financeira; assistência financeira, juro de mora, taxa de juro, spread; crédito: especialização geral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FN06-Contabilid (contabilidade, financeira, gerencial, técnicas contábeis, demonstração de resultado: receita/despesa, resultado contábil; balancete, demonstração de lucros e prejuízos acumulados, demonstração de origens e aplicações de recursos,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FQ01-Fís Partíc Matéria/Física das Partículas/e dos íons (antimatéria, valência composição de matéria, estados da matéria, partícula ótica, partícula elementar, partícula carregada, ionização)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FQ02-Acúst/Ótic (onda sonora, som; luz, ótica geométrica, microscópica, física, alidade microscopia, solametria)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FQ03-Onda (amplitude, difração, freqüência, modulação, demodulação, reflexão, refração, propagação, ressonância e tipos de onda)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FQ04-Metrologia (unidade de medida, dimensão, análise dimensional, equação dimensional, sistema de medida, medição: macro e micro-medição)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FQ05-Mecânica (estática, din âmica, cinemática, cinética, espaço, tempo, movimento, momento, força, densidade, massa, volume, resistência dos materiais, trabalho (potência)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FQ06-Física dos Sólidos/ dos Fluídos/ dos Plasmas (mecânica dos sólidos, propriedade dos sólidos, estrutura dos sólidos; mecânica dos fluídos, dinâmica dos fluídos, estática dos fluídos, cinemática dos fluídos, mecânica dos gases, hidromecânica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FQ07-Termodinâm (calor, calorimetria, temperatura, radiação térmica, tratamento térm., termologia, propried. termodinâmica)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FQ08-Eletrônica (quântica, linear, não linear)</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 FQ09-Magnetismo/Eletromagnetismo (campo, polo, circuito e propriedade magnética; interferência eletromagnética, propriedade eletromagnética, onda eletromagnética, radiação monocromática, micro-onda, polarização espontânea, onda hertziana)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FQ10-Física de Superfície/de Dispersão (tensão superficial, capilaridade; física coloidal)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FQ11-Radiação (efeito da radiação, radiação atmosférica, radiação ionizante)</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FQ12-Espectrosc (espectrografia, espectrometria, espectroscopia atômica, molecular e ótica, espectrofotometria)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FQ13-Fís Molecl Física Molecular (ou física atômica, reação nuclear, estrutura molecular, radiatividade, radiometria)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FQ14-Química (composto químico, substância combustível, substância química, propriedade química, legação química, radical químico, reação química, composição química, polímero inorgânico)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FQ15-Química Analítica / dos polímeros (análise químicas calorimetria, condumetria, cromatografia; polímero orgânico, polímero inorgânico)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FQ16-Fís-Quím (análise físico-química, processos físicos-químicos)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FQ17-Quím Orgân (composto orgânico, ácido, sal)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FQ18-Quím Inorg (elemento químico, metal, gases raros, terras raras, composto inorgânico, nuclídeo)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GC01-Geog Físic (ou fisiografia, paleografia, geomorfologia, acidente geográfico, morfologia genética, morfologia fisiológica)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GC02-Geog Humana (ou antopogeografia, geografia econômica, política, da população)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GC03-Geog Regio (região: homogênea, elementar; zona geográfica: tórrida, subtropical)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GC04-Orient Geo (pontos cardeais, colaterais, hemisfério)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GC05-Geodesia (astronômica, espacial, gravimétrica, geométrica, levantamento geodésico)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GC06-Topografia (topometria, planimetria, altimetria, acidente topográfico, sensoramento remoto ou monitoreamento remoto)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GC07-Fotogramet (fotogrametria terrestre, aerofotogrametria,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GC08-Mapeamento (fotogramia, mapa, carta, fotocarta, mosaico,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GC09-Métodos e Processos de Cartografia (processo astrogeodésico, método das direções, método de Schreiber, de Sterneck,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GC10-Plano Cartográfico (azimute / posição / ponto meridiano, paralelo, círculo horário, etc, azimute de Laplace, geodésico, da carta, etc; triângulo de posição, polar, culminação, etc; polo geográfico, celeste, elevado,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GL01-Geol Físic (dinâmica externa: intemperismo, eluviação, iluviação, erosão; dinâmica interna: tectonismo, magma, etc; geologia estrutural: anticlinal, sinclinal, dobra, junta, foliação);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GL02-Glaciolog (ou criologia, glaciação, moraina)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GL03-Geotectonc Geotectônica (tectônica, geodinâmica, sismologia)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GL04-Geol Marin Geologia Marinha (fotogeologia: mapeamento geológico)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GL05-Geol Hist (paleontologia, arcabouço tectônico da terra, sedimentologia, estratigrafia)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lastRenderedPageBreak/>
        <w:t>GL06-Geol Econ (petrologia, petrografia, gênese de jazida: metalgenia, mineralização, jazida mineral, prospecção; mineralogia física, química,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GL07-GeoQuiFiTe Geoquímica / Hidrogeologia / Geofísica / Geotécnica (geoquímica dos solos, das rochas; água subterrânea; geofísica marinha, terrestre, sísmica, gravimetria; ensaio geotécnico)  HB01-Habitação (moradia, função habitacional, mercado habitacional, política habitacional)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HB02-Tipol Habt Tipologia Habitacional (habitação unifamiliar, multifamiliar, funcional, especial: para velhos, para estudantes; habitação provisória: alojamento, acampamento, tugurio, habitação móvel, espontânea, flutuante,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HD01-Hidrologia (água, ciclo hidrológico)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HD02-Hidrograf (bacia hidrográfica, representativa, área de inundação, curso de água, bacia lacustre,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HD03-Hidrometr (fluviometria, pluviometria, evapometria, sedimentometria, estação hidrométrica, fluviométrica,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HD04-Oceanograf (ou oceanologia, ou talassografia, oceano, mar, tipos de oceanografia: física, química, biológica, geológica, batimetria)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IF01-Informação científica, tecnológica, bibliográfica, estratégica, dados,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IF02-Documentaç (análise da informação, processamento de informação armazenamento, recuperação, disseminação, intercâmbio, bibliofilia, bibliologia, bibliometria)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IF03-Reprograf (fotocópia, microfotografia, microfilmagem, micrografia)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IF04-Documento (informação, registrada, ou material de informação, documento científico, confidencial, primário, secundário, não convencional, obra de referência, multimeio, material legível por máquina)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IF05-Biblioteco (administração de biblioteca, processos técnicos)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IF06-Arquivolog (ou arquivística, administração de arquivos)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IF07-Ciênc Info (sistema de informação, rede de informação, teoria da informação, fluxo de informação)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IF08-Serv Info (biblioteca, centro de documentação, arquivo, centro referencial, museu,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IF09-Uso Inform (usuário, estudo e perfil do usuário)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IF10-Genérico (processamento de dados)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IN01 -Indústria (política industrial, concentração industrial, produção industrial, pesquisa industrial, empresa industrial)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IN02 -Tecnologia (política tecnológica, cooperação técnica, pesquisa tecnológica, inovação tecnológica, tecnologia apropriada, química tecnológica)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IN03-Engenharia (desenho técnico, engenharia metalúrgica, engenharia química, mecânica, automotiva, aeronáutica, naval, de produção, de teste);</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IN04 -Ind Ext Mi Indústria Extrativa Mineral (política mineral, pesquisa mineral, engenharia e minas, mineração, extrativismo mineral, ou exploração mineral)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IN05-Indústria de Transformação (indústria manufatureira, produto, industrialização, processo industrial, gênero da indústria: metalúrgica, de material elétrico, eletrônico, química, mecânica, de componentes, de armamento, têxtil, etc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 MA01-Meio Amb (artificial, natural, política do meio ambiente)</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MA02-Recurs Nat (natureza: conservação, recursos naturais renováveis, não renováveis, área protegida)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MA03-Poluição (tipos de poluição: atmosférica, bacteriológica, física, do solo, água, química, radioativa, sonora, etc; controle prevenção; nível de poluição; poluente)</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MA04-Qualid Amb (qualidade da vida, da água, do ar, monitoramento ambiental, engenharia ambiental, de defesa civil)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ME01-Metodolg (física, dinâmica, aplicada)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ME02-Atmosfera (ar, atmosfera inferior, superior, circulação e pressão atmosférica, previsão e estação metereológica, vento, tempestade, massa de ar, temperatura do ar, radiação solar, umidade do ar)</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ME03-Climatolog (clima, aclimatação, agroclimatologia, estação climatológica; tipos de clima)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MT01-Lógica Mat (metamatemática, método matemático, processo matemático, teoria lógica)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MT02-Álgebra (teoria dos conjuntos, teoria dos números, álgebra elementar, estrutura algébrica, tipos de álgebra)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MT03-Geometria (geometria plana, geometria sólida, geometria analítica, trigonometria, geometria descritiva, geometria diferencial,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MT04-Anális Mat (topologia, análise real, análise numérica, análise complexa, vetorial, matricial, tensorial, funcional, transformação integral, equação)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MT05-Cálculo (cálculo diferencial, integral, operacional, vetorial, matricial, tensorial, numérico, variacional)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MT06-Mat Aplic (= modelo matemático. Especificar a aplicação: estatística, gráfico, cálculo de probabilidade, análise estatística, pesquisa operacional, matemática financeira atuarial)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PD01-Pedologia (= ciência do solo; terra, solo: mineral ou orgânico)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PD02-Pedogênese (fatores de formação do solo, processo pedogenético, perfil do solo: morfopedologia, física do solo: morfopedologia, física do solo, química do solo mineralogia do solo, biologia do solo, horizonte)</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PD03-Tipos de Solo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PL01-Ciênc Pol (teoria política, metodologia política)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PL02-Política (sistema político, estrutura política, Estado (nação) soberania, formas de estado, governo, regime político, poder público, organização do poder, ação política, política de governo, doutrina política).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PR01-Previdênc (seguridade social, política de previdência social, previdência social, previdência privada)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PR02-Benef Prev (aposentadoria, auxílio ou assistência previdenciária, pecúlio, abono,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PR03-Assist Soc (médica, odontológica, alimentar, reeducativa, assistência habitacional, organizações de assistência social, serviço social).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 PS01-Psicologia (= ciência do comportamento, psicologia do desenvolvimento, psicologia social, aplicada - clínica, psicoterapia, educacional; processos: sensorial, inteligência, congnitivo, reluxo)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PS02-Comportamt (= conduta ou comportamento humano; motivação)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PS03-Teor Psic (sistema e teoria de psicologia, parapsicologia (associacionismo), behaviorismo, psicologia existencialista, do reforço,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SD01-Saúde (política de saúde, higiene, saúde física, mental, pública)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SD02-Adm Sanit = administração de saúde; serviços básicos de saúde, serviços de saúde: hospital, centro de saúde, posto de saúde, de socorro, etc; sistema de saúde, levantamento sanitário, educação sanitária, campanha de saúde pública, equipamento médico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SD03-Doença (congênita, infecciosa, do sistema reprodutor, do sistema glandular,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SD04-Defic Fís (física, mental, inválido)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SD05-Assist Méd (hospitalar, médico-domiciliar, ambulatorial, médico-sanitária)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SD06-Terap Diag (terapia, diagnóstico médico (terapêutica, fisioterapia, hemoterapia, dieta, etc; diagnóstico: laboratorial, radiológico, s índrome, sintoma)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SD07-Medicina (alopática, hemeopática, preventiva, tropical, nuclear, medicina do trabalho, legal, de urgência)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SD08-Especialidades Médicas (cardiologia, endocrinologia, epidemiologia, ginecologia, oftalmologia, psiquiatria, patologia, dermatologia, radiologia, etc; medicina não-convencional: naturopática, caseira, acupuntura, do-in,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SD09-Engenharia Biomédica, ciências paramédicas (bioengenharia, biotecnologia, enfermagem, optometria, fonoaudiologia)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SD10-Farmacolog (assistência farmacêutica, toxicologia, farmacopeia, farmacognosia, medicamento)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SD11-Odontolog (saúde oral, periodontias, prótese dentária, assistência odontológica)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SM01-Saneamento (engenharia sanitária, saneamento básico)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SM02-Resíduo (detrito, dejeto ou efluente; lixo, resíduo: gasoso, líquido, orgânico, químico, térmico, tóxico)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SM03-Limpeza (limpeza pública, drenagem urbana (limpeza urbana, de logradouro, coleta de lixo, destinação do lixo, etc; rede de drenagem urbana))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SM04-Abast água (= sistema de abastecimento de água; serviços de água, captação de água, adução de água, tratamento de água, reservat ório de água, distribuição de água, medição de água)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SM05-Esgoto (serviço de esgoto, esgoto sanitário, tratamento: preliminar, primário, secundário, terciário; remoção de sólidos, lodo, emissário, etc, esgoto industrial)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SV01-Serviços (públicos especificar conforme o tipo: telefonia, telegrafia, etc: correio, serviços de energia elétrica, segurança pública, de água, de esgoto, etc - Privados: alojamento e alimentação, de reparo e manutenção, pessoais, de vigilância ...</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SV02-Seguro (social, privado; quanto ao objeto; pessoal, patrimonial, de responsabilidade; contrato de seguro, seguradora, resseguro, co-seguro, corretora de seguro)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 SV03-Comércio (interno, exterior, ilícito, comercialização, corretagem ou serviços de corretagem, ensilagem, entrepostagem, intercâmbio comercial, especulação, mercadoria, zona franca, porte livre, política comercial)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SV04-Turismo (política de turismo, turismo interno, externo, intercâmbio turístico, infraestrutura turística: agência de turismo, rede hoteleira)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TB01-Trabalho (intelectual, técnico, manual, mecanizado, rural, doméstico, eventual, em condomínio, mão-de-obra, teoria do trabalho: método de trabalho, controle do trabalho, organização do trabalho)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TB02-Rec Human (desenvolvimento de recursos humanos, pessoal trabalhador = operário, classe trabalhadora: trabalhador rural, autônomo, não qualificado,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TB03-Merc Trab Mercado de Trabalho (política empregatícia, salarial, pleno emprego, desemprego, subemprego, força de trabalho, emprego cíclico, fiscalização do trabalho, racionalização do trabalho)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TB04-Condições de Trabalho (ergonomia ou engenharia humana; ambiente de trabalho)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TB05-Estrutura Ocupacional (ocupação, profissão liberal, sindicato, associação de empregos, conselho profissional, empresariado, emprego, cargo)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TB06-Lazer (renovação, colônia de férias, etc)</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TC01-Telecom (política de telecomunicações, modelo de telecomunicações)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TC02-Sist Telec (radiocomunicação, sistema de televisão, telefonia, telegrafia, sistema de radar, telemetria, transmissão de dados, comunicação por fio, teoria de telecomunicações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TC03-Eng Telec (linha de comunicação, recepção, transmissão)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TC04-Serv/Redes (serviços, redes estações e material de telecomunicações)</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TP01-Transporte (política de transporte, planejamento de transporte)</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TP02-Sist Trans - doméstico, regional, interregional, rural, urbano, integrado, etc; infraestrutura transporte = rede de transporte, sist. viário, rede: aeroviário, dutoviário, hidroviária; corredor de transporte, via de transporte, terminal de transporte</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TP03-Serv Trans (transporte de carga, de passageiro, linha de transporte, empresa de transporte)</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TP04-Eng Transp (de tráfego, aeronáutica, ferroviária, rodoviária, naval, automotiva)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TP05-Mod Transp Modalidades de Transporte (aéreo, terrestre, hidroviário, especial: dutoviário, vertical)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UB01-Urbanismo (= arte urbana, organização do espaço urbano, projeto urbanístico, forma urbana, planejamento urbano, história do urbanismo)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 xml:space="preserve"> UB02-Solo urban (imóvel urbano, terreno urbano, parcelamento do solo, cadastro imobiliário, avaliação imobiliária, tributação urbana, renda imobiliária, especulação imobiliária)</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UB03-Área urban (= zona urbana; sítio urbano, estrutura urbana, urbanização, uso do solo = apropriação do espaço, zoneamento urbano, renda imobil., especulação imobil.)</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t>UB04-Circ Urban Circulação Urbana (via de circulação, terminal de transporte, tráfego urbano; infra-estrutura urbana = equipamento urbano, serviços públicos urbanos, equipamento comunitário)</w:t>
      </w:r>
    </w:p>
    <w:p w:rsidR="002804A6" w:rsidRDefault="00A1776B">
      <w:pPr>
        <w:spacing w:line="240" w:lineRule="auto"/>
        <w:jc w:val="both"/>
        <w:rPr>
          <w:rFonts w:ascii="Calibri" w:eastAsia="Calibri" w:hAnsi="Calibri" w:cs="Calibri"/>
          <w:color w:val="0000FF"/>
          <w:sz w:val="24"/>
          <w:szCs w:val="24"/>
        </w:rPr>
      </w:pPr>
      <w:r>
        <w:rPr>
          <w:rFonts w:ascii="Calibri" w:eastAsia="Calibri" w:hAnsi="Calibri" w:cs="Calibri"/>
          <w:color w:val="0000FF"/>
          <w:sz w:val="24"/>
          <w:szCs w:val="24"/>
        </w:rPr>
        <w:lastRenderedPageBreak/>
        <w:t xml:space="preserve"> UB05-Arquitetur (projeto de arquitetura, reconversão de uso; arquitetura: doméstica, industrial, de comércio, de administração, institucional, militar, tradicional, de interiores = decoração elemento formal, elemento funcional, elemento decorativo)</w:t>
      </w:r>
    </w:p>
    <w:p w:rsidR="002804A6" w:rsidRDefault="00A1776B">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numPr>
          <w:ilvl w:val="0"/>
          <w:numId w:val="1"/>
        </w:numPr>
        <w:spacing w:line="240" w:lineRule="auto"/>
        <w:jc w:val="both"/>
        <w:rPr>
          <w:rFonts w:ascii="Calibri" w:eastAsia="Calibri" w:hAnsi="Calibri" w:cs="Calibri"/>
          <w:b/>
          <w:sz w:val="24"/>
          <w:szCs w:val="24"/>
        </w:rPr>
      </w:pPr>
      <w:r>
        <w:rPr>
          <w:rFonts w:ascii="Calibri" w:eastAsia="Calibri" w:hAnsi="Calibri" w:cs="Calibri"/>
          <w:b/>
          <w:sz w:val="24"/>
          <w:szCs w:val="24"/>
        </w:rPr>
        <w:t>CÓDIGO-FONTE</w:t>
      </w:r>
    </w:p>
    <w:p w:rsidR="002804A6" w:rsidRDefault="00A1776B">
      <w:pPr>
        <w:spacing w:line="240" w:lineRule="auto"/>
        <w:jc w:val="both"/>
        <w:rPr>
          <w:rFonts w:ascii="Calibri" w:eastAsia="Calibri" w:hAnsi="Calibri" w:cs="Calibri"/>
          <w:i/>
          <w:sz w:val="24"/>
          <w:szCs w:val="24"/>
        </w:rPr>
      </w:pPr>
      <w:r>
        <w:rPr>
          <w:rFonts w:ascii="Calibri" w:eastAsia="Calibri" w:hAnsi="Calibri" w:cs="Calibri"/>
          <w:b/>
          <w:i/>
          <w:sz w:val="24"/>
          <w:szCs w:val="24"/>
        </w:rPr>
        <w:t>(§1º e Incisos VI e VII do §2º do Art. 2º da Instrução Normativa</w:t>
      </w:r>
      <w:r>
        <w:rPr>
          <w:rFonts w:ascii="Calibri" w:eastAsia="Calibri" w:hAnsi="Calibri" w:cs="Calibri"/>
          <w:i/>
          <w:sz w:val="24"/>
          <w:szCs w:val="24"/>
        </w:rPr>
        <w:t>: O titular é o único responsável pela transformação, em resumo digital hash, dos trechos do programa de computador e demais dados considerados suficientes para identificação e caracterização, que serão motivo do registro. O titular terá a inteira responsabilidade pela guarda da informação sigilosa definida no inciso III, § 1º, art. 3º da Lei 9.609 de 19 de fevereiro de 1998.)</w:t>
      </w:r>
    </w:p>
    <w:p w:rsidR="002804A6" w:rsidRDefault="00A1776B">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spacing w:line="240" w:lineRule="auto"/>
        <w:rPr>
          <w:rFonts w:ascii="Calibri" w:eastAsia="Calibri" w:hAnsi="Calibri" w:cs="Calibri"/>
          <w:b/>
          <w:sz w:val="24"/>
          <w:szCs w:val="24"/>
        </w:rPr>
      </w:pPr>
      <w:r>
        <w:rPr>
          <w:rFonts w:ascii="Calibri" w:eastAsia="Calibri" w:hAnsi="Calibri" w:cs="Calibri"/>
          <w:b/>
          <w:sz w:val="24"/>
          <w:szCs w:val="24"/>
        </w:rPr>
        <w:t>6.1. Algoritmo hash:</w:t>
      </w:r>
    </w:p>
    <w:p w:rsidR="002804A6" w:rsidRDefault="00A1776B">
      <w:pPr>
        <w:spacing w:line="240" w:lineRule="auto"/>
        <w:jc w:val="both"/>
        <w:rPr>
          <w:rFonts w:ascii="Calibri" w:eastAsia="Calibri" w:hAnsi="Calibri" w:cs="Calibri"/>
          <w:i/>
          <w:color w:val="0000FF"/>
          <w:sz w:val="24"/>
          <w:szCs w:val="24"/>
        </w:rPr>
      </w:pPr>
      <w:r>
        <w:rPr>
          <w:rFonts w:ascii="Calibri" w:eastAsia="Calibri" w:hAnsi="Calibri" w:cs="Calibri"/>
          <w:i/>
          <w:color w:val="0000FF"/>
          <w:sz w:val="24"/>
          <w:szCs w:val="24"/>
        </w:rPr>
        <w:t xml:space="preserve">&lt;Recomenda-se o uso de algoritmo </w:t>
      </w:r>
      <w:r>
        <w:rPr>
          <w:rFonts w:ascii="Calibri" w:eastAsia="Calibri" w:hAnsi="Calibri" w:cs="Calibri"/>
          <w:b/>
          <w:i/>
          <w:color w:val="0000FF"/>
          <w:sz w:val="24"/>
          <w:szCs w:val="24"/>
        </w:rPr>
        <w:t>SHA-512</w:t>
      </w:r>
      <w:r>
        <w:rPr>
          <w:rFonts w:ascii="Calibri" w:eastAsia="Calibri" w:hAnsi="Calibri" w:cs="Calibri"/>
          <w:i/>
          <w:color w:val="0000FF"/>
          <w:sz w:val="24"/>
          <w:szCs w:val="24"/>
        </w:rPr>
        <w:t xml:space="preserve"> ou algoritmo mais recente para a obtenção do resumo digital hash. Na internet, podem ser encontrados artigos e sites dedicados à explicação e uso de tais algoritmos, por exemplo, “MD5”, “SHA-1”, “SHA-224”, “SHA-256”, “SHA-512”, etc.</w:t>
      </w:r>
    </w:p>
    <w:p w:rsidR="002804A6" w:rsidRDefault="002804A6">
      <w:pPr>
        <w:spacing w:line="240" w:lineRule="auto"/>
        <w:jc w:val="both"/>
        <w:rPr>
          <w:rFonts w:ascii="Calibri" w:eastAsia="Calibri" w:hAnsi="Calibri" w:cs="Calibri"/>
          <w:color w:val="0000FF"/>
          <w:sz w:val="24"/>
          <w:szCs w:val="24"/>
        </w:rPr>
      </w:pPr>
    </w:p>
    <w:p w:rsidR="002804A6" w:rsidRDefault="00A1776B">
      <w:pPr>
        <w:spacing w:line="240" w:lineRule="auto"/>
        <w:rPr>
          <w:rFonts w:ascii="Calibri" w:eastAsia="Calibri" w:hAnsi="Calibri" w:cs="Calibri"/>
          <w:i/>
          <w:color w:val="0000FF"/>
          <w:sz w:val="24"/>
          <w:szCs w:val="24"/>
        </w:rPr>
      </w:pPr>
      <w:r>
        <w:rPr>
          <w:rFonts w:ascii="Calibri" w:eastAsia="Calibri" w:hAnsi="Calibri" w:cs="Calibri"/>
          <w:i/>
          <w:color w:val="0000FF"/>
          <w:sz w:val="24"/>
          <w:szCs w:val="24"/>
        </w:rPr>
        <w:t>Outros:</w:t>
      </w:r>
    </w:p>
    <w:p w:rsidR="002804A6" w:rsidRDefault="00A1776B">
      <w:pPr>
        <w:spacing w:line="240" w:lineRule="auto"/>
        <w:rPr>
          <w:rFonts w:ascii="Calibri" w:eastAsia="Calibri" w:hAnsi="Calibri" w:cs="Calibri"/>
          <w:i/>
          <w:color w:val="0000FF"/>
          <w:sz w:val="24"/>
          <w:szCs w:val="24"/>
        </w:rPr>
      </w:pPr>
      <w:r>
        <w:rPr>
          <w:rFonts w:ascii="Calibri" w:eastAsia="Calibri" w:hAnsi="Calibri" w:cs="Calibri"/>
          <w:i/>
          <w:color w:val="0000FF"/>
          <w:sz w:val="24"/>
          <w:szCs w:val="24"/>
        </w:rPr>
        <w:t xml:space="preserve"> SHA-512 – Secure Hash Algorithm</w:t>
      </w:r>
    </w:p>
    <w:p w:rsidR="002804A6" w:rsidRDefault="00A1776B">
      <w:pPr>
        <w:spacing w:line="240" w:lineRule="auto"/>
        <w:rPr>
          <w:rFonts w:ascii="Calibri" w:eastAsia="Calibri" w:hAnsi="Calibri" w:cs="Calibri"/>
          <w:i/>
          <w:color w:val="0000FF"/>
          <w:sz w:val="24"/>
          <w:szCs w:val="24"/>
        </w:rPr>
      </w:pPr>
      <w:r>
        <w:rPr>
          <w:rFonts w:ascii="Calibri" w:eastAsia="Calibri" w:hAnsi="Calibri" w:cs="Calibri"/>
          <w:i/>
          <w:color w:val="0000FF"/>
          <w:sz w:val="24"/>
          <w:szCs w:val="24"/>
        </w:rPr>
        <w:t xml:space="preserve"> SHA-256 – Secure Hash Algorithm</w:t>
      </w:r>
    </w:p>
    <w:p w:rsidR="002804A6" w:rsidRDefault="00A1776B">
      <w:pPr>
        <w:spacing w:line="240" w:lineRule="auto"/>
        <w:rPr>
          <w:rFonts w:ascii="Calibri" w:eastAsia="Calibri" w:hAnsi="Calibri" w:cs="Calibri"/>
          <w:i/>
          <w:color w:val="0000FF"/>
          <w:sz w:val="24"/>
          <w:szCs w:val="24"/>
        </w:rPr>
      </w:pPr>
      <w:r>
        <w:rPr>
          <w:rFonts w:ascii="Calibri" w:eastAsia="Calibri" w:hAnsi="Calibri" w:cs="Calibri"/>
          <w:i/>
          <w:color w:val="0000FF"/>
          <w:sz w:val="24"/>
          <w:szCs w:val="24"/>
        </w:rPr>
        <w:t xml:space="preserve"> SHA-512  – Secure Hash Algorithm&gt;</w:t>
      </w:r>
    </w:p>
    <w:p w:rsidR="002804A6" w:rsidRDefault="00A1776B">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spacing w:line="240" w:lineRule="auto"/>
        <w:rPr>
          <w:rFonts w:ascii="Calibri" w:eastAsia="Calibri" w:hAnsi="Calibri" w:cs="Calibri"/>
          <w:b/>
          <w:sz w:val="24"/>
          <w:szCs w:val="24"/>
        </w:rPr>
      </w:pPr>
      <w:r>
        <w:rPr>
          <w:rFonts w:ascii="Calibri" w:eastAsia="Calibri" w:hAnsi="Calibri" w:cs="Calibri"/>
          <w:b/>
          <w:sz w:val="24"/>
          <w:szCs w:val="24"/>
        </w:rPr>
        <w:t xml:space="preserve"> 6.2. Resumo digital hash: </w:t>
      </w:r>
    </w:p>
    <w:p w:rsidR="002804A6" w:rsidRDefault="00A1776B">
      <w:pPr>
        <w:spacing w:line="240" w:lineRule="auto"/>
        <w:rPr>
          <w:rFonts w:ascii="Calibri" w:eastAsia="Calibri" w:hAnsi="Calibri" w:cs="Calibri"/>
          <w:b/>
          <w:color w:val="0000FF"/>
          <w:sz w:val="24"/>
          <w:szCs w:val="24"/>
          <w:highlight w:val="yellow"/>
        </w:rPr>
      </w:pPr>
      <w:r>
        <w:rPr>
          <w:rFonts w:ascii="Calibri" w:eastAsia="Calibri" w:hAnsi="Calibri" w:cs="Calibri"/>
          <w:b/>
          <w:i/>
          <w:color w:val="0000FF"/>
          <w:sz w:val="24"/>
          <w:szCs w:val="24"/>
          <w:highlight w:val="yellow"/>
        </w:rPr>
        <w:t>&lt;inserir resumo hash aqui&gt;</w:t>
      </w:r>
    </w:p>
    <w:p w:rsidR="002804A6" w:rsidRDefault="00A1776B">
      <w:pPr>
        <w:spacing w:line="240" w:lineRule="auto"/>
        <w:jc w:val="both"/>
        <w:rPr>
          <w:rFonts w:ascii="Calibri" w:eastAsia="Calibri" w:hAnsi="Calibri" w:cs="Calibri"/>
          <w:i/>
          <w:color w:val="0000FF"/>
          <w:sz w:val="24"/>
          <w:szCs w:val="24"/>
        </w:rPr>
      </w:pPr>
      <w:r>
        <w:rPr>
          <w:rFonts w:ascii="Calibri" w:eastAsia="Calibri" w:hAnsi="Calibri" w:cs="Calibri"/>
          <w:i/>
          <w:color w:val="0000FF"/>
          <w:sz w:val="24"/>
          <w:szCs w:val="24"/>
        </w:rPr>
        <w:t xml:space="preserve">(O resumo hash é um texto de comprimento fixo contendo letras e números, que deve ser copiado e colado no campo correspondente do formulário eletrônico, juntamente com a identificação do algoritmo empregado para a sua geração (ver seção 2.7 do Manual, itens 8 e 9 – VIDE ANEXO 1). Este resumo fará parte do Certificado de Registro. A geração do resumo digital hash a partir da documentação técnica (código-fonte) pode se dar tanto sobre um único arquivo de entrada (PDF, DOC, TXT, etc), como sobre uma coletânea de arquivos compactados em um único arquivo ZIP ou RAR. Em qualquer um dos casos, é de vital importância que este mesmo arquivo utilizado para gerar o hash seja mantido íntegro pelo interessado, preferencialmente em mais de um meio digital de armazenamento (backup)). </w:t>
      </w:r>
    </w:p>
    <w:p w:rsidR="002804A6" w:rsidRDefault="00A1776B">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rsidR="002804A6" w:rsidRDefault="00A1776B">
      <w:pPr>
        <w:spacing w:line="240" w:lineRule="auto"/>
        <w:jc w:val="both"/>
        <w:rPr>
          <w:rFonts w:ascii="Calibri" w:eastAsia="Calibri" w:hAnsi="Calibri" w:cs="Calibri"/>
          <w:b/>
          <w:sz w:val="24"/>
          <w:szCs w:val="24"/>
        </w:rPr>
      </w:pPr>
      <w:r>
        <w:rPr>
          <w:rFonts w:ascii="Calibri" w:eastAsia="Calibri" w:hAnsi="Calibri" w:cs="Calibri"/>
          <w:b/>
          <w:sz w:val="24"/>
          <w:szCs w:val="24"/>
        </w:rPr>
        <w:t>6.3. Endereço do Repositório Institucional do Código Fonte</w:t>
      </w:r>
    </w:p>
    <w:p w:rsidR="002804A6" w:rsidRDefault="00A1776B">
      <w:pPr>
        <w:spacing w:line="240" w:lineRule="auto"/>
        <w:jc w:val="both"/>
        <w:rPr>
          <w:rFonts w:ascii="Calibri" w:eastAsia="Calibri" w:hAnsi="Calibri" w:cs="Calibri"/>
          <w:i/>
          <w:color w:val="0000FF"/>
          <w:sz w:val="24"/>
          <w:szCs w:val="24"/>
        </w:rPr>
      </w:pPr>
      <w:r>
        <w:rPr>
          <w:rFonts w:ascii="Calibri" w:eastAsia="Calibri" w:hAnsi="Calibri" w:cs="Calibri"/>
          <w:i/>
          <w:color w:val="0000FF"/>
          <w:sz w:val="24"/>
          <w:szCs w:val="24"/>
        </w:rPr>
        <w:t xml:space="preserve">(URL do repositório institucional - </w:t>
      </w:r>
      <w:hyperlink r:id="rId8">
        <w:r>
          <w:rPr>
            <w:rFonts w:ascii="Calibri" w:eastAsia="Calibri" w:hAnsi="Calibri" w:cs="Calibri"/>
            <w:i/>
            <w:color w:val="0000FF"/>
            <w:sz w:val="24"/>
            <w:szCs w:val="24"/>
            <w:u w:val="single"/>
          </w:rPr>
          <w:t>https://github.com/nit-ifrs</w:t>
        </w:r>
      </w:hyperlink>
      <w:r>
        <w:rPr>
          <w:rFonts w:ascii="Calibri" w:eastAsia="Calibri" w:hAnsi="Calibri" w:cs="Calibri"/>
          <w:i/>
          <w:color w:val="0000FF"/>
          <w:sz w:val="24"/>
          <w:szCs w:val="24"/>
        </w:rPr>
        <w:t xml:space="preserve"> - , solicitado inicialmente ao </w:t>
      </w:r>
      <w:hyperlink r:id="rId9">
        <w:r>
          <w:rPr>
            <w:rFonts w:ascii="Calibri" w:eastAsia="Calibri" w:hAnsi="Calibri" w:cs="Calibri"/>
            <w:i/>
            <w:color w:val="0000FF"/>
            <w:sz w:val="24"/>
            <w:szCs w:val="24"/>
            <w:u w:val="single"/>
          </w:rPr>
          <w:t>nit@ifrs.edu.br</w:t>
        </w:r>
      </w:hyperlink>
      <w:r>
        <w:rPr>
          <w:rFonts w:ascii="Calibri" w:eastAsia="Calibri" w:hAnsi="Calibri" w:cs="Calibri"/>
          <w:i/>
          <w:color w:val="0000FF"/>
          <w:sz w:val="24"/>
          <w:szCs w:val="24"/>
        </w:rPr>
        <w:t>,  com código fonte e instruções detalhadas de instalação do programa de computador)</w:t>
      </w:r>
    </w:p>
    <w:p w:rsidR="002804A6" w:rsidRDefault="002804A6">
      <w:pPr>
        <w:spacing w:line="240" w:lineRule="auto"/>
        <w:jc w:val="both"/>
        <w:rPr>
          <w:rFonts w:ascii="Calibri" w:eastAsia="Calibri" w:hAnsi="Calibri" w:cs="Calibri"/>
          <w:i/>
          <w:sz w:val="24"/>
          <w:szCs w:val="24"/>
        </w:rPr>
      </w:pPr>
    </w:p>
    <w:p w:rsidR="002804A6" w:rsidRDefault="002804A6">
      <w:pPr>
        <w:spacing w:line="240" w:lineRule="auto"/>
        <w:jc w:val="both"/>
        <w:rPr>
          <w:rFonts w:ascii="Calibri" w:eastAsia="Calibri" w:hAnsi="Calibri" w:cs="Calibri"/>
          <w:i/>
          <w:sz w:val="24"/>
          <w:szCs w:val="24"/>
        </w:rPr>
      </w:pPr>
    </w:p>
    <w:p w:rsidR="002804A6" w:rsidRDefault="00A1776B">
      <w:pPr>
        <w:numPr>
          <w:ilvl w:val="0"/>
          <w:numId w:val="3"/>
        </w:numPr>
        <w:jc w:val="both"/>
        <w:rPr>
          <w:rFonts w:ascii="Calibri" w:eastAsia="Calibri" w:hAnsi="Calibri" w:cs="Calibri"/>
          <w:b/>
          <w:sz w:val="24"/>
          <w:szCs w:val="24"/>
        </w:rPr>
      </w:pPr>
      <w:r>
        <w:rPr>
          <w:rFonts w:ascii="Calibri" w:eastAsia="Calibri" w:hAnsi="Calibri" w:cs="Calibri"/>
          <w:b/>
          <w:sz w:val="24"/>
          <w:szCs w:val="24"/>
        </w:rPr>
        <w:t>INFORMAÇÕES SOBRE O DESENVOLVIMENTO DO PROGRAMA DE COMPUTADOR</w:t>
      </w:r>
    </w:p>
    <w:p w:rsidR="002804A6" w:rsidRDefault="00A1776B">
      <w:pPr>
        <w:jc w:val="both"/>
        <w:rPr>
          <w:rFonts w:ascii="Calibri" w:eastAsia="Calibri" w:hAnsi="Calibri" w:cs="Calibri"/>
          <w:i/>
          <w:sz w:val="24"/>
          <w:szCs w:val="24"/>
        </w:rPr>
      </w:pPr>
      <w:r>
        <w:rPr>
          <w:rFonts w:ascii="Calibri" w:eastAsia="Calibri" w:hAnsi="Calibri" w:cs="Calibri"/>
          <w:i/>
          <w:sz w:val="24"/>
          <w:szCs w:val="24"/>
        </w:rPr>
        <w:lastRenderedPageBreak/>
        <w:t xml:space="preserve"> </w:t>
      </w:r>
    </w:p>
    <w:p w:rsidR="002804A6" w:rsidRDefault="00A1776B">
      <w:pPr>
        <w:jc w:val="both"/>
        <w:rPr>
          <w:rFonts w:ascii="Calibri" w:eastAsia="Calibri" w:hAnsi="Calibri" w:cs="Calibri"/>
          <w:b/>
          <w:sz w:val="24"/>
          <w:szCs w:val="24"/>
        </w:rPr>
      </w:pPr>
      <w:r>
        <w:rPr>
          <w:rFonts w:ascii="Calibri" w:eastAsia="Calibri" w:hAnsi="Calibri" w:cs="Calibri"/>
          <w:b/>
          <w:sz w:val="24"/>
          <w:szCs w:val="24"/>
        </w:rPr>
        <w:t>7.1 Qual o nível de maturidade (desenvolvimento) de seu projeto (TRL</w:t>
      </w:r>
      <w:r>
        <w:rPr>
          <w:rFonts w:ascii="Calibri" w:eastAsia="Calibri" w:hAnsi="Calibri" w:cs="Calibri"/>
          <w:b/>
          <w:sz w:val="24"/>
          <w:szCs w:val="24"/>
          <w:vertAlign w:val="superscript"/>
        </w:rPr>
        <w:footnoteReference w:id="1"/>
      </w:r>
      <w:r>
        <w:rPr>
          <w:rFonts w:ascii="Calibri" w:eastAsia="Calibri" w:hAnsi="Calibri" w:cs="Calibri"/>
          <w:b/>
          <w:sz w:val="24"/>
          <w:szCs w:val="24"/>
        </w:rPr>
        <w:t>)</w:t>
      </w:r>
    </w:p>
    <w:p w:rsidR="002804A6" w:rsidRDefault="00A1776B">
      <w:pPr>
        <w:jc w:val="both"/>
        <w:rPr>
          <w:rFonts w:ascii="Calibri" w:eastAsia="Calibri" w:hAnsi="Calibri" w:cs="Calibri"/>
          <w:i/>
          <w:color w:val="0000FF"/>
          <w:sz w:val="24"/>
          <w:szCs w:val="24"/>
        </w:rPr>
      </w:pPr>
      <w:r>
        <w:rPr>
          <w:rFonts w:ascii="Calibri" w:eastAsia="Calibri" w:hAnsi="Calibri" w:cs="Calibri"/>
          <w:i/>
          <w:color w:val="0000FF"/>
          <w:sz w:val="24"/>
          <w:szCs w:val="24"/>
        </w:rPr>
        <w:t xml:space="preserve">&lt;Descrever o nível TRL </w:t>
      </w:r>
      <w:r>
        <w:rPr>
          <w:rFonts w:ascii="Calibri" w:eastAsia="Calibri" w:hAnsi="Calibri" w:cs="Calibri"/>
          <w:b/>
          <w:i/>
          <w:color w:val="0000FF"/>
          <w:sz w:val="24"/>
          <w:szCs w:val="24"/>
          <w:u w:val="single"/>
        </w:rPr>
        <w:t>com justificativa</w:t>
      </w:r>
      <w:r>
        <w:rPr>
          <w:rFonts w:ascii="Calibri" w:eastAsia="Calibri" w:hAnsi="Calibri" w:cs="Calibri"/>
          <w:i/>
          <w:color w:val="0000FF"/>
          <w:sz w:val="24"/>
          <w:szCs w:val="24"/>
        </w:rPr>
        <w:t>. É possível verificar os requisitos dos níveis de maturidade ao cadastrar a tecnologia no Integra - Portal da Inovação do IFRS (</w:t>
      </w:r>
      <w:hyperlink r:id="rId10">
        <w:r>
          <w:rPr>
            <w:rFonts w:ascii="Calibri" w:eastAsia="Calibri" w:hAnsi="Calibri" w:cs="Calibri"/>
            <w:i/>
            <w:color w:val="0000FF"/>
            <w:sz w:val="24"/>
            <w:szCs w:val="24"/>
            <w:u w:val="single"/>
          </w:rPr>
          <w:t>https://integra.ifrs.edu.br/vitrine</w:t>
        </w:r>
      </w:hyperlink>
      <w:r>
        <w:rPr>
          <w:rFonts w:ascii="Calibri" w:eastAsia="Calibri" w:hAnsi="Calibri" w:cs="Calibri"/>
          <w:i/>
          <w:color w:val="0000FF"/>
          <w:sz w:val="24"/>
          <w:szCs w:val="24"/>
        </w:rPr>
        <w:t>)&gt;</w:t>
      </w:r>
    </w:p>
    <w:p w:rsidR="002804A6" w:rsidRDefault="002804A6">
      <w:pPr>
        <w:jc w:val="both"/>
        <w:rPr>
          <w:rFonts w:ascii="Calibri" w:eastAsia="Calibri" w:hAnsi="Calibri" w:cs="Calibri"/>
          <w:i/>
          <w:sz w:val="24"/>
          <w:szCs w:val="24"/>
        </w:rPr>
      </w:pPr>
    </w:p>
    <w:p w:rsidR="002804A6" w:rsidRDefault="00A1776B">
      <w:pPr>
        <w:jc w:val="both"/>
        <w:rPr>
          <w:rFonts w:ascii="Calibri" w:eastAsia="Calibri" w:hAnsi="Calibri" w:cs="Calibri"/>
          <w:i/>
          <w:sz w:val="24"/>
          <w:szCs w:val="24"/>
        </w:rPr>
      </w:pPr>
      <w:r>
        <w:rPr>
          <w:rFonts w:ascii="Calibri" w:eastAsia="Calibri" w:hAnsi="Calibri" w:cs="Calibri"/>
          <w:b/>
          <w:sz w:val="24"/>
          <w:szCs w:val="24"/>
        </w:rPr>
        <w:t>7.2</w:t>
      </w:r>
      <w:r>
        <w:rPr>
          <w:rFonts w:ascii="Calibri" w:eastAsia="Calibri" w:hAnsi="Calibri" w:cs="Calibri"/>
          <w:sz w:val="24"/>
          <w:szCs w:val="24"/>
        </w:rPr>
        <w:t xml:space="preserve"> </w:t>
      </w:r>
      <w:r>
        <w:rPr>
          <w:rFonts w:ascii="Calibri" w:eastAsia="Calibri" w:hAnsi="Calibri" w:cs="Calibri"/>
          <w:b/>
          <w:sz w:val="24"/>
          <w:szCs w:val="24"/>
        </w:rPr>
        <w:t>Divulgação</w:t>
      </w:r>
      <w:r>
        <w:rPr>
          <w:rFonts w:ascii="Calibri" w:eastAsia="Calibri" w:hAnsi="Calibri" w:cs="Calibri"/>
          <w:i/>
          <w:sz w:val="24"/>
          <w:szCs w:val="24"/>
        </w:rPr>
        <w:t xml:space="preserve">       </w:t>
      </w:r>
    </w:p>
    <w:tbl>
      <w:tblPr>
        <w:tblStyle w:val="afffffffffffffff6"/>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117"/>
        <w:gridCol w:w="984"/>
        <w:gridCol w:w="969"/>
      </w:tblGrid>
      <w:tr w:rsidR="002804A6">
        <w:trPr>
          <w:trHeight w:val="485"/>
        </w:trPr>
        <w:tc>
          <w:tcPr>
            <w:tcW w:w="7117" w:type="dxa"/>
            <w:tcBorders>
              <w:top w:val="single" w:sz="8" w:space="0" w:color="2F5496"/>
              <w:left w:val="single" w:sz="8" w:space="0" w:color="2F5496"/>
              <w:bottom w:val="single" w:sz="8" w:space="0" w:color="2F5496"/>
              <w:right w:val="single" w:sz="8" w:space="0" w:color="2F5496"/>
            </w:tcBorders>
            <w:shd w:val="clear" w:color="auto" w:fill="D9E2F3"/>
            <w:tcMar>
              <w:top w:w="100" w:type="dxa"/>
              <w:left w:w="80" w:type="dxa"/>
              <w:bottom w:w="100" w:type="dxa"/>
              <w:right w:w="80" w:type="dxa"/>
            </w:tcMar>
          </w:tcPr>
          <w:p w:rsidR="002804A6" w:rsidRDefault="00A1776B">
            <w:pPr>
              <w:jc w:val="both"/>
              <w:rPr>
                <w:rFonts w:ascii="Calibri" w:eastAsia="Calibri" w:hAnsi="Calibri" w:cs="Calibri"/>
                <w:i/>
                <w:sz w:val="24"/>
                <w:szCs w:val="24"/>
              </w:rPr>
            </w:pPr>
            <w:r>
              <w:rPr>
                <w:rFonts w:ascii="Calibri" w:eastAsia="Calibri" w:hAnsi="Calibri" w:cs="Calibri"/>
                <w:i/>
                <w:sz w:val="24"/>
                <w:szCs w:val="24"/>
              </w:rPr>
              <w:t xml:space="preserve">           </w:t>
            </w:r>
          </w:p>
        </w:tc>
        <w:tc>
          <w:tcPr>
            <w:tcW w:w="984" w:type="dxa"/>
            <w:tcBorders>
              <w:top w:val="single" w:sz="8" w:space="0" w:color="2F5496"/>
              <w:left w:val="nil"/>
              <w:bottom w:val="single" w:sz="8" w:space="0" w:color="2F5496"/>
              <w:right w:val="single" w:sz="8" w:space="0" w:color="2F5496"/>
            </w:tcBorders>
            <w:shd w:val="clear" w:color="auto" w:fill="D9E2F3"/>
            <w:tcMar>
              <w:top w:w="100" w:type="dxa"/>
              <w:left w:w="80" w:type="dxa"/>
              <w:bottom w:w="100" w:type="dxa"/>
              <w:right w:w="80" w:type="dxa"/>
            </w:tcMar>
          </w:tcPr>
          <w:p w:rsidR="002804A6" w:rsidRDefault="00A1776B">
            <w:pPr>
              <w:jc w:val="center"/>
              <w:rPr>
                <w:rFonts w:ascii="Calibri" w:eastAsia="Calibri" w:hAnsi="Calibri" w:cs="Calibri"/>
                <w:b/>
                <w:i/>
                <w:sz w:val="24"/>
                <w:szCs w:val="24"/>
              </w:rPr>
            </w:pPr>
            <w:r>
              <w:rPr>
                <w:rFonts w:ascii="Calibri" w:eastAsia="Calibri" w:hAnsi="Calibri" w:cs="Calibri"/>
                <w:b/>
                <w:i/>
                <w:sz w:val="24"/>
                <w:szCs w:val="24"/>
              </w:rPr>
              <w:t>Sim</w:t>
            </w:r>
          </w:p>
        </w:tc>
        <w:tc>
          <w:tcPr>
            <w:tcW w:w="969" w:type="dxa"/>
            <w:tcBorders>
              <w:top w:val="single" w:sz="8" w:space="0" w:color="2F5496"/>
              <w:left w:val="nil"/>
              <w:bottom w:val="single" w:sz="8" w:space="0" w:color="2F5496"/>
              <w:right w:val="single" w:sz="8" w:space="0" w:color="2F5496"/>
            </w:tcBorders>
            <w:shd w:val="clear" w:color="auto" w:fill="D9E2F3"/>
            <w:tcMar>
              <w:top w:w="100" w:type="dxa"/>
              <w:left w:w="80" w:type="dxa"/>
              <w:bottom w:w="100" w:type="dxa"/>
              <w:right w:w="80" w:type="dxa"/>
            </w:tcMar>
          </w:tcPr>
          <w:p w:rsidR="002804A6" w:rsidRDefault="00A1776B">
            <w:pPr>
              <w:jc w:val="center"/>
              <w:rPr>
                <w:rFonts w:ascii="Calibri" w:eastAsia="Calibri" w:hAnsi="Calibri" w:cs="Calibri"/>
                <w:b/>
                <w:i/>
                <w:sz w:val="24"/>
                <w:szCs w:val="24"/>
              </w:rPr>
            </w:pPr>
            <w:r>
              <w:rPr>
                <w:rFonts w:ascii="Calibri" w:eastAsia="Calibri" w:hAnsi="Calibri" w:cs="Calibri"/>
                <w:b/>
                <w:i/>
                <w:sz w:val="24"/>
                <w:szCs w:val="24"/>
              </w:rPr>
              <w:t>Não</w:t>
            </w:r>
          </w:p>
        </w:tc>
      </w:tr>
      <w:tr w:rsidR="002804A6">
        <w:trPr>
          <w:trHeight w:val="800"/>
        </w:trPr>
        <w:tc>
          <w:tcPr>
            <w:tcW w:w="7117"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A1776B">
            <w:pPr>
              <w:spacing w:line="256" w:lineRule="auto"/>
              <w:ind w:left="720" w:hanging="360"/>
              <w:jc w:val="both"/>
              <w:rPr>
                <w:rFonts w:ascii="Calibri" w:eastAsia="Calibri" w:hAnsi="Calibri" w:cs="Calibri"/>
                <w:i/>
                <w:sz w:val="24"/>
                <w:szCs w:val="24"/>
              </w:rPr>
            </w:pPr>
            <w:r>
              <w:rPr>
                <w:rFonts w:ascii="Calibri" w:eastAsia="Calibri" w:hAnsi="Calibri" w:cs="Calibri"/>
                <w:i/>
                <w:sz w:val="24"/>
                <w:szCs w:val="24"/>
              </w:rPr>
              <w:t>1.</w:t>
            </w:r>
            <w:r>
              <w:rPr>
                <w:rFonts w:ascii="Calibri" w:eastAsia="Calibri" w:hAnsi="Calibri" w:cs="Calibri"/>
                <w:i/>
                <w:sz w:val="14"/>
                <w:szCs w:val="14"/>
              </w:rPr>
              <w:tab/>
            </w:r>
            <w:r>
              <w:rPr>
                <w:rFonts w:ascii="Calibri" w:eastAsia="Calibri" w:hAnsi="Calibri" w:cs="Calibri"/>
                <w:i/>
                <w:sz w:val="24"/>
                <w:szCs w:val="24"/>
              </w:rPr>
              <w:t>O presente programa de computador já foi divulgado fora do IFRS?</w:t>
            </w:r>
          </w:p>
        </w:tc>
        <w:tc>
          <w:tcPr>
            <w:tcW w:w="984"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2804A6">
            <w:pPr>
              <w:jc w:val="center"/>
              <w:rPr>
                <w:rFonts w:ascii="Calibri" w:eastAsia="Calibri" w:hAnsi="Calibri" w:cs="Calibri"/>
                <w:i/>
                <w:sz w:val="24"/>
                <w:szCs w:val="24"/>
              </w:rPr>
            </w:pPr>
          </w:p>
        </w:tc>
        <w:tc>
          <w:tcPr>
            <w:tcW w:w="969"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2804A6">
            <w:pPr>
              <w:jc w:val="center"/>
              <w:rPr>
                <w:rFonts w:ascii="Calibri" w:eastAsia="Calibri" w:hAnsi="Calibri" w:cs="Calibri"/>
                <w:i/>
                <w:sz w:val="24"/>
                <w:szCs w:val="24"/>
              </w:rPr>
            </w:pPr>
          </w:p>
        </w:tc>
      </w:tr>
      <w:tr w:rsidR="002804A6">
        <w:trPr>
          <w:trHeight w:val="800"/>
        </w:trPr>
        <w:tc>
          <w:tcPr>
            <w:tcW w:w="7117"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A1776B">
            <w:pPr>
              <w:pBdr>
                <w:top w:val="nil"/>
                <w:left w:val="nil"/>
                <w:bottom w:val="nil"/>
                <w:right w:val="nil"/>
                <w:between w:val="nil"/>
              </w:pBdr>
              <w:spacing w:before="220" w:line="256" w:lineRule="auto"/>
              <w:ind w:left="720" w:hanging="360"/>
              <w:jc w:val="both"/>
              <w:rPr>
                <w:rFonts w:ascii="Calibri" w:eastAsia="Calibri" w:hAnsi="Calibri" w:cs="Calibri"/>
                <w:i/>
                <w:sz w:val="24"/>
                <w:szCs w:val="24"/>
              </w:rPr>
            </w:pPr>
            <w:bookmarkStart w:id="14" w:name="_heading=h.dskbsf8j3mln" w:colFirst="0" w:colLast="0"/>
            <w:bookmarkEnd w:id="14"/>
            <w:r>
              <w:rPr>
                <w:rFonts w:ascii="Calibri" w:eastAsia="Calibri" w:hAnsi="Calibri" w:cs="Calibri"/>
                <w:i/>
                <w:sz w:val="24"/>
                <w:szCs w:val="24"/>
              </w:rPr>
              <w:t>2.</w:t>
            </w:r>
            <w:r>
              <w:rPr>
                <w:rFonts w:ascii="Calibri" w:eastAsia="Calibri" w:hAnsi="Calibri" w:cs="Calibri"/>
                <w:i/>
                <w:sz w:val="14"/>
                <w:szCs w:val="14"/>
              </w:rPr>
              <w:tab/>
            </w:r>
            <w:r>
              <w:rPr>
                <w:rFonts w:ascii="Calibri" w:eastAsia="Calibri" w:hAnsi="Calibri" w:cs="Calibri"/>
                <w:i/>
                <w:sz w:val="24"/>
                <w:szCs w:val="24"/>
              </w:rPr>
              <w:t>A presente programa de computador foi divulgado no IFRS (dissertação, tese, monografia)</w:t>
            </w:r>
          </w:p>
        </w:tc>
        <w:tc>
          <w:tcPr>
            <w:tcW w:w="984"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2804A6">
            <w:pPr>
              <w:jc w:val="center"/>
              <w:rPr>
                <w:rFonts w:ascii="Calibri" w:eastAsia="Calibri" w:hAnsi="Calibri" w:cs="Calibri"/>
                <w:i/>
                <w:sz w:val="24"/>
                <w:szCs w:val="24"/>
              </w:rPr>
            </w:pPr>
          </w:p>
        </w:tc>
        <w:tc>
          <w:tcPr>
            <w:tcW w:w="969"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2804A6">
            <w:pPr>
              <w:jc w:val="center"/>
              <w:rPr>
                <w:rFonts w:ascii="Calibri" w:eastAsia="Calibri" w:hAnsi="Calibri" w:cs="Calibri"/>
                <w:i/>
                <w:sz w:val="24"/>
                <w:szCs w:val="24"/>
              </w:rPr>
            </w:pPr>
          </w:p>
        </w:tc>
      </w:tr>
      <w:tr w:rsidR="002804A6">
        <w:trPr>
          <w:trHeight w:val="800"/>
        </w:trPr>
        <w:tc>
          <w:tcPr>
            <w:tcW w:w="7117"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A1776B">
            <w:pPr>
              <w:spacing w:line="256" w:lineRule="auto"/>
              <w:ind w:left="720" w:hanging="360"/>
              <w:jc w:val="both"/>
              <w:rPr>
                <w:rFonts w:ascii="Calibri" w:eastAsia="Calibri" w:hAnsi="Calibri" w:cs="Calibri"/>
                <w:i/>
                <w:sz w:val="24"/>
                <w:szCs w:val="24"/>
              </w:rPr>
            </w:pPr>
            <w:r>
              <w:rPr>
                <w:rFonts w:ascii="Calibri" w:eastAsia="Calibri" w:hAnsi="Calibri" w:cs="Calibri"/>
                <w:i/>
                <w:sz w:val="24"/>
                <w:szCs w:val="24"/>
              </w:rPr>
              <w:t>3.</w:t>
            </w:r>
            <w:r>
              <w:rPr>
                <w:rFonts w:ascii="Calibri" w:eastAsia="Calibri" w:hAnsi="Calibri" w:cs="Calibri"/>
                <w:i/>
                <w:sz w:val="14"/>
                <w:szCs w:val="14"/>
              </w:rPr>
              <w:tab/>
            </w:r>
            <w:r>
              <w:rPr>
                <w:rFonts w:ascii="Calibri" w:eastAsia="Calibri" w:hAnsi="Calibri" w:cs="Calibri"/>
                <w:i/>
                <w:sz w:val="24"/>
                <w:szCs w:val="24"/>
              </w:rPr>
              <w:t>O presente programa de computador já foi revelado a alguma empresa ou instituição de ensino e pesquisa?</w:t>
            </w:r>
          </w:p>
        </w:tc>
        <w:tc>
          <w:tcPr>
            <w:tcW w:w="984"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2804A6">
            <w:pPr>
              <w:jc w:val="center"/>
              <w:rPr>
                <w:rFonts w:ascii="Calibri" w:eastAsia="Calibri" w:hAnsi="Calibri" w:cs="Calibri"/>
                <w:i/>
                <w:sz w:val="24"/>
                <w:szCs w:val="24"/>
              </w:rPr>
            </w:pPr>
          </w:p>
        </w:tc>
        <w:tc>
          <w:tcPr>
            <w:tcW w:w="969"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2804A6">
            <w:pPr>
              <w:jc w:val="center"/>
              <w:rPr>
                <w:rFonts w:ascii="Calibri" w:eastAsia="Calibri" w:hAnsi="Calibri" w:cs="Calibri"/>
                <w:i/>
                <w:sz w:val="24"/>
                <w:szCs w:val="24"/>
              </w:rPr>
            </w:pPr>
          </w:p>
        </w:tc>
      </w:tr>
    </w:tbl>
    <w:p w:rsidR="002804A6" w:rsidRDefault="00A1776B">
      <w:pPr>
        <w:ind w:left="480"/>
        <w:jc w:val="both"/>
        <w:rPr>
          <w:rFonts w:ascii="Calibri" w:eastAsia="Calibri" w:hAnsi="Calibri" w:cs="Calibri"/>
          <w:i/>
          <w:sz w:val="24"/>
          <w:szCs w:val="24"/>
        </w:rPr>
      </w:pPr>
      <w:r>
        <w:rPr>
          <w:rFonts w:ascii="Calibri" w:eastAsia="Calibri" w:hAnsi="Calibri" w:cs="Calibri"/>
          <w:i/>
          <w:sz w:val="24"/>
          <w:szCs w:val="24"/>
        </w:rPr>
        <w:t xml:space="preserve"> </w:t>
      </w:r>
    </w:p>
    <w:p w:rsidR="002804A6" w:rsidRDefault="00A1776B">
      <w:pPr>
        <w:ind w:left="840" w:hanging="420"/>
        <w:jc w:val="both"/>
        <w:rPr>
          <w:rFonts w:ascii="Calibri" w:eastAsia="Calibri" w:hAnsi="Calibri" w:cs="Calibri"/>
          <w:i/>
          <w:sz w:val="24"/>
          <w:szCs w:val="24"/>
        </w:rPr>
      </w:pPr>
      <w:r>
        <w:rPr>
          <w:rFonts w:ascii="Calibri" w:eastAsia="Calibri" w:hAnsi="Calibri" w:cs="Calibri"/>
          <w:i/>
          <w:sz w:val="24"/>
          <w:szCs w:val="24"/>
        </w:rPr>
        <w:t>a)</w:t>
      </w:r>
      <w:r>
        <w:rPr>
          <w:rFonts w:ascii="Calibri" w:eastAsia="Calibri" w:hAnsi="Calibri" w:cs="Calibri"/>
          <w:i/>
          <w:sz w:val="14"/>
          <w:szCs w:val="14"/>
        </w:rPr>
        <w:t xml:space="preserve"> </w:t>
      </w:r>
      <w:r>
        <w:rPr>
          <w:rFonts w:ascii="Calibri" w:eastAsia="Calibri" w:hAnsi="Calibri" w:cs="Calibri"/>
          <w:i/>
          <w:sz w:val="14"/>
          <w:szCs w:val="14"/>
        </w:rPr>
        <w:tab/>
      </w:r>
      <w:r>
        <w:rPr>
          <w:rFonts w:ascii="Calibri" w:eastAsia="Calibri" w:hAnsi="Calibri" w:cs="Calibri"/>
          <w:i/>
          <w:sz w:val="24"/>
          <w:szCs w:val="24"/>
        </w:rPr>
        <w:t>Se 1 for afirmativo, informe detalhadamente, as circunstâncias e informe detalhes da publicação.</w:t>
      </w:r>
    </w:p>
    <w:p w:rsidR="002804A6" w:rsidRDefault="00A1776B">
      <w:pPr>
        <w:ind w:left="140" w:right="260"/>
        <w:jc w:val="both"/>
        <w:rPr>
          <w:rFonts w:ascii="Calibri" w:eastAsia="Calibri" w:hAnsi="Calibri" w:cs="Calibri"/>
          <w:i/>
          <w:color w:val="0000FF"/>
          <w:sz w:val="20"/>
          <w:szCs w:val="20"/>
        </w:rPr>
      </w:pPr>
      <w:r>
        <w:rPr>
          <w:rFonts w:ascii="Calibri" w:eastAsia="Calibri" w:hAnsi="Calibri" w:cs="Calibri"/>
          <w:i/>
          <w:color w:val="0000FF"/>
          <w:sz w:val="20"/>
          <w:szCs w:val="20"/>
        </w:rPr>
        <w:t>Liste as divulgações referentes à invenção que já foram ou que ainda serão realizadas colocando suas respectivas datas.</w:t>
      </w:r>
    </w:p>
    <w:p w:rsidR="002804A6" w:rsidRDefault="00A1776B">
      <w:pPr>
        <w:jc w:val="both"/>
        <w:rPr>
          <w:rFonts w:ascii="Calibri" w:eastAsia="Calibri" w:hAnsi="Calibri" w:cs="Calibri"/>
          <w:i/>
          <w:sz w:val="24"/>
          <w:szCs w:val="24"/>
        </w:rPr>
      </w:pPr>
      <w:r>
        <w:rPr>
          <w:rFonts w:ascii="Calibri" w:eastAsia="Calibri" w:hAnsi="Calibri" w:cs="Calibri"/>
          <w:i/>
          <w:sz w:val="24"/>
          <w:szCs w:val="24"/>
        </w:rPr>
        <w:t xml:space="preserve"> </w:t>
      </w:r>
    </w:p>
    <w:p w:rsidR="002804A6" w:rsidRDefault="00A1776B">
      <w:pPr>
        <w:spacing w:after="160" w:line="256" w:lineRule="auto"/>
        <w:ind w:left="840" w:hanging="420"/>
        <w:jc w:val="both"/>
        <w:rPr>
          <w:rFonts w:ascii="Calibri" w:eastAsia="Calibri" w:hAnsi="Calibri" w:cs="Calibri"/>
          <w:i/>
          <w:sz w:val="24"/>
          <w:szCs w:val="24"/>
        </w:rPr>
      </w:pPr>
      <w:r>
        <w:rPr>
          <w:rFonts w:ascii="Calibri" w:eastAsia="Calibri" w:hAnsi="Calibri" w:cs="Calibri"/>
          <w:i/>
          <w:sz w:val="24"/>
          <w:szCs w:val="24"/>
        </w:rPr>
        <w:t>b)</w:t>
      </w:r>
      <w:r>
        <w:rPr>
          <w:rFonts w:ascii="Calibri" w:eastAsia="Calibri" w:hAnsi="Calibri" w:cs="Calibri"/>
          <w:i/>
          <w:sz w:val="14"/>
          <w:szCs w:val="14"/>
        </w:rPr>
        <w:t xml:space="preserve">  </w:t>
      </w:r>
      <w:r>
        <w:rPr>
          <w:rFonts w:ascii="Calibri" w:eastAsia="Calibri" w:hAnsi="Calibri" w:cs="Calibri"/>
          <w:i/>
          <w:sz w:val="14"/>
          <w:szCs w:val="14"/>
        </w:rPr>
        <w:tab/>
      </w:r>
      <w:r>
        <w:rPr>
          <w:rFonts w:ascii="Calibri" w:eastAsia="Calibri" w:hAnsi="Calibri" w:cs="Calibri"/>
          <w:i/>
          <w:sz w:val="24"/>
          <w:szCs w:val="24"/>
        </w:rPr>
        <w:t>Se 2 for afirmativo, informe a data da divulgação e o título do trabalho.</w:t>
      </w:r>
    </w:p>
    <w:p w:rsidR="002804A6" w:rsidRDefault="00A1776B">
      <w:pPr>
        <w:jc w:val="both"/>
        <w:rPr>
          <w:rFonts w:ascii="Calibri" w:eastAsia="Calibri" w:hAnsi="Calibri" w:cs="Calibri"/>
          <w:i/>
          <w:sz w:val="24"/>
          <w:szCs w:val="24"/>
        </w:rPr>
      </w:pPr>
      <w:r>
        <w:rPr>
          <w:rFonts w:ascii="Calibri" w:eastAsia="Calibri" w:hAnsi="Calibri" w:cs="Calibri"/>
          <w:i/>
          <w:sz w:val="24"/>
          <w:szCs w:val="24"/>
        </w:rPr>
        <w:t xml:space="preserve"> </w:t>
      </w:r>
    </w:p>
    <w:p w:rsidR="002804A6" w:rsidRDefault="00A1776B">
      <w:pPr>
        <w:spacing w:after="160" w:line="256" w:lineRule="auto"/>
        <w:ind w:left="840" w:hanging="420"/>
        <w:jc w:val="both"/>
        <w:rPr>
          <w:rFonts w:ascii="Calibri" w:eastAsia="Calibri" w:hAnsi="Calibri" w:cs="Calibri"/>
          <w:i/>
          <w:sz w:val="24"/>
          <w:szCs w:val="24"/>
        </w:rPr>
      </w:pPr>
      <w:r>
        <w:rPr>
          <w:rFonts w:ascii="Calibri" w:eastAsia="Calibri" w:hAnsi="Calibri" w:cs="Calibri"/>
          <w:i/>
          <w:sz w:val="24"/>
          <w:szCs w:val="24"/>
        </w:rPr>
        <w:t>c)</w:t>
      </w:r>
      <w:r>
        <w:rPr>
          <w:rFonts w:ascii="Calibri" w:eastAsia="Calibri" w:hAnsi="Calibri" w:cs="Calibri"/>
          <w:i/>
          <w:sz w:val="14"/>
          <w:szCs w:val="14"/>
        </w:rPr>
        <w:t xml:space="preserve"> </w:t>
      </w:r>
      <w:r>
        <w:rPr>
          <w:rFonts w:ascii="Calibri" w:eastAsia="Calibri" w:hAnsi="Calibri" w:cs="Calibri"/>
          <w:i/>
          <w:sz w:val="14"/>
          <w:szCs w:val="14"/>
        </w:rPr>
        <w:tab/>
      </w:r>
      <w:r>
        <w:rPr>
          <w:rFonts w:ascii="Calibri" w:eastAsia="Calibri" w:hAnsi="Calibri" w:cs="Calibri"/>
          <w:i/>
          <w:sz w:val="24"/>
          <w:szCs w:val="24"/>
        </w:rPr>
        <w:t>Se 3 for afirmativo, informe nome, contato e telefone do envolvido.</w:t>
      </w:r>
    </w:p>
    <w:p w:rsidR="002804A6" w:rsidRDefault="002804A6">
      <w:pPr>
        <w:jc w:val="both"/>
        <w:rPr>
          <w:rFonts w:ascii="Calibri" w:eastAsia="Calibri" w:hAnsi="Calibri" w:cs="Calibri"/>
          <w:i/>
          <w:sz w:val="24"/>
          <w:szCs w:val="24"/>
        </w:rPr>
      </w:pPr>
    </w:p>
    <w:p w:rsidR="002804A6" w:rsidRDefault="00A1776B">
      <w:pPr>
        <w:jc w:val="both"/>
        <w:rPr>
          <w:rFonts w:ascii="Calibri" w:eastAsia="Calibri" w:hAnsi="Calibri" w:cs="Calibri"/>
          <w:b/>
          <w:sz w:val="24"/>
          <w:szCs w:val="24"/>
        </w:rPr>
      </w:pPr>
      <w:r>
        <w:rPr>
          <w:rFonts w:ascii="Calibri" w:eastAsia="Calibri" w:hAnsi="Calibri" w:cs="Calibri"/>
          <w:b/>
          <w:sz w:val="24"/>
          <w:szCs w:val="24"/>
        </w:rPr>
        <w:t>7.3</w:t>
      </w:r>
      <w:r>
        <w:rPr>
          <w:rFonts w:ascii="Calibri" w:eastAsia="Calibri" w:hAnsi="Calibri" w:cs="Calibri"/>
          <w:sz w:val="24"/>
          <w:szCs w:val="24"/>
        </w:rPr>
        <w:t xml:space="preserve"> </w:t>
      </w:r>
      <w:r>
        <w:rPr>
          <w:rFonts w:ascii="Calibri" w:eastAsia="Calibri" w:hAnsi="Calibri" w:cs="Calibri"/>
          <w:b/>
          <w:sz w:val="24"/>
          <w:szCs w:val="24"/>
        </w:rPr>
        <w:t>Transferência de Tecnologia</w:t>
      </w:r>
    </w:p>
    <w:p w:rsidR="002804A6" w:rsidRDefault="00A1776B">
      <w:pPr>
        <w:numPr>
          <w:ilvl w:val="0"/>
          <w:numId w:val="2"/>
        </w:numPr>
        <w:jc w:val="both"/>
        <w:rPr>
          <w:rFonts w:ascii="Calibri" w:eastAsia="Calibri" w:hAnsi="Calibri" w:cs="Calibri"/>
        </w:rPr>
      </w:pPr>
      <w:r>
        <w:rPr>
          <w:rFonts w:ascii="Calibri" w:eastAsia="Calibri" w:hAnsi="Calibri" w:cs="Calibri"/>
        </w:rPr>
        <w:lastRenderedPageBreak/>
        <w:t>NA SUA OPINIÃO, QUAL É A POTENCIALIDADE DE COMERCIALIZAÇÃO DO PROGRAMA DE COMPUTADOR?</w:t>
      </w:r>
      <w:r>
        <w:rPr>
          <w:rFonts w:ascii="Calibri" w:eastAsia="Calibri" w:hAnsi="Calibri" w:cs="Calibri"/>
          <w:i/>
          <w:sz w:val="24"/>
          <w:szCs w:val="24"/>
        </w:rPr>
        <w:t xml:space="preserve">      </w:t>
      </w:r>
    </w:p>
    <w:tbl>
      <w:tblPr>
        <w:tblStyle w:val="afffffffffffffff7"/>
        <w:tblW w:w="90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8370"/>
      </w:tblGrid>
      <w:tr w:rsidR="002804A6">
        <w:trPr>
          <w:trHeight w:val="755"/>
        </w:trPr>
        <w:tc>
          <w:tcPr>
            <w:tcW w:w="690" w:type="dxa"/>
            <w:tcBorders>
              <w:top w:val="single" w:sz="8" w:space="0" w:color="2F5496"/>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2804A6">
            <w:pPr>
              <w:spacing w:line="240" w:lineRule="auto"/>
              <w:ind w:left="280"/>
              <w:jc w:val="center"/>
              <w:rPr>
                <w:rFonts w:ascii="Calibri" w:eastAsia="Calibri" w:hAnsi="Calibri" w:cs="Calibri"/>
              </w:rPr>
            </w:pPr>
          </w:p>
        </w:tc>
        <w:tc>
          <w:tcPr>
            <w:tcW w:w="8370" w:type="dxa"/>
            <w:tcBorders>
              <w:top w:val="single" w:sz="8" w:space="0" w:color="2F5496"/>
              <w:left w:val="nil"/>
              <w:bottom w:val="single" w:sz="8" w:space="0" w:color="2F5496"/>
              <w:right w:val="single" w:sz="8" w:space="0" w:color="2F5496"/>
            </w:tcBorders>
            <w:tcMar>
              <w:top w:w="100" w:type="dxa"/>
              <w:left w:w="80" w:type="dxa"/>
              <w:bottom w:w="100" w:type="dxa"/>
              <w:right w:w="80" w:type="dxa"/>
            </w:tcMar>
          </w:tcPr>
          <w:p w:rsidR="002804A6" w:rsidRDefault="00A1776B">
            <w:pPr>
              <w:spacing w:line="256" w:lineRule="auto"/>
              <w:ind w:left="1120" w:hanging="420"/>
              <w:jc w:val="both"/>
              <w:rPr>
                <w:rFonts w:ascii="Calibri" w:eastAsia="Calibri" w:hAnsi="Calibri" w:cs="Calibri"/>
              </w:rPr>
            </w:pPr>
            <w:r>
              <w:rPr>
                <w:rFonts w:ascii="Calibri" w:eastAsia="Calibri" w:hAnsi="Calibri" w:cs="Calibri"/>
                <w:sz w:val="24"/>
                <w:szCs w:val="24"/>
              </w:rPr>
              <w:t>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 xml:space="preserve">Não vejo potencial para comercialização          </w:t>
            </w:r>
          </w:p>
        </w:tc>
      </w:tr>
      <w:tr w:rsidR="002804A6">
        <w:trPr>
          <w:trHeight w:val="755"/>
        </w:trPr>
        <w:tc>
          <w:tcPr>
            <w:tcW w:w="69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2804A6">
            <w:pPr>
              <w:spacing w:line="240" w:lineRule="auto"/>
              <w:ind w:left="280"/>
              <w:jc w:val="center"/>
              <w:rPr>
                <w:rFonts w:ascii="Calibri" w:eastAsia="Calibri" w:hAnsi="Calibri" w:cs="Calibri"/>
              </w:rPr>
            </w:pPr>
          </w:p>
        </w:tc>
        <w:tc>
          <w:tcPr>
            <w:tcW w:w="8370"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56" w:lineRule="auto"/>
              <w:ind w:left="1120" w:hanging="420"/>
              <w:jc w:val="both"/>
              <w:rPr>
                <w:rFonts w:ascii="Calibri" w:eastAsia="Calibri" w:hAnsi="Calibri" w:cs="Calibri"/>
              </w:rPr>
            </w:pPr>
            <w:r>
              <w:rPr>
                <w:rFonts w:ascii="Calibri" w:eastAsia="Calibri" w:hAnsi="Calibri" w:cs="Calibri"/>
                <w:sz w:val="24"/>
                <w:szCs w:val="24"/>
              </w:rPr>
              <w:t>2.</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Existe potencial, mas desconheço mercados e/ou empresas que possam se interessar pela tecnologia</w:t>
            </w:r>
          </w:p>
        </w:tc>
      </w:tr>
      <w:tr w:rsidR="002804A6">
        <w:trPr>
          <w:trHeight w:val="755"/>
        </w:trPr>
        <w:tc>
          <w:tcPr>
            <w:tcW w:w="69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2804A6">
            <w:pPr>
              <w:spacing w:line="240" w:lineRule="auto"/>
              <w:ind w:left="280"/>
              <w:rPr>
                <w:rFonts w:ascii="Calibri" w:eastAsia="Calibri" w:hAnsi="Calibri" w:cs="Calibri"/>
              </w:rPr>
            </w:pPr>
          </w:p>
        </w:tc>
        <w:tc>
          <w:tcPr>
            <w:tcW w:w="8370"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56" w:lineRule="auto"/>
              <w:ind w:left="1000" w:hanging="360"/>
              <w:jc w:val="both"/>
              <w:rPr>
                <w:rFonts w:ascii="Calibri" w:eastAsia="Calibri" w:hAnsi="Calibri" w:cs="Calibri"/>
              </w:rPr>
            </w:pPr>
            <w:r>
              <w:rPr>
                <w:rFonts w:ascii="Calibri" w:eastAsia="Calibri" w:hAnsi="Calibri" w:cs="Calibri"/>
                <w:sz w:val="24"/>
                <w:szCs w:val="24"/>
              </w:rPr>
              <w:t>3.</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Conheço mercados e/ou empresas que talvez se interessem pela tecnologia</w:t>
            </w:r>
          </w:p>
        </w:tc>
      </w:tr>
      <w:tr w:rsidR="002804A6">
        <w:trPr>
          <w:trHeight w:val="755"/>
        </w:trPr>
        <w:tc>
          <w:tcPr>
            <w:tcW w:w="69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2804A6">
            <w:pPr>
              <w:spacing w:line="240" w:lineRule="auto"/>
              <w:ind w:left="280"/>
              <w:jc w:val="center"/>
              <w:rPr>
                <w:rFonts w:ascii="Calibri" w:eastAsia="Calibri" w:hAnsi="Calibri" w:cs="Calibri"/>
              </w:rPr>
            </w:pPr>
          </w:p>
        </w:tc>
        <w:tc>
          <w:tcPr>
            <w:tcW w:w="8370"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56" w:lineRule="auto"/>
              <w:ind w:left="1000" w:hanging="360"/>
              <w:jc w:val="both"/>
              <w:rPr>
                <w:rFonts w:ascii="Calibri" w:eastAsia="Calibri" w:hAnsi="Calibri" w:cs="Calibri"/>
              </w:rPr>
            </w:pPr>
            <w:r>
              <w:rPr>
                <w:rFonts w:ascii="Calibri" w:eastAsia="Calibri" w:hAnsi="Calibri" w:cs="Calibri"/>
                <w:sz w:val="24"/>
                <w:szCs w:val="24"/>
              </w:rPr>
              <w:t>4.</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Conheço empresas que com certeza se interessarão pela tecnologia</w:t>
            </w:r>
          </w:p>
        </w:tc>
      </w:tr>
      <w:tr w:rsidR="002804A6">
        <w:trPr>
          <w:trHeight w:val="755"/>
        </w:trPr>
        <w:tc>
          <w:tcPr>
            <w:tcW w:w="690" w:type="dxa"/>
            <w:tcBorders>
              <w:top w:val="nil"/>
              <w:left w:val="single" w:sz="8" w:space="0" w:color="2F5496"/>
              <w:bottom w:val="single" w:sz="8" w:space="0" w:color="2F5496"/>
              <w:right w:val="single" w:sz="8" w:space="0" w:color="2F5496"/>
            </w:tcBorders>
            <w:tcMar>
              <w:top w:w="100" w:type="dxa"/>
              <w:left w:w="80" w:type="dxa"/>
              <w:bottom w:w="100" w:type="dxa"/>
              <w:right w:w="80" w:type="dxa"/>
            </w:tcMar>
          </w:tcPr>
          <w:p w:rsidR="002804A6" w:rsidRDefault="002804A6">
            <w:pPr>
              <w:spacing w:line="240" w:lineRule="auto"/>
              <w:ind w:left="280"/>
              <w:jc w:val="center"/>
              <w:rPr>
                <w:rFonts w:ascii="Calibri" w:eastAsia="Calibri" w:hAnsi="Calibri" w:cs="Calibri"/>
              </w:rPr>
            </w:pPr>
          </w:p>
        </w:tc>
        <w:tc>
          <w:tcPr>
            <w:tcW w:w="8370" w:type="dxa"/>
            <w:tcBorders>
              <w:top w:val="nil"/>
              <w:left w:val="nil"/>
              <w:bottom w:val="single" w:sz="8" w:space="0" w:color="2F5496"/>
              <w:right w:val="single" w:sz="8" w:space="0" w:color="2F5496"/>
            </w:tcBorders>
            <w:tcMar>
              <w:top w:w="100" w:type="dxa"/>
              <w:left w:w="80" w:type="dxa"/>
              <w:bottom w:w="100" w:type="dxa"/>
              <w:right w:w="80" w:type="dxa"/>
            </w:tcMar>
          </w:tcPr>
          <w:p w:rsidR="002804A6" w:rsidRDefault="00A1776B">
            <w:pPr>
              <w:spacing w:line="256" w:lineRule="auto"/>
              <w:ind w:left="1000" w:hanging="360"/>
              <w:jc w:val="both"/>
              <w:rPr>
                <w:rFonts w:ascii="Calibri" w:eastAsia="Calibri" w:hAnsi="Calibri" w:cs="Calibri"/>
              </w:rPr>
            </w:pPr>
            <w:r>
              <w:rPr>
                <w:rFonts w:ascii="Calibri" w:eastAsia="Calibri" w:hAnsi="Calibri" w:cs="Calibri"/>
              </w:rPr>
              <w:t>5.</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rPr>
              <w:t>Já existem empresas interessadas em aplicar a tecnologia</w:t>
            </w:r>
          </w:p>
        </w:tc>
      </w:tr>
    </w:tbl>
    <w:p w:rsidR="002804A6" w:rsidRDefault="00A1776B">
      <w:pPr>
        <w:spacing w:line="240" w:lineRule="auto"/>
        <w:ind w:firstLine="280"/>
        <w:jc w:val="both"/>
        <w:rPr>
          <w:rFonts w:ascii="Calibri" w:eastAsia="Calibri" w:hAnsi="Calibri" w:cs="Calibri"/>
          <w:i/>
        </w:rPr>
      </w:pPr>
      <w:r>
        <w:rPr>
          <w:rFonts w:ascii="Calibri" w:eastAsia="Calibri" w:hAnsi="Calibri" w:cs="Calibri"/>
          <w:i/>
        </w:rPr>
        <w:t>Caso a resposta seja 3, 4 ou 5, complementar no campo abaixo (Comentários).</w:t>
      </w:r>
    </w:p>
    <w:p w:rsidR="002804A6" w:rsidRDefault="00A1776B">
      <w:pPr>
        <w:spacing w:line="256" w:lineRule="auto"/>
        <w:ind w:left="280"/>
        <w:jc w:val="both"/>
        <w:rPr>
          <w:rFonts w:ascii="Calibri" w:eastAsia="Calibri" w:hAnsi="Calibri" w:cs="Calibri"/>
        </w:rPr>
      </w:pPr>
      <w:r>
        <w:rPr>
          <w:rFonts w:ascii="Calibri" w:eastAsia="Calibri" w:hAnsi="Calibri" w:cs="Calibri"/>
        </w:rPr>
        <w:t xml:space="preserve"> </w:t>
      </w:r>
    </w:p>
    <w:p w:rsidR="002804A6" w:rsidRDefault="00A1776B">
      <w:pPr>
        <w:spacing w:line="256" w:lineRule="auto"/>
        <w:ind w:left="700" w:hanging="280"/>
        <w:jc w:val="both"/>
        <w:rPr>
          <w:rFonts w:ascii="Calibri" w:eastAsia="Calibri" w:hAnsi="Calibri" w:cs="Calibri"/>
        </w:rPr>
      </w:pPr>
      <w:r>
        <w:rPr>
          <w:rFonts w:ascii="Calibri" w:eastAsia="Calibri" w:hAnsi="Calibri" w:cs="Calibri"/>
        </w:rPr>
        <w:t>b)</w:t>
      </w:r>
      <w:r>
        <w:rPr>
          <w:rFonts w:ascii="Calibri" w:eastAsia="Calibri" w:hAnsi="Calibri" w:cs="Calibri"/>
          <w:sz w:val="14"/>
          <w:szCs w:val="14"/>
        </w:rPr>
        <w:t xml:space="preserve">  </w:t>
      </w:r>
      <w:r>
        <w:rPr>
          <w:rFonts w:ascii="Calibri" w:eastAsia="Calibri" w:hAnsi="Calibri" w:cs="Calibri"/>
        </w:rPr>
        <w:t>JUSTIFICATIVA</w:t>
      </w:r>
    </w:p>
    <w:p w:rsidR="002804A6" w:rsidRDefault="00A1776B">
      <w:pPr>
        <w:spacing w:after="160" w:line="256" w:lineRule="auto"/>
        <w:ind w:left="720"/>
        <w:jc w:val="both"/>
        <w:rPr>
          <w:rFonts w:ascii="Calibri" w:eastAsia="Calibri" w:hAnsi="Calibri" w:cs="Calibri"/>
          <w:i/>
          <w:color w:val="0000FF"/>
        </w:rPr>
      </w:pPr>
      <w:r>
        <w:rPr>
          <w:rFonts w:ascii="Calibri" w:eastAsia="Calibri" w:hAnsi="Calibri" w:cs="Calibri"/>
          <w:i/>
          <w:color w:val="0000FF"/>
        </w:rPr>
        <w:t>&lt;Com base nas respostas acima, apresentar os potenciais mercados/setores/empresas que estão interessados ou poderão se interessar pela tecnologia&gt;</w:t>
      </w:r>
    </w:p>
    <w:p w:rsidR="002804A6" w:rsidRDefault="002804A6">
      <w:pPr>
        <w:jc w:val="both"/>
        <w:rPr>
          <w:rFonts w:ascii="Calibri" w:eastAsia="Calibri" w:hAnsi="Calibri" w:cs="Calibri"/>
          <w:i/>
          <w:sz w:val="24"/>
          <w:szCs w:val="24"/>
        </w:rPr>
      </w:pPr>
    </w:p>
    <w:p w:rsidR="002804A6" w:rsidRDefault="00A1776B">
      <w:pPr>
        <w:spacing w:line="240" w:lineRule="auto"/>
        <w:jc w:val="both"/>
        <w:rPr>
          <w:rFonts w:ascii="Calibri" w:eastAsia="Calibri" w:hAnsi="Calibri" w:cs="Calibri"/>
          <w:i/>
          <w:sz w:val="24"/>
          <w:szCs w:val="24"/>
        </w:rPr>
      </w:pPr>
      <w:r>
        <w:rPr>
          <w:rFonts w:ascii="Calibri" w:eastAsia="Calibri" w:hAnsi="Calibri" w:cs="Calibri"/>
          <w:sz w:val="24"/>
          <w:szCs w:val="24"/>
        </w:rPr>
        <w:t xml:space="preserve"> </w:t>
      </w:r>
    </w:p>
    <w:p w:rsidR="002804A6" w:rsidRDefault="00A1776B">
      <w:pPr>
        <w:numPr>
          <w:ilvl w:val="0"/>
          <w:numId w:val="3"/>
        </w:numPr>
        <w:jc w:val="both"/>
        <w:rPr>
          <w:rFonts w:ascii="Calibri" w:eastAsia="Calibri" w:hAnsi="Calibri" w:cs="Calibri"/>
          <w:b/>
          <w:sz w:val="24"/>
          <w:szCs w:val="24"/>
        </w:rPr>
      </w:pPr>
      <w:r>
        <w:rPr>
          <w:rFonts w:ascii="Calibri" w:eastAsia="Calibri" w:hAnsi="Calibri" w:cs="Calibri"/>
          <w:b/>
          <w:sz w:val="24"/>
          <w:szCs w:val="24"/>
        </w:rPr>
        <w:t>INVESTIMENTOS NA PESQUISA</w:t>
      </w:r>
    </w:p>
    <w:p w:rsidR="002804A6" w:rsidRDefault="002804A6">
      <w:pPr>
        <w:spacing w:line="240" w:lineRule="auto"/>
        <w:jc w:val="both"/>
        <w:rPr>
          <w:rFonts w:ascii="Calibri" w:eastAsia="Calibri" w:hAnsi="Calibri" w:cs="Calibri"/>
          <w:i/>
          <w:sz w:val="24"/>
          <w:szCs w:val="24"/>
        </w:rPr>
      </w:pPr>
    </w:p>
    <w:tbl>
      <w:tblPr>
        <w:tblStyle w:val="afffffffffffffff8"/>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70"/>
      </w:tblGrid>
      <w:tr w:rsidR="002804A6">
        <w:trPr>
          <w:trHeight w:val="1460"/>
        </w:trPr>
        <w:tc>
          <w:tcPr>
            <w:tcW w:w="9070" w:type="dxa"/>
            <w:tcBorders>
              <w:top w:val="single" w:sz="8" w:space="0" w:color="2F5496"/>
              <w:left w:val="single" w:sz="8" w:space="0" w:color="2F5496"/>
              <w:bottom w:val="single" w:sz="8" w:space="0" w:color="2F5496"/>
              <w:right w:val="single" w:sz="8" w:space="0" w:color="2F5496"/>
            </w:tcBorders>
            <w:tcMar>
              <w:top w:w="100" w:type="dxa"/>
              <w:left w:w="100" w:type="dxa"/>
              <w:bottom w:w="100" w:type="dxa"/>
              <w:right w:w="100" w:type="dxa"/>
            </w:tcMar>
          </w:tcPr>
          <w:p w:rsidR="002804A6" w:rsidRDefault="00A1776B">
            <w:pPr>
              <w:spacing w:after="160" w:line="256" w:lineRule="auto"/>
              <w:ind w:left="600" w:hanging="280"/>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z w:val="14"/>
                <w:szCs w:val="14"/>
              </w:rPr>
              <w:t xml:space="preserve">  </w:t>
            </w:r>
            <w:r>
              <w:rPr>
                <w:rFonts w:ascii="Calibri" w:eastAsia="Calibri" w:hAnsi="Calibri" w:cs="Calibri"/>
                <w:sz w:val="24"/>
                <w:szCs w:val="24"/>
              </w:rPr>
              <w:t>O programa de computador faz parte de algum projeto institucional?</w:t>
            </w:r>
          </w:p>
          <w:tbl>
            <w:tblPr>
              <w:tblStyle w:val="afffffffffffffff9"/>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0"/>
              <w:gridCol w:w="7530"/>
            </w:tblGrid>
            <w:tr w:rsidR="002804A6">
              <w:trPr>
                <w:trHeight w:val="740"/>
              </w:trPr>
              <w:tc>
                <w:tcPr>
                  <w:tcW w:w="1350"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0"/>
                    <w:jc w:val="both"/>
                    <w:rPr>
                      <w:rFonts w:ascii="Calibri" w:eastAsia="Calibri" w:hAnsi="Calibri" w:cs="Calibri"/>
                      <w:sz w:val="24"/>
                      <w:szCs w:val="24"/>
                    </w:rPr>
                  </w:pPr>
                  <w:r>
                    <w:rPr>
                      <w:rFonts w:ascii="Calibri" w:eastAsia="Calibri" w:hAnsi="Calibri" w:cs="Calibri"/>
                      <w:sz w:val="24"/>
                      <w:szCs w:val="24"/>
                    </w:rPr>
                    <w:t>☐ Sim</w:t>
                  </w:r>
                </w:p>
              </w:tc>
              <w:tc>
                <w:tcPr>
                  <w:tcW w:w="7530"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Informar o Projeto:</w:t>
                  </w:r>
                </w:p>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 xml:space="preserve"> </w:t>
                  </w:r>
                </w:p>
              </w:tc>
            </w:tr>
            <w:tr w:rsidR="002804A6">
              <w:trPr>
                <w:trHeight w:val="485"/>
              </w:trPr>
              <w:tc>
                <w:tcPr>
                  <w:tcW w:w="1350"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0"/>
                    <w:jc w:val="both"/>
                    <w:rPr>
                      <w:rFonts w:ascii="Calibri" w:eastAsia="Calibri" w:hAnsi="Calibri" w:cs="Calibri"/>
                      <w:sz w:val="24"/>
                      <w:szCs w:val="24"/>
                    </w:rPr>
                  </w:pPr>
                  <w:r>
                    <w:rPr>
                      <w:rFonts w:ascii="Calibri" w:eastAsia="Calibri" w:hAnsi="Calibri" w:cs="Calibri"/>
                      <w:sz w:val="24"/>
                      <w:szCs w:val="24"/>
                    </w:rPr>
                    <w:t>☐ Não</w:t>
                  </w:r>
                </w:p>
              </w:tc>
              <w:tc>
                <w:tcPr>
                  <w:tcW w:w="7530"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 xml:space="preserve"> </w:t>
                  </w:r>
                </w:p>
              </w:tc>
            </w:tr>
          </w:tbl>
          <w:p w:rsidR="002804A6" w:rsidRDefault="002804A6">
            <w:pPr>
              <w:spacing w:line="240" w:lineRule="auto"/>
              <w:jc w:val="both"/>
              <w:rPr>
                <w:rFonts w:ascii="Calibri" w:eastAsia="Calibri" w:hAnsi="Calibri" w:cs="Calibri"/>
                <w:sz w:val="24"/>
                <w:szCs w:val="24"/>
              </w:rPr>
            </w:pPr>
          </w:p>
        </w:tc>
      </w:tr>
    </w:tbl>
    <w:p w:rsidR="002804A6" w:rsidRDefault="00A1776B">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tbl>
      <w:tblPr>
        <w:tblStyle w:val="afffffffffffffffa"/>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70"/>
      </w:tblGrid>
      <w:tr w:rsidR="002804A6">
        <w:trPr>
          <w:trHeight w:val="1715"/>
        </w:trPr>
        <w:tc>
          <w:tcPr>
            <w:tcW w:w="9070" w:type="dxa"/>
            <w:tcBorders>
              <w:top w:val="single" w:sz="8" w:space="0" w:color="2F5496"/>
              <w:left w:val="single" w:sz="8" w:space="0" w:color="2F5496"/>
              <w:bottom w:val="single" w:sz="8" w:space="0" w:color="2F5496"/>
              <w:right w:val="single" w:sz="8" w:space="0" w:color="2F5496"/>
            </w:tcBorders>
            <w:tcMar>
              <w:top w:w="100" w:type="dxa"/>
              <w:left w:w="100" w:type="dxa"/>
              <w:bottom w:w="100" w:type="dxa"/>
              <w:right w:w="100" w:type="dxa"/>
            </w:tcMar>
          </w:tcPr>
          <w:p w:rsidR="002804A6" w:rsidRDefault="00A1776B">
            <w:pPr>
              <w:spacing w:after="160" w:line="256" w:lineRule="auto"/>
              <w:ind w:left="600" w:hanging="280"/>
              <w:jc w:val="both"/>
              <w:rPr>
                <w:rFonts w:ascii="Calibri" w:eastAsia="Calibri" w:hAnsi="Calibri" w:cs="Calibri"/>
                <w:sz w:val="24"/>
                <w:szCs w:val="24"/>
              </w:rPr>
            </w:pPr>
            <w:r>
              <w:rPr>
                <w:rFonts w:ascii="Calibri" w:eastAsia="Calibri" w:hAnsi="Calibri" w:cs="Calibri"/>
                <w:sz w:val="24"/>
                <w:szCs w:val="24"/>
              </w:rPr>
              <w:lastRenderedPageBreak/>
              <w:t>b)</w:t>
            </w:r>
            <w:r>
              <w:rPr>
                <w:rFonts w:ascii="Calibri" w:eastAsia="Calibri" w:hAnsi="Calibri" w:cs="Calibri"/>
                <w:sz w:val="14"/>
                <w:szCs w:val="14"/>
              </w:rPr>
              <w:t xml:space="preserve">  </w:t>
            </w:r>
            <w:r>
              <w:rPr>
                <w:rFonts w:ascii="Calibri" w:eastAsia="Calibri" w:hAnsi="Calibri" w:cs="Calibri"/>
                <w:sz w:val="24"/>
                <w:szCs w:val="24"/>
              </w:rPr>
              <w:t>O programa de computador é resultado de um projeto de parceria envolvendo outra instituição pública ou privada?</w:t>
            </w:r>
          </w:p>
          <w:tbl>
            <w:tblPr>
              <w:tblStyle w:val="afffffffffffffffb"/>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7545"/>
            </w:tblGrid>
            <w:tr w:rsidR="002804A6">
              <w:trPr>
                <w:trHeight w:val="740"/>
              </w:trPr>
              <w:tc>
                <w:tcPr>
                  <w:tcW w:w="1335"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0"/>
                    <w:jc w:val="both"/>
                    <w:rPr>
                      <w:rFonts w:ascii="Calibri" w:eastAsia="Calibri" w:hAnsi="Calibri" w:cs="Calibri"/>
                      <w:sz w:val="24"/>
                      <w:szCs w:val="24"/>
                    </w:rPr>
                  </w:pPr>
                  <w:r>
                    <w:rPr>
                      <w:rFonts w:ascii="Calibri" w:eastAsia="Calibri" w:hAnsi="Calibri" w:cs="Calibri"/>
                      <w:sz w:val="24"/>
                      <w:szCs w:val="24"/>
                    </w:rPr>
                    <w:t>☐ Sim</w:t>
                  </w:r>
                </w:p>
              </w:tc>
              <w:tc>
                <w:tcPr>
                  <w:tcW w:w="7545"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Relacionar as instituições:</w:t>
                  </w:r>
                </w:p>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 xml:space="preserve"> </w:t>
                  </w:r>
                </w:p>
              </w:tc>
            </w:tr>
            <w:tr w:rsidR="002804A6">
              <w:trPr>
                <w:trHeight w:val="485"/>
              </w:trPr>
              <w:tc>
                <w:tcPr>
                  <w:tcW w:w="1335"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0"/>
                    <w:jc w:val="both"/>
                    <w:rPr>
                      <w:rFonts w:ascii="Calibri" w:eastAsia="Calibri" w:hAnsi="Calibri" w:cs="Calibri"/>
                      <w:sz w:val="24"/>
                      <w:szCs w:val="24"/>
                    </w:rPr>
                  </w:pPr>
                  <w:r>
                    <w:rPr>
                      <w:rFonts w:ascii="Calibri" w:eastAsia="Calibri" w:hAnsi="Calibri" w:cs="Calibri"/>
                      <w:sz w:val="24"/>
                      <w:szCs w:val="24"/>
                    </w:rPr>
                    <w:t>☐ Não</w:t>
                  </w:r>
                </w:p>
              </w:tc>
              <w:tc>
                <w:tcPr>
                  <w:tcW w:w="7545"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 xml:space="preserve"> </w:t>
                  </w:r>
                </w:p>
              </w:tc>
            </w:tr>
          </w:tbl>
          <w:p w:rsidR="002804A6" w:rsidRDefault="002804A6">
            <w:pPr>
              <w:spacing w:line="240" w:lineRule="auto"/>
              <w:jc w:val="both"/>
              <w:rPr>
                <w:rFonts w:ascii="Calibri" w:eastAsia="Calibri" w:hAnsi="Calibri" w:cs="Calibri"/>
                <w:sz w:val="24"/>
                <w:szCs w:val="24"/>
              </w:rPr>
            </w:pPr>
          </w:p>
        </w:tc>
      </w:tr>
    </w:tbl>
    <w:p w:rsidR="002804A6" w:rsidRDefault="00A1776B">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tbl>
      <w:tblPr>
        <w:tblStyle w:val="afffffffffffffffc"/>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70"/>
      </w:tblGrid>
      <w:tr w:rsidR="002804A6">
        <w:trPr>
          <w:trHeight w:val="1715"/>
        </w:trPr>
        <w:tc>
          <w:tcPr>
            <w:tcW w:w="9070" w:type="dxa"/>
            <w:tcBorders>
              <w:top w:val="single" w:sz="8" w:space="0" w:color="2F5496"/>
              <w:left w:val="single" w:sz="8" w:space="0" w:color="2F5496"/>
              <w:bottom w:val="single" w:sz="8" w:space="0" w:color="2F5496"/>
              <w:right w:val="single" w:sz="8" w:space="0" w:color="2F5496"/>
            </w:tcBorders>
            <w:tcMar>
              <w:top w:w="100" w:type="dxa"/>
              <w:left w:w="100" w:type="dxa"/>
              <w:bottom w:w="100" w:type="dxa"/>
              <w:right w:w="100" w:type="dxa"/>
            </w:tcMar>
          </w:tcPr>
          <w:p w:rsidR="002804A6" w:rsidRDefault="00A1776B">
            <w:pPr>
              <w:spacing w:after="160" w:line="256" w:lineRule="auto"/>
              <w:ind w:left="600" w:hanging="280"/>
              <w:jc w:val="both"/>
              <w:rPr>
                <w:rFonts w:ascii="Calibri" w:eastAsia="Calibri" w:hAnsi="Calibri" w:cs="Calibri"/>
                <w:sz w:val="24"/>
                <w:szCs w:val="24"/>
              </w:rPr>
            </w:pPr>
            <w:r>
              <w:rPr>
                <w:rFonts w:ascii="Calibri" w:eastAsia="Calibri" w:hAnsi="Calibri" w:cs="Calibri"/>
                <w:sz w:val="24"/>
                <w:szCs w:val="24"/>
              </w:rPr>
              <w:t>c)</w:t>
            </w:r>
            <w:r>
              <w:rPr>
                <w:rFonts w:ascii="Calibri" w:eastAsia="Calibri" w:hAnsi="Calibri" w:cs="Calibri"/>
                <w:sz w:val="14"/>
                <w:szCs w:val="14"/>
              </w:rPr>
              <w:t xml:space="preserve">   </w:t>
            </w:r>
            <w:r>
              <w:rPr>
                <w:rFonts w:ascii="Calibri" w:eastAsia="Calibri" w:hAnsi="Calibri" w:cs="Calibri"/>
                <w:sz w:val="24"/>
                <w:szCs w:val="24"/>
              </w:rPr>
              <w:t xml:space="preserve">Caso </w:t>
            </w:r>
            <w:r>
              <w:rPr>
                <w:rFonts w:ascii="Calibri" w:eastAsia="Calibri" w:hAnsi="Calibri" w:cs="Calibri"/>
                <w:b/>
                <w:sz w:val="24"/>
                <w:szCs w:val="24"/>
              </w:rPr>
              <w:t>b)</w:t>
            </w:r>
            <w:r>
              <w:rPr>
                <w:rFonts w:ascii="Calibri" w:eastAsia="Calibri" w:hAnsi="Calibri" w:cs="Calibri"/>
                <w:sz w:val="24"/>
                <w:szCs w:val="24"/>
              </w:rPr>
              <w:t xml:space="preserve"> seja positivo, foi firmado um Acordo de Parceria? Encaminhar cópia do convênio ou acordo em anexo.</w:t>
            </w:r>
          </w:p>
          <w:tbl>
            <w:tblPr>
              <w:tblStyle w:val="afffffffffffffffd"/>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0"/>
              <w:gridCol w:w="7530"/>
            </w:tblGrid>
            <w:tr w:rsidR="002804A6">
              <w:trPr>
                <w:trHeight w:val="740"/>
              </w:trPr>
              <w:tc>
                <w:tcPr>
                  <w:tcW w:w="1350"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0"/>
                    <w:jc w:val="both"/>
                    <w:rPr>
                      <w:rFonts w:ascii="Calibri" w:eastAsia="Calibri" w:hAnsi="Calibri" w:cs="Calibri"/>
                      <w:sz w:val="24"/>
                      <w:szCs w:val="24"/>
                    </w:rPr>
                  </w:pPr>
                  <w:r>
                    <w:rPr>
                      <w:rFonts w:ascii="Calibri" w:eastAsia="Calibri" w:hAnsi="Calibri" w:cs="Calibri"/>
                      <w:sz w:val="24"/>
                      <w:szCs w:val="24"/>
                    </w:rPr>
                    <w:t>☐ Sim</w:t>
                  </w:r>
                </w:p>
              </w:tc>
              <w:tc>
                <w:tcPr>
                  <w:tcW w:w="7530"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 xml:space="preserve"> </w:t>
                  </w:r>
                </w:p>
              </w:tc>
            </w:tr>
            <w:tr w:rsidR="002804A6">
              <w:trPr>
                <w:trHeight w:val="485"/>
              </w:trPr>
              <w:tc>
                <w:tcPr>
                  <w:tcW w:w="1350"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0"/>
                    <w:jc w:val="both"/>
                    <w:rPr>
                      <w:rFonts w:ascii="Calibri" w:eastAsia="Calibri" w:hAnsi="Calibri" w:cs="Calibri"/>
                      <w:sz w:val="24"/>
                      <w:szCs w:val="24"/>
                    </w:rPr>
                  </w:pPr>
                  <w:r>
                    <w:rPr>
                      <w:rFonts w:ascii="Calibri" w:eastAsia="Calibri" w:hAnsi="Calibri" w:cs="Calibri"/>
                      <w:sz w:val="24"/>
                      <w:szCs w:val="24"/>
                    </w:rPr>
                    <w:t>☐ Não</w:t>
                  </w:r>
                </w:p>
              </w:tc>
              <w:tc>
                <w:tcPr>
                  <w:tcW w:w="7530"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 xml:space="preserve"> </w:t>
                  </w:r>
                </w:p>
              </w:tc>
            </w:tr>
          </w:tbl>
          <w:p w:rsidR="002804A6" w:rsidRDefault="002804A6">
            <w:pPr>
              <w:spacing w:line="240" w:lineRule="auto"/>
              <w:jc w:val="both"/>
              <w:rPr>
                <w:rFonts w:ascii="Calibri" w:eastAsia="Calibri" w:hAnsi="Calibri" w:cs="Calibri"/>
                <w:sz w:val="24"/>
                <w:szCs w:val="24"/>
              </w:rPr>
            </w:pPr>
          </w:p>
        </w:tc>
      </w:tr>
    </w:tbl>
    <w:p w:rsidR="002804A6" w:rsidRDefault="00A1776B">
      <w:pPr>
        <w:spacing w:line="240" w:lineRule="auto"/>
        <w:ind w:left="720"/>
        <w:jc w:val="both"/>
        <w:rPr>
          <w:rFonts w:ascii="Calibri" w:eastAsia="Calibri" w:hAnsi="Calibri" w:cs="Calibri"/>
          <w:sz w:val="24"/>
          <w:szCs w:val="24"/>
        </w:rPr>
      </w:pPr>
      <w:r>
        <w:rPr>
          <w:rFonts w:ascii="Calibri" w:eastAsia="Calibri" w:hAnsi="Calibri" w:cs="Calibri"/>
          <w:sz w:val="24"/>
          <w:szCs w:val="24"/>
        </w:rPr>
        <w:t xml:space="preserve"> </w:t>
      </w:r>
    </w:p>
    <w:tbl>
      <w:tblPr>
        <w:tblStyle w:val="afffffffffffffffe"/>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70"/>
      </w:tblGrid>
      <w:tr w:rsidR="002804A6">
        <w:trPr>
          <w:trHeight w:val="1460"/>
        </w:trPr>
        <w:tc>
          <w:tcPr>
            <w:tcW w:w="9070" w:type="dxa"/>
            <w:tcBorders>
              <w:top w:val="single" w:sz="8" w:space="0" w:color="2F5496"/>
              <w:left w:val="single" w:sz="8" w:space="0" w:color="2F5496"/>
              <w:bottom w:val="single" w:sz="8" w:space="0" w:color="2F5496"/>
              <w:right w:val="single" w:sz="8" w:space="0" w:color="2F5496"/>
            </w:tcBorders>
            <w:tcMar>
              <w:top w:w="100" w:type="dxa"/>
              <w:left w:w="100" w:type="dxa"/>
              <w:bottom w:w="100" w:type="dxa"/>
              <w:right w:w="100" w:type="dxa"/>
            </w:tcMar>
          </w:tcPr>
          <w:p w:rsidR="002804A6" w:rsidRDefault="00A1776B">
            <w:pPr>
              <w:spacing w:after="160" w:line="256" w:lineRule="auto"/>
              <w:ind w:left="600" w:hanging="280"/>
              <w:jc w:val="both"/>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z w:val="14"/>
                <w:szCs w:val="14"/>
              </w:rPr>
              <w:t xml:space="preserve">  </w:t>
            </w:r>
            <w:r>
              <w:rPr>
                <w:rFonts w:ascii="Calibri" w:eastAsia="Calibri" w:hAnsi="Calibri" w:cs="Calibri"/>
                <w:sz w:val="24"/>
                <w:szCs w:val="24"/>
              </w:rPr>
              <w:t xml:space="preserve">Caso </w:t>
            </w:r>
            <w:r>
              <w:rPr>
                <w:rFonts w:ascii="Calibri" w:eastAsia="Calibri" w:hAnsi="Calibri" w:cs="Calibri"/>
                <w:b/>
                <w:sz w:val="24"/>
                <w:szCs w:val="24"/>
              </w:rPr>
              <w:t>b)</w:t>
            </w:r>
            <w:r>
              <w:rPr>
                <w:rFonts w:ascii="Calibri" w:eastAsia="Calibri" w:hAnsi="Calibri" w:cs="Calibri"/>
                <w:sz w:val="24"/>
                <w:szCs w:val="24"/>
              </w:rPr>
              <w:t xml:space="preserve"> seja positivo, a Instituição ou Empresa foi informada sobre a invenção?</w:t>
            </w:r>
          </w:p>
          <w:tbl>
            <w:tblPr>
              <w:tblStyle w:val="affffffffffffffff"/>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7545"/>
            </w:tblGrid>
            <w:tr w:rsidR="002804A6">
              <w:trPr>
                <w:trHeight w:val="740"/>
              </w:trPr>
              <w:tc>
                <w:tcPr>
                  <w:tcW w:w="1335"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0"/>
                    <w:jc w:val="both"/>
                    <w:rPr>
                      <w:rFonts w:ascii="Calibri" w:eastAsia="Calibri" w:hAnsi="Calibri" w:cs="Calibri"/>
                      <w:sz w:val="24"/>
                      <w:szCs w:val="24"/>
                    </w:rPr>
                  </w:pPr>
                  <w:r>
                    <w:rPr>
                      <w:rFonts w:ascii="Calibri" w:eastAsia="Calibri" w:hAnsi="Calibri" w:cs="Calibri"/>
                      <w:sz w:val="24"/>
                      <w:szCs w:val="24"/>
                    </w:rPr>
                    <w:t>☐ Sim</w:t>
                  </w:r>
                </w:p>
              </w:tc>
              <w:tc>
                <w:tcPr>
                  <w:tcW w:w="7545"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Relacionar as instituições:</w:t>
                  </w:r>
                </w:p>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 xml:space="preserve"> </w:t>
                  </w:r>
                </w:p>
              </w:tc>
            </w:tr>
            <w:tr w:rsidR="002804A6">
              <w:trPr>
                <w:trHeight w:val="485"/>
              </w:trPr>
              <w:tc>
                <w:tcPr>
                  <w:tcW w:w="1335"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0"/>
                    <w:jc w:val="both"/>
                    <w:rPr>
                      <w:rFonts w:ascii="Calibri" w:eastAsia="Calibri" w:hAnsi="Calibri" w:cs="Calibri"/>
                      <w:sz w:val="24"/>
                      <w:szCs w:val="24"/>
                    </w:rPr>
                  </w:pPr>
                  <w:r>
                    <w:rPr>
                      <w:rFonts w:ascii="Calibri" w:eastAsia="Calibri" w:hAnsi="Calibri" w:cs="Calibri"/>
                      <w:sz w:val="24"/>
                      <w:szCs w:val="24"/>
                    </w:rPr>
                    <w:t>☐ Não</w:t>
                  </w:r>
                </w:p>
              </w:tc>
              <w:tc>
                <w:tcPr>
                  <w:tcW w:w="7545" w:type="dxa"/>
                  <w:tcBorders>
                    <w:top w:val="nil"/>
                    <w:left w:val="nil"/>
                    <w:bottom w:val="nil"/>
                    <w:right w:val="nil"/>
                  </w:tcBorders>
                  <w:shd w:val="clear" w:color="auto" w:fill="auto"/>
                  <w:tcMar>
                    <w:top w:w="100" w:type="dxa"/>
                    <w:left w:w="100" w:type="dxa"/>
                    <w:bottom w:w="100" w:type="dxa"/>
                    <w:right w:w="100" w:type="dxa"/>
                  </w:tcMar>
                </w:tcPr>
                <w:p w:rsidR="002804A6" w:rsidRDefault="00A1776B">
                  <w:pPr>
                    <w:spacing w:line="240" w:lineRule="auto"/>
                    <w:ind w:firstLine="2080"/>
                    <w:jc w:val="both"/>
                    <w:rPr>
                      <w:rFonts w:ascii="Calibri" w:eastAsia="Calibri" w:hAnsi="Calibri" w:cs="Calibri"/>
                      <w:sz w:val="24"/>
                      <w:szCs w:val="24"/>
                    </w:rPr>
                  </w:pPr>
                  <w:r>
                    <w:rPr>
                      <w:rFonts w:ascii="Calibri" w:eastAsia="Calibri" w:hAnsi="Calibri" w:cs="Calibri"/>
                      <w:sz w:val="24"/>
                      <w:szCs w:val="24"/>
                    </w:rPr>
                    <w:t xml:space="preserve"> </w:t>
                  </w:r>
                </w:p>
              </w:tc>
            </w:tr>
          </w:tbl>
          <w:p w:rsidR="002804A6" w:rsidRDefault="002804A6">
            <w:pPr>
              <w:spacing w:line="240" w:lineRule="auto"/>
              <w:jc w:val="both"/>
              <w:rPr>
                <w:rFonts w:ascii="Calibri" w:eastAsia="Calibri" w:hAnsi="Calibri" w:cs="Calibri"/>
                <w:sz w:val="24"/>
                <w:szCs w:val="24"/>
              </w:rPr>
            </w:pPr>
          </w:p>
        </w:tc>
      </w:tr>
    </w:tbl>
    <w:p w:rsidR="002804A6" w:rsidRDefault="00A1776B">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2804A6" w:rsidRDefault="00A1776B">
      <w:pPr>
        <w:numPr>
          <w:ilvl w:val="0"/>
          <w:numId w:val="3"/>
        </w:numPr>
        <w:spacing w:line="240" w:lineRule="auto"/>
        <w:jc w:val="both"/>
        <w:rPr>
          <w:rFonts w:ascii="Calibri" w:eastAsia="Calibri" w:hAnsi="Calibri" w:cs="Calibri"/>
          <w:b/>
        </w:rPr>
      </w:pPr>
      <w:r>
        <w:rPr>
          <w:rFonts w:ascii="Calibri" w:eastAsia="Calibri" w:hAnsi="Calibri" w:cs="Calibri"/>
          <w:b/>
        </w:rPr>
        <w:t>DECLARAÇÃO</w:t>
      </w:r>
    </w:p>
    <w:p w:rsidR="002804A6" w:rsidRDefault="00A1776B">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 (Válida para todos os inventores relacionados):</w:t>
      </w:r>
    </w:p>
    <w:p w:rsidR="002804A6" w:rsidRDefault="002804A6">
      <w:pPr>
        <w:spacing w:line="240" w:lineRule="auto"/>
        <w:jc w:val="both"/>
        <w:rPr>
          <w:rFonts w:ascii="Calibri" w:eastAsia="Calibri" w:hAnsi="Calibri" w:cs="Calibri"/>
          <w:b/>
        </w:rPr>
      </w:pPr>
    </w:p>
    <w:p w:rsidR="002804A6" w:rsidRDefault="00A1776B">
      <w:pPr>
        <w:spacing w:line="348" w:lineRule="auto"/>
        <w:jc w:val="both"/>
        <w:rPr>
          <w:rFonts w:ascii="Calibri" w:eastAsia="Calibri" w:hAnsi="Calibri" w:cs="Calibri"/>
          <w:i/>
        </w:rPr>
      </w:pPr>
      <w:r>
        <w:rPr>
          <w:rFonts w:ascii="Calibri" w:eastAsia="Calibri" w:hAnsi="Calibri" w:cs="Calibri"/>
          <w:i/>
        </w:rPr>
        <w:t>Declaro que:</w:t>
      </w:r>
    </w:p>
    <w:p w:rsidR="002804A6" w:rsidRDefault="00A1776B">
      <w:pPr>
        <w:spacing w:line="348" w:lineRule="auto"/>
        <w:ind w:left="1080" w:hanging="360"/>
        <w:jc w:val="both"/>
        <w:rPr>
          <w:rFonts w:ascii="Calibri" w:eastAsia="Calibri" w:hAnsi="Calibri" w:cs="Calibri"/>
          <w:i/>
        </w:rPr>
      </w:pPr>
      <w:r>
        <w:rPr>
          <w:rFonts w:ascii="Calibri" w:eastAsia="Calibri" w:hAnsi="Calibri" w:cs="Calibri"/>
          <w:i/>
        </w:rPr>
        <w:t>1.</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i/>
        </w:rPr>
        <w:t>Assumo o compromisso de prestar a qualquer momento as informações solicitadas pelo NIT IFRS, mesmo que não haja vínculo com o IFRS (no presente momento ou futuramente).</w:t>
      </w:r>
    </w:p>
    <w:p w:rsidR="002804A6" w:rsidRDefault="00A1776B">
      <w:pPr>
        <w:spacing w:line="348" w:lineRule="auto"/>
        <w:ind w:left="1080" w:hanging="360"/>
        <w:jc w:val="both"/>
        <w:rPr>
          <w:rFonts w:ascii="Calibri" w:eastAsia="Calibri" w:hAnsi="Calibri" w:cs="Calibri"/>
          <w:i/>
        </w:rPr>
      </w:pPr>
      <w:r>
        <w:rPr>
          <w:rFonts w:ascii="Calibri" w:eastAsia="Calibri" w:hAnsi="Calibri" w:cs="Calibri"/>
          <w:i/>
        </w:rPr>
        <w:t>2.</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i/>
        </w:rPr>
        <w:t>As informações apresentadas no presente documento são verdadeiras e não infringem direitos de terceiros, bem como estou ciente da obrigação de confidencialidade sobre estas.</w:t>
      </w:r>
    </w:p>
    <w:p w:rsidR="002804A6" w:rsidRDefault="00A1776B">
      <w:pPr>
        <w:spacing w:line="348" w:lineRule="auto"/>
        <w:ind w:left="1080" w:hanging="360"/>
        <w:jc w:val="both"/>
        <w:rPr>
          <w:rFonts w:ascii="Calibri" w:eastAsia="Calibri" w:hAnsi="Calibri" w:cs="Calibri"/>
          <w:i/>
        </w:rPr>
      </w:pPr>
      <w:r>
        <w:rPr>
          <w:rFonts w:ascii="Calibri" w:eastAsia="Calibri" w:hAnsi="Calibri" w:cs="Calibri"/>
          <w:i/>
        </w:rPr>
        <w:lastRenderedPageBreak/>
        <w:t>3.</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i/>
        </w:rPr>
        <w:t>Todos os participantes no desenvolvimento do presente programa de computador foram devidamente relacionados, isentando o Núcleo de Inovação Tecnológica e o IFRS de qualquer responsabilidade por eventual equívoco ou omissão verificado quanto aos autores e à originalidade do invento desenvolvido.</w:t>
      </w:r>
    </w:p>
    <w:p w:rsidR="002804A6" w:rsidRDefault="00A1776B">
      <w:pPr>
        <w:spacing w:line="348" w:lineRule="auto"/>
        <w:ind w:left="1080" w:hanging="360"/>
        <w:jc w:val="both"/>
        <w:rPr>
          <w:rFonts w:ascii="Calibri" w:eastAsia="Calibri" w:hAnsi="Calibri" w:cs="Calibri"/>
          <w:i/>
        </w:rPr>
      </w:pPr>
      <w:r>
        <w:rPr>
          <w:rFonts w:ascii="Calibri" w:eastAsia="Calibri" w:hAnsi="Calibri" w:cs="Calibri"/>
          <w:i/>
        </w:rPr>
        <w:t>4.</w:t>
      </w:r>
      <w:r>
        <w:rPr>
          <w:rFonts w:ascii="Calibri" w:eastAsia="Calibri" w:hAnsi="Calibri" w:cs="Calibri"/>
          <w:sz w:val="14"/>
          <w:szCs w:val="14"/>
        </w:rPr>
        <w:t xml:space="preserve"> </w:t>
      </w:r>
      <w:r>
        <w:rPr>
          <w:rFonts w:ascii="Calibri" w:eastAsia="Calibri" w:hAnsi="Calibri" w:cs="Calibri"/>
          <w:sz w:val="14"/>
          <w:szCs w:val="14"/>
        </w:rPr>
        <w:tab/>
      </w:r>
      <w:r>
        <w:rPr>
          <w:rFonts w:ascii="Calibri" w:eastAsia="Calibri" w:hAnsi="Calibri" w:cs="Calibri"/>
          <w:i/>
        </w:rPr>
        <w:t>Estou ciente da legislação pertinente à matéria, bem como das normas internas do IFRS relacionadas à propriedade intelectual, incluindo, mas não se limitando à Política de Inovação do IFRS.</w:t>
      </w:r>
    </w:p>
    <w:p w:rsidR="002804A6" w:rsidRDefault="002804A6">
      <w:pPr>
        <w:spacing w:line="240" w:lineRule="auto"/>
        <w:jc w:val="both"/>
        <w:rPr>
          <w:rFonts w:ascii="Calibri" w:eastAsia="Calibri" w:hAnsi="Calibri" w:cs="Calibri"/>
        </w:rPr>
      </w:pPr>
    </w:p>
    <w:p w:rsidR="002804A6" w:rsidRDefault="002804A6">
      <w:pPr>
        <w:spacing w:line="240" w:lineRule="auto"/>
        <w:jc w:val="both"/>
        <w:rPr>
          <w:rFonts w:ascii="Calibri" w:eastAsia="Calibri" w:hAnsi="Calibri" w:cs="Calibri"/>
        </w:rPr>
      </w:pPr>
    </w:p>
    <w:p w:rsidR="002804A6" w:rsidRDefault="00A1776B">
      <w:pPr>
        <w:spacing w:line="240" w:lineRule="auto"/>
        <w:jc w:val="both"/>
        <w:rPr>
          <w:rFonts w:ascii="Calibri" w:eastAsia="Calibri" w:hAnsi="Calibri" w:cs="Calibri"/>
        </w:rPr>
      </w:pPr>
      <w:r>
        <w:rPr>
          <w:rFonts w:ascii="Calibri" w:eastAsia="Calibri" w:hAnsi="Calibri" w:cs="Calibri"/>
        </w:rPr>
        <w:t>Ciência do(s) Criadores(es):</w:t>
      </w:r>
    </w:p>
    <w:p w:rsidR="002804A6" w:rsidRDefault="00A1776B">
      <w:pPr>
        <w:spacing w:line="240" w:lineRule="auto"/>
        <w:jc w:val="both"/>
        <w:rPr>
          <w:rFonts w:ascii="Calibri" w:eastAsia="Calibri" w:hAnsi="Calibri" w:cs="Calibri"/>
        </w:rPr>
      </w:pPr>
      <w:r>
        <w:rPr>
          <w:rFonts w:ascii="Calibri" w:eastAsia="Calibri" w:hAnsi="Calibri" w:cs="Calibri"/>
        </w:rPr>
        <w:t xml:space="preserve"> </w:t>
      </w:r>
    </w:p>
    <w:tbl>
      <w:tblPr>
        <w:tblStyle w:val="affffffffffffffff0"/>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50"/>
        <w:gridCol w:w="7620"/>
      </w:tblGrid>
      <w:tr w:rsidR="002804A6">
        <w:trPr>
          <w:trHeight w:val="530"/>
        </w:trPr>
        <w:tc>
          <w:tcPr>
            <w:tcW w:w="1450" w:type="dxa"/>
            <w:tcBorders>
              <w:top w:val="nil"/>
              <w:left w:val="nil"/>
              <w:bottom w:val="nil"/>
              <w:right w:val="nil"/>
            </w:tcBorders>
            <w:tcMar>
              <w:top w:w="100" w:type="dxa"/>
              <w:left w:w="80" w:type="dxa"/>
              <w:bottom w:w="100" w:type="dxa"/>
              <w:right w:w="80" w:type="dxa"/>
            </w:tcMar>
            <w:vAlign w:val="bottom"/>
          </w:tcPr>
          <w:p w:rsidR="002804A6" w:rsidRDefault="00A1776B">
            <w:pPr>
              <w:spacing w:line="240" w:lineRule="auto"/>
              <w:rPr>
                <w:rFonts w:ascii="Calibri" w:eastAsia="Calibri" w:hAnsi="Calibri" w:cs="Calibri"/>
              </w:rPr>
            </w:pPr>
            <w:r>
              <w:rPr>
                <w:rFonts w:ascii="Calibri" w:eastAsia="Calibri" w:hAnsi="Calibri" w:cs="Calibri"/>
              </w:rPr>
              <w:t>1) Nome:</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2804A6" w:rsidRDefault="00A1776B">
            <w:pPr>
              <w:spacing w:line="360" w:lineRule="auto"/>
              <w:rPr>
                <w:rFonts w:ascii="Calibri" w:eastAsia="Calibri" w:hAnsi="Calibri" w:cs="Calibri"/>
              </w:rPr>
            </w:pPr>
            <w:r>
              <w:rPr>
                <w:rFonts w:ascii="Calibri" w:eastAsia="Calibri" w:hAnsi="Calibri" w:cs="Calibri"/>
              </w:rPr>
              <w:t xml:space="preserve"> </w:t>
            </w:r>
          </w:p>
        </w:tc>
      </w:tr>
      <w:tr w:rsidR="002804A6">
        <w:trPr>
          <w:trHeight w:val="545"/>
        </w:trPr>
        <w:tc>
          <w:tcPr>
            <w:tcW w:w="1450" w:type="dxa"/>
            <w:tcBorders>
              <w:top w:val="nil"/>
              <w:left w:val="nil"/>
              <w:bottom w:val="nil"/>
              <w:right w:val="nil"/>
            </w:tcBorders>
            <w:tcMar>
              <w:top w:w="100" w:type="dxa"/>
              <w:left w:w="80" w:type="dxa"/>
              <w:bottom w:w="100" w:type="dxa"/>
              <w:right w:w="80" w:type="dxa"/>
            </w:tcMar>
            <w:vAlign w:val="bottom"/>
          </w:tcPr>
          <w:p w:rsidR="002804A6" w:rsidRDefault="00A1776B">
            <w:pPr>
              <w:pBdr>
                <w:top w:val="nil"/>
                <w:left w:val="nil"/>
                <w:bottom w:val="nil"/>
                <w:right w:val="nil"/>
                <w:between w:val="nil"/>
              </w:pBdr>
              <w:spacing w:before="220" w:line="240" w:lineRule="auto"/>
              <w:jc w:val="right"/>
              <w:rPr>
                <w:rFonts w:ascii="Calibri" w:eastAsia="Calibri" w:hAnsi="Calibri" w:cs="Calibri"/>
                <w:i/>
              </w:rPr>
            </w:pPr>
            <w:bookmarkStart w:id="15" w:name="_heading=h.jy0kvkjrshwg" w:colFirst="0" w:colLast="0"/>
            <w:bookmarkEnd w:id="15"/>
            <w:r>
              <w:rPr>
                <w:rFonts w:ascii="Calibri" w:eastAsia="Calibri" w:hAnsi="Calibri" w:cs="Calibri"/>
                <w:i/>
              </w:rPr>
              <w:t>Assinatura</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2804A6" w:rsidRDefault="00A1776B">
            <w:pPr>
              <w:pBdr>
                <w:top w:val="nil"/>
                <w:left w:val="nil"/>
                <w:bottom w:val="nil"/>
                <w:right w:val="nil"/>
                <w:between w:val="nil"/>
              </w:pBdr>
              <w:spacing w:before="220" w:line="360" w:lineRule="auto"/>
              <w:rPr>
                <w:rFonts w:ascii="Calibri" w:eastAsia="Calibri" w:hAnsi="Calibri" w:cs="Calibri"/>
              </w:rPr>
            </w:pPr>
            <w:bookmarkStart w:id="16" w:name="_heading=h.4zidi670ndcb" w:colFirst="0" w:colLast="0"/>
            <w:bookmarkEnd w:id="16"/>
            <w:r>
              <w:rPr>
                <w:rFonts w:ascii="Calibri" w:eastAsia="Calibri" w:hAnsi="Calibri" w:cs="Calibri"/>
              </w:rPr>
              <w:t xml:space="preserve"> </w:t>
            </w:r>
          </w:p>
        </w:tc>
      </w:tr>
      <w:tr w:rsidR="002804A6">
        <w:trPr>
          <w:trHeight w:val="545"/>
        </w:trPr>
        <w:tc>
          <w:tcPr>
            <w:tcW w:w="1450" w:type="dxa"/>
            <w:tcBorders>
              <w:top w:val="nil"/>
              <w:left w:val="nil"/>
              <w:bottom w:val="nil"/>
              <w:right w:val="nil"/>
            </w:tcBorders>
            <w:tcMar>
              <w:top w:w="100" w:type="dxa"/>
              <w:left w:w="80" w:type="dxa"/>
              <w:bottom w:w="100" w:type="dxa"/>
              <w:right w:w="80" w:type="dxa"/>
            </w:tcMar>
            <w:vAlign w:val="bottom"/>
          </w:tcPr>
          <w:p w:rsidR="002804A6" w:rsidRDefault="00A1776B">
            <w:pPr>
              <w:spacing w:line="240" w:lineRule="auto"/>
              <w:jc w:val="both"/>
              <w:rPr>
                <w:rFonts w:ascii="Calibri" w:eastAsia="Calibri" w:hAnsi="Calibri" w:cs="Calibri"/>
              </w:rPr>
            </w:pPr>
            <w:r>
              <w:rPr>
                <w:rFonts w:ascii="Calibri" w:eastAsia="Calibri" w:hAnsi="Calibri" w:cs="Calibri"/>
              </w:rPr>
              <w:t>2) Nome</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2804A6" w:rsidRDefault="00A1776B">
            <w:pPr>
              <w:spacing w:line="360" w:lineRule="auto"/>
              <w:jc w:val="both"/>
              <w:rPr>
                <w:rFonts w:ascii="Calibri" w:eastAsia="Calibri" w:hAnsi="Calibri" w:cs="Calibri"/>
              </w:rPr>
            </w:pPr>
            <w:r>
              <w:rPr>
                <w:rFonts w:ascii="Calibri" w:eastAsia="Calibri" w:hAnsi="Calibri" w:cs="Calibri"/>
              </w:rPr>
              <w:t xml:space="preserve"> </w:t>
            </w:r>
          </w:p>
        </w:tc>
      </w:tr>
      <w:tr w:rsidR="002804A6">
        <w:trPr>
          <w:trHeight w:val="545"/>
        </w:trPr>
        <w:tc>
          <w:tcPr>
            <w:tcW w:w="1450" w:type="dxa"/>
            <w:tcBorders>
              <w:top w:val="nil"/>
              <w:left w:val="nil"/>
              <w:bottom w:val="nil"/>
              <w:right w:val="nil"/>
            </w:tcBorders>
            <w:tcMar>
              <w:top w:w="100" w:type="dxa"/>
              <w:left w:w="80" w:type="dxa"/>
              <w:bottom w:w="100" w:type="dxa"/>
              <w:right w:w="80" w:type="dxa"/>
            </w:tcMar>
            <w:vAlign w:val="bottom"/>
          </w:tcPr>
          <w:p w:rsidR="002804A6" w:rsidRDefault="00A1776B">
            <w:pPr>
              <w:spacing w:line="240" w:lineRule="auto"/>
              <w:jc w:val="right"/>
              <w:rPr>
                <w:rFonts w:ascii="Calibri" w:eastAsia="Calibri" w:hAnsi="Calibri" w:cs="Calibri"/>
                <w:i/>
              </w:rPr>
            </w:pPr>
            <w:r>
              <w:rPr>
                <w:rFonts w:ascii="Calibri" w:eastAsia="Calibri" w:hAnsi="Calibri" w:cs="Calibri"/>
                <w:i/>
              </w:rPr>
              <w:t>Assinatura</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2804A6" w:rsidRDefault="00A1776B">
            <w:pPr>
              <w:spacing w:line="360" w:lineRule="auto"/>
              <w:jc w:val="both"/>
              <w:rPr>
                <w:rFonts w:ascii="Calibri" w:eastAsia="Calibri" w:hAnsi="Calibri" w:cs="Calibri"/>
              </w:rPr>
            </w:pPr>
            <w:r>
              <w:rPr>
                <w:rFonts w:ascii="Calibri" w:eastAsia="Calibri" w:hAnsi="Calibri" w:cs="Calibri"/>
              </w:rPr>
              <w:t xml:space="preserve"> </w:t>
            </w:r>
          </w:p>
        </w:tc>
      </w:tr>
      <w:tr w:rsidR="002804A6">
        <w:trPr>
          <w:trHeight w:val="545"/>
        </w:trPr>
        <w:tc>
          <w:tcPr>
            <w:tcW w:w="1450" w:type="dxa"/>
            <w:tcBorders>
              <w:top w:val="nil"/>
              <w:left w:val="nil"/>
              <w:bottom w:val="nil"/>
              <w:right w:val="nil"/>
            </w:tcBorders>
            <w:tcMar>
              <w:top w:w="100" w:type="dxa"/>
              <w:left w:w="80" w:type="dxa"/>
              <w:bottom w:w="100" w:type="dxa"/>
              <w:right w:w="80" w:type="dxa"/>
            </w:tcMar>
            <w:vAlign w:val="bottom"/>
          </w:tcPr>
          <w:p w:rsidR="002804A6" w:rsidRDefault="00A1776B">
            <w:pPr>
              <w:spacing w:line="240" w:lineRule="auto"/>
              <w:jc w:val="both"/>
              <w:rPr>
                <w:rFonts w:ascii="Calibri" w:eastAsia="Calibri" w:hAnsi="Calibri" w:cs="Calibri"/>
              </w:rPr>
            </w:pPr>
            <w:r>
              <w:rPr>
                <w:rFonts w:ascii="Calibri" w:eastAsia="Calibri" w:hAnsi="Calibri" w:cs="Calibri"/>
              </w:rPr>
              <w:t>3) Nome</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2804A6" w:rsidRDefault="00A1776B">
            <w:pPr>
              <w:spacing w:line="360" w:lineRule="auto"/>
              <w:jc w:val="both"/>
              <w:rPr>
                <w:rFonts w:ascii="Calibri" w:eastAsia="Calibri" w:hAnsi="Calibri" w:cs="Calibri"/>
              </w:rPr>
            </w:pPr>
            <w:r>
              <w:rPr>
                <w:rFonts w:ascii="Calibri" w:eastAsia="Calibri" w:hAnsi="Calibri" w:cs="Calibri"/>
              </w:rPr>
              <w:t xml:space="preserve"> </w:t>
            </w:r>
          </w:p>
        </w:tc>
      </w:tr>
      <w:tr w:rsidR="002804A6">
        <w:trPr>
          <w:trHeight w:val="545"/>
        </w:trPr>
        <w:tc>
          <w:tcPr>
            <w:tcW w:w="1450" w:type="dxa"/>
            <w:tcBorders>
              <w:top w:val="nil"/>
              <w:left w:val="nil"/>
              <w:bottom w:val="nil"/>
              <w:right w:val="nil"/>
            </w:tcBorders>
            <w:tcMar>
              <w:top w:w="100" w:type="dxa"/>
              <w:left w:w="80" w:type="dxa"/>
              <w:bottom w:w="100" w:type="dxa"/>
              <w:right w:w="80" w:type="dxa"/>
            </w:tcMar>
            <w:vAlign w:val="bottom"/>
          </w:tcPr>
          <w:p w:rsidR="002804A6" w:rsidRDefault="00A1776B">
            <w:pPr>
              <w:spacing w:line="240" w:lineRule="auto"/>
              <w:jc w:val="right"/>
              <w:rPr>
                <w:rFonts w:ascii="Calibri" w:eastAsia="Calibri" w:hAnsi="Calibri" w:cs="Calibri"/>
              </w:rPr>
            </w:pPr>
            <w:r>
              <w:rPr>
                <w:rFonts w:ascii="Calibri" w:eastAsia="Calibri" w:hAnsi="Calibri" w:cs="Calibri"/>
                <w:i/>
              </w:rPr>
              <w:t>Assinatura</w:t>
            </w:r>
            <w:r>
              <w:rPr>
                <w:rFonts w:ascii="Calibri" w:eastAsia="Calibri" w:hAnsi="Calibri" w:cs="Calibri"/>
              </w:rPr>
              <w:t>:</w:t>
            </w:r>
          </w:p>
        </w:tc>
        <w:tc>
          <w:tcPr>
            <w:tcW w:w="7620" w:type="dxa"/>
            <w:tcBorders>
              <w:top w:val="nil"/>
              <w:left w:val="nil"/>
              <w:bottom w:val="single" w:sz="8" w:space="0" w:color="000000"/>
              <w:right w:val="nil"/>
            </w:tcBorders>
            <w:tcMar>
              <w:top w:w="100" w:type="dxa"/>
              <w:left w:w="80" w:type="dxa"/>
              <w:bottom w:w="100" w:type="dxa"/>
              <w:right w:w="80" w:type="dxa"/>
            </w:tcMar>
            <w:vAlign w:val="bottom"/>
          </w:tcPr>
          <w:p w:rsidR="002804A6" w:rsidRDefault="00A1776B">
            <w:pPr>
              <w:spacing w:line="360" w:lineRule="auto"/>
              <w:jc w:val="both"/>
              <w:rPr>
                <w:rFonts w:ascii="Calibri" w:eastAsia="Calibri" w:hAnsi="Calibri" w:cs="Calibri"/>
              </w:rPr>
            </w:pPr>
            <w:r>
              <w:rPr>
                <w:rFonts w:ascii="Calibri" w:eastAsia="Calibri" w:hAnsi="Calibri" w:cs="Calibri"/>
              </w:rPr>
              <w:t xml:space="preserve"> </w:t>
            </w:r>
          </w:p>
        </w:tc>
      </w:tr>
    </w:tbl>
    <w:p w:rsidR="002804A6" w:rsidRDefault="00A1776B">
      <w:pPr>
        <w:spacing w:line="240" w:lineRule="auto"/>
        <w:jc w:val="both"/>
        <w:rPr>
          <w:rFonts w:ascii="Calibri" w:eastAsia="Calibri" w:hAnsi="Calibri" w:cs="Calibri"/>
        </w:rPr>
      </w:pPr>
      <w:r>
        <w:rPr>
          <w:rFonts w:ascii="Calibri" w:eastAsia="Calibri" w:hAnsi="Calibri" w:cs="Calibri"/>
        </w:rPr>
        <w:t xml:space="preserve"> </w:t>
      </w:r>
    </w:p>
    <w:p w:rsidR="002804A6" w:rsidRDefault="00A1776B">
      <w:pPr>
        <w:spacing w:line="240" w:lineRule="auto"/>
        <w:jc w:val="both"/>
        <w:rPr>
          <w:rFonts w:ascii="Calibri" w:eastAsia="Calibri" w:hAnsi="Calibri" w:cs="Calibri"/>
        </w:rPr>
      </w:pPr>
      <w:r>
        <w:rPr>
          <w:rFonts w:ascii="Calibri" w:eastAsia="Calibri" w:hAnsi="Calibri" w:cs="Calibri"/>
        </w:rPr>
        <w:t xml:space="preserve"> </w:t>
      </w:r>
    </w:p>
    <w:p w:rsidR="002804A6" w:rsidRDefault="00A1776B">
      <w:pPr>
        <w:spacing w:line="240" w:lineRule="auto"/>
        <w:jc w:val="both"/>
        <w:rPr>
          <w:rFonts w:ascii="Calibri" w:eastAsia="Calibri" w:hAnsi="Calibri" w:cs="Calibri"/>
          <w:i/>
          <w:u w:val="single"/>
        </w:rPr>
      </w:pPr>
      <w:r>
        <w:rPr>
          <w:rFonts w:ascii="Calibri" w:eastAsia="Calibri" w:hAnsi="Calibri" w:cs="Calibri"/>
        </w:rPr>
        <w:t xml:space="preserve">Ciência do </w:t>
      </w:r>
      <w:r>
        <w:rPr>
          <w:rFonts w:ascii="Calibri" w:eastAsia="Calibri" w:hAnsi="Calibri" w:cs="Calibri"/>
          <w:u w:val="single"/>
        </w:rPr>
        <w:t xml:space="preserve">Diretor-Geral do </w:t>
      </w:r>
      <w:r>
        <w:rPr>
          <w:rFonts w:ascii="Calibri" w:eastAsia="Calibri" w:hAnsi="Calibri" w:cs="Calibri"/>
          <w:i/>
          <w:u w:val="single"/>
        </w:rPr>
        <w:t>Campus:</w:t>
      </w:r>
    </w:p>
    <w:p w:rsidR="002804A6" w:rsidRDefault="00A1776B">
      <w:pPr>
        <w:spacing w:line="240" w:lineRule="auto"/>
        <w:jc w:val="both"/>
        <w:rPr>
          <w:rFonts w:ascii="Calibri" w:eastAsia="Calibri" w:hAnsi="Calibri" w:cs="Calibri"/>
        </w:rPr>
      </w:pPr>
      <w:r>
        <w:rPr>
          <w:rFonts w:ascii="Calibri" w:eastAsia="Calibri" w:hAnsi="Calibri" w:cs="Calibri"/>
        </w:rPr>
        <w:t xml:space="preserve"> </w:t>
      </w:r>
    </w:p>
    <w:tbl>
      <w:tblPr>
        <w:tblStyle w:val="affffffffffffffff1"/>
        <w:tblW w:w="9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65"/>
        <w:gridCol w:w="5105"/>
      </w:tblGrid>
      <w:tr w:rsidR="002804A6">
        <w:trPr>
          <w:trHeight w:val="920"/>
        </w:trPr>
        <w:tc>
          <w:tcPr>
            <w:tcW w:w="3965" w:type="dxa"/>
            <w:tcBorders>
              <w:top w:val="nil"/>
              <w:left w:val="nil"/>
              <w:bottom w:val="nil"/>
              <w:right w:val="nil"/>
            </w:tcBorders>
            <w:tcMar>
              <w:top w:w="100" w:type="dxa"/>
              <w:left w:w="80" w:type="dxa"/>
              <w:bottom w:w="100" w:type="dxa"/>
              <w:right w:w="80" w:type="dxa"/>
            </w:tcMar>
          </w:tcPr>
          <w:p w:rsidR="002804A6" w:rsidRDefault="002804A6">
            <w:pPr>
              <w:spacing w:line="240" w:lineRule="auto"/>
              <w:jc w:val="both"/>
              <w:rPr>
                <w:rFonts w:ascii="Calibri" w:eastAsia="Calibri" w:hAnsi="Calibri" w:cs="Calibri"/>
              </w:rPr>
            </w:pPr>
          </w:p>
          <w:p w:rsidR="002804A6" w:rsidRDefault="00A1776B">
            <w:pPr>
              <w:spacing w:line="240" w:lineRule="auto"/>
              <w:jc w:val="both"/>
              <w:rPr>
                <w:rFonts w:ascii="Calibri" w:eastAsia="Calibri" w:hAnsi="Calibri" w:cs="Calibri"/>
              </w:rPr>
            </w:pPr>
            <w:r>
              <w:rPr>
                <w:rFonts w:ascii="Calibri" w:eastAsia="Calibri" w:hAnsi="Calibri" w:cs="Calibri"/>
              </w:rPr>
              <w:t xml:space="preserve"> </w:t>
            </w:r>
          </w:p>
          <w:p w:rsidR="002804A6" w:rsidRDefault="00A1776B">
            <w:pPr>
              <w:spacing w:line="240" w:lineRule="auto"/>
              <w:jc w:val="center"/>
              <w:rPr>
                <w:rFonts w:ascii="Calibri" w:eastAsia="Calibri" w:hAnsi="Calibri" w:cs="Calibri"/>
              </w:rPr>
            </w:pPr>
            <w:r>
              <w:rPr>
                <w:rFonts w:ascii="Calibri" w:eastAsia="Calibri" w:hAnsi="Calibri" w:cs="Calibri"/>
              </w:rPr>
              <w:t>____________________________</w:t>
            </w:r>
          </w:p>
        </w:tc>
        <w:tc>
          <w:tcPr>
            <w:tcW w:w="5105" w:type="dxa"/>
            <w:tcBorders>
              <w:top w:val="nil"/>
              <w:left w:val="nil"/>
              <w:bottom w:val="nil"/>
              <w:right w:val="nil"/>
            </w:tcBorders>
            <w:tcMar>
              <w:top w:w="100" w:type="dxa"/>
              <w:left w:w="80" w:type="dxa"/>
              <w:bottom w:w="100" w:type="dxa"/>
              <w:right w:w="80" w:type="dxa"/>
            </w:tcMar>
          </w:tcPr>
          <w:p w:rsidR="002804A6" w:rsidRDefault="00A1776B">
            <w:pPr>
              <w:spacing w:line="240" w:lineRule="auto"/>
              <w:jc w:val="both"/>
              <w:rPr>
                <w:rFonts w:ascii="Calibri" w:eastAsia="Calibri" w:hAnsi="Calibri" w:cs="Calibri"/>
              </w:rPr>
            </w:pPr>
            <w:r>
              <w:rPr>
                <w:rFonts w:ascii="Calibri" w:eastAsia="Calibri" w:hAnsi="Calibri" w:cs="Calibri"/>
              </w:rPr>
              <w:t xml:space="preserve"> </w:t>
            </w:r>
          </w:p>
          <w:p w:rsidR="002804A6" w:rsidRDefault="00A1776B">
            <w:pPr>
              <w:spacing w:line="240" w:lineRule="auto"/>
              <w:jc w:val="both"/>
              <w:rPr>
                <w:rFonts w:ascii="Calibri" w:eastAsia="Calibri" w:hAnsi="Calibri" w:cs="Calibri"/>
              </w:rPr>
            </w:pPr>
            <w:r>
              <w:rPr>
                <w:rFonts w:ascii="Calibri" w:eastAsia="Calibri" w:hAnsi="Calibri" w:cs="Calibri"/>
              </w:rPr>
              <w:t xml:space="preserve"> </w:t>
            </w:r>
          </w:p>
          <w:p w:rsidR="002804A6" w:rsidRDefault="00A1776B">
            <w:pPr>
              <w:spacing w:line="240" w:lineRule="auto"/>
              <w:jc w:val="center"/>
              <w:rPr>
                <w:rFonts w:ascii="Calibri" w:eastAsia="Calibri" w:hAnsi="Calibri" w:cs="Calibri"/>
              </w:rPr>
            </w:pPr>
            <w:r>
              <w:rPr>
                <w:rFonts w:ascii="Calibri" w:eastAsia="Calibri" w:hAnsi="Calibri" w:cs="Calibri"/>
              </w:rPr>
              <w:t>_____________________________________</w:t>
            </w:r>
          </w:p>
        </w:tc>
      </w:tr>
      <w:tr w:rsidR="002804A6">
        <w:trPr>
          <w:trHeight w:val="680"/>
        </w:trPr>
        <w:tc>
          <w:tcPr>
            <w:tcW w:w="3965" w:type="dxa"/>
            <w:tcBorders>
              <w:top w:val="nil"/>
              <w:left w:val="nil"/>
              <w:bottom w:val="nil"/>
              <w:right w:val="nil"/>
            </w:tcBorders>
            <w:tcMar>
              <w:top w:w="100" w:type="dxa"/>
              <w:left w:w="80" w:type="dxa"/>
              <w:bottom w:w="100" w:type="dxa"/>
              <w:right w:w="80" w:type="dxa"/>
            </w:tcMar>
          </w:tcPr>
          <w:p w:rsidR="002804A6" w:rsidRDefault="00A1776B">
            <w:pPr>
              <w:spacing w:line="240" w:lineRule="auto"/>
              <w:jc w:val="center"/>
              <w:rPr>
                <w:rFonts w:ascii="Calibri" w:eastAsia="Calibri" w:hAnsi="Calibri" w:cs="Calibri"/>
              </w:rPr>
            </w:pPr>
            <w:r>
              <w:rPr>
                <w:rFonts w:ascii="Calibri" w:eastAsia="Calibri" w:hAnsi="Calibri" w:cs="Calibri"/>
              </w:rPr>
              <w:t>Local/Data</w:t>
            </w:r>
          </w:p>
        </w:tc>
        <w:tc>
          <w:tcPr>
            <w:tcW w:w="5105" w:type="dxa"/>
            <w:tcBorders>
              <w:top w:val="nil"/>
              <w:left w:val="nil"/>
              <w:bottom w:val="nil"/>
              <w:right w:val="nil"/>
            </w:tcBorders>
            <w:tcMar>
              <w:top w:w="100" w:type="dxa"/>
              <w:left w:w="80" w:type="dxa"/>
              <w:bottom w:w="100" w:type="dxa"/>
              <w:right w:w="80" w:type="dxa"/>
            </w:tcMar>
          </w:tcPr>
          <w:p w:rsidR="002804A6" w:rsidRDefault="00A1776B">
            <w:pPr>
              <w:spacing w:line="240" w:lineRule="auto"/>
              <w:jc w:val="center"/>
              <w:rPr>
                <w:rFonts w:ascii="Calibri" w:eastAsia="Calibri" w:hAnsi="Calibri" w:cs="Calibri"/>
              </w:rPr>
            </w:pPr>
            <w:r>
              <w:rPr>
                <w:rFonts w:ascii="Calibri" w:eastAsia="Calibri" w:hAnsi="Calibri" w:cs="Calibri"/>
              </w:rPr>
              <w:t>Assinatura e Carimbo</w:t>
            </w:r>
          </w:p>
          <w:p w:rsidR="002804A6" w:rsidRDefault="00A1776B">
            <w:pPr>
              <w:spacing w:line="240" w:lineRule="auto"/>
              <w:jc w:val="center"/>
              <w:rPr>
                <w:rFonts w:ascii="Calibri" w:eastAsia="Calibri" w:hAnsi="Calibri" w:cs="Calibri"/>
                <w:i/>
              </w:rPr>
            </w:pPr>
            <w:r>
              <w:rPr>
                <w:rFonts w:ascii="Calibri" w:eastAsia="Calibri" w:hAnsi="Calibri" w:cs="Calibri"/>
                <w:i/>
              </w:rPr>
              <w:t>Diretor-Geral do Campus</w:t>
            </w:r>
          </w:p>
        </w:tc>
      </w:tr>
    </w:tbl>
    <w:p w:rsidR="002804A6" w:rsidRDefault="00A1776B">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sectPr w:rsidR="002804A6">
      <w:headerReference w:type="default" r:id="rId11"/>
      <w:footerReference w:type="default" r:id="rId12"/>
      <w:footerReference w:type="first" r:id="rId13"/>
      <w:pgSz w:w="11906" w:h="16838"/>
      <w:pgMar w:top="1134"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87" w:rsidRDefault="00581D87">
      <w:pPr>
        <w:spacing w:line="240" w:lineRule="auto"/>
      </w:pPr>
      <w:r>
        <w:separator/>
      </w:r>
    </w:p>
  </w:endnote>
  <w:endnote w:type="continuationSeparator" w:id="0">
    <w:p w:rsidR="00581D87" w:rsidRDefault="00581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A6" w:rsidRDefault="00A1776B">
    <w:pPr>
      <w:pBdr>
        <w:top w:val="nil"/>
        <w:left w:val="nil"/>
        <w:bottom w:val="nil"/>
        <w:right w:val="nil"/>
        <w:between w:val="nil"/>
      </w:pBdr>
      <w:tabs>
        <w:tab w:val="center" w:pos="4252"/>
        <w:tab w:val="right" w:pos="8504"/>
      </w:tabs>
      <w:spacing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10686">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A6" w:rsidRDefault="002804A6">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87" w:rsidRDefault="00581D87">
      <w:pPr>
        <w:spacing w:line="240" w:lineRule="auto"/>
      </w:pPr>
      <w:r>
        <w:separator/>
      </w:r>
    </w:p>
  </w:footnote>
  <w:footnote w:type="continuationSeparator" w:id="0">
    <w:p w:rsidR="00581D87" w:rsidRDefault="00581D87">
      <w:pPr>
        <w:spacing w:line="240" w:lineRule="auto"/>
      </w:pPr>
      <w:r>
        <w:continuationSeparator/>
      </w:r>
    </w:p>
  </w:footnote>
  <w:footnote w:id="1">
    <w:p w:rsidR="002804A6" w:rsidRDefault="00A1776B">
      <w:pPr>
        <w:spacing w:line="240" w:lineRule="auto"/>
        <w:rPr>
          <w:sz w:val="20"/>
          <w:szCs w:val="20"/>
        </w:rPr>
      </w:pPr>
      <w:r>
        <w:rPr>
          <w:vertAlign w:val="superscript"/>
        </w:rPr>
        <w:footnoteRef/>
      </w:r>
      <w:r>
        <w:rPr>
          <w:sz w:val="20"/>
          <w:szCs w:val="20"/>
        </w:rPr>
        <w:t xml:space="preserve"> </w:t>
      </w:r>
      <w:r>
        <w:t>TRL (</w:t>
      </w:r>
      <w:r>
        <w:rPr>
          <w:i/>
        </w:rPr>
        <w:t>Technology Readiness Level</w:t>
      </w:r>
      <w:r>
        <w:t>) é um padrão métrico amplamente empregado para avaliar a maturidade de uma tecnologia e, do ponto de vista de P&amp;D, consiste de uma de uma escala entre 1 e 9. Cada nível caracteriza o progresso de desenvolvimento de uma dada tecnologia, desde a ideia (nível 1) até o ponto que o desenvolvimento (ou produto) está completo e comercialmente desenvolvido (nível 9). Descrição dos níveis, com base na norma ISO 16290:2013: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A6" w:rsidRDefault="002804A6">
    <w:pPr>
      <w:spacing w:line="240" w:lineRule="auto"/>
    </w:pPr>
  </w:p>
  <w:p w:rsidR="002804A6" w:rsidRDefault="002804A6">
    <w:pPr>
      <w:spacing w:before="142" w:line="240" w:lineRule="auto"/>
      <w:rPr>
        <w:rFonts w:ascii="Times New Roman" w:eastAsia="Times New Roman" w:hAnsi="Times New Roman" w:cs="Times New Roman"/>
        <w:sz w:val="24"/>
        <w:szCs w:val="24"/>
      </w:rPr>
    </w:pPr>
  </w:p>
  <w:p w:rsidR="002804A6" w:rsidRDefault="00A1776B">
    <w:pPr>
      <w:pBdr>
        <w:top w:val="nil"/>
        <w:left w:val="nil"/>
        <w:bottom w:val="nil"/>
        <w:right w:val="nil"/>
        <w:between w:val="nil"/>
      </w:pBdr>
      <w:tabs>
        <w:tab w:val="center" w:pos="4252"/>
        <w:tab w:val="right" w:pos="8504"/>
      </w:tabs>
      <w:spacing w:line="240" w:lineRule="auto"/>
      <w:rPr>
        <w:rFonts w:ascii="Cambria" w:eastAsia="Cambria" w:hAnsi="Cambria" w:cs="Cambria"/>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2605405</wp:posOffset>
          </wp:positionH>
          <wp:positionV relativeFrom="paragraph">
            <wp:posOffset>0</wp:posOffset>
          </wp:positionV>
          <wp:extent cx="506730" cy="53975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p w:rsidR="002804A6" w:rsidRDefault="002804A6">
    <w:pPr>
      <w:spacing w:before="60" w:line="240" w:lineRule="auto"/>
      <w:rPr>
        <w:rFonts w:ascii="Cambria" w:eastAsia="Cambria" w:hAnsi="Cambria" w:cs="Cambria"/>
        <w:sz w:val="20"/>
        <w:szCs w:val="20"/>
      </w:rPr>
    </w:pPr>
  </w:p>
  <w:p w:rsidR="002804A6" w:rsidRDefault="002804A6">
    <w:pPr>
      <w:spacing w:before="60" w:line="240" w:lineRule="auto"/>
      <w:jc w:val="center"/>
      <w:rPr>
        <w:rFonts w:ascii="Calibri" w:eastAsia="Calibri" w:hAnsi="Calibri" w:cs="Calibri"/>
        <w:sz w:val="20"/>
        <w:szCs w:val="20"/>
      </w:rPr>
    </w:pPr>
  </w:p>
  <w:p w:rsidR="002804A6" w:rsidRDefault="00A1776B">
    <w:pPr>
      <w:spacing w:before="60" w:line="240" w:lineRule="auto"/>
      <w:jc w:val="center"/>
      <w:rPr>
        <w:rFonts w:ascii="Calibri" w:eastAsia="Calibri" w:hAnsi="Calibri" w:cs="Calibri"/>
        <w:sz w:val="20"/>
        <w:szCs w:val="20"/>
      </w:rPr>
    </w:pPr>
    <w:r>
      <w:rPr>
        <w:rFonts w:ascii="Calibri" w:eastAsia="Calibri" w:hAnsi="Calibri" w:cs="Calibri"/>
        <w:sz w:val="20"/>
        <w:szCs w:val="20"/>
      </w:rPr>
      <w:t xml:space="preserve"> </w:t>
    </w:r>
  </w:p>
  <w:p w:rsidR="002804A6" w:rsidRDefault="00A1776B">
    <w:pPr>
      <w:spacing w:before="60" w:line="240" w:lineRule="auto"/>
      <w:jc w:val="center"/>
      <w:rPr>
        <w:rFonts w:ascii="Calibri" w:eastAsia="Calibri" w:hAnsi="Calibri" w:cs="Calibri"/>
        <w:sz w:val="20"/>
        <w:szCs w:val="20"/>
      </w:rPr>
    </w:pPr>
    <w:r>
      <w:rPr>
        <w:rFonts w:ascii="Calibri" w:eastAsia="Calibri" w:hAnsi="Calibri" w:cs="Calibri"/>
        <w:sz w:val="20"/>
        <w:szCs w:val="20"/>
      </w:rPr>
      <w:t>MINISTÉRIO DA EDUCAÇÃO</w:t>
    </w:r>
  </w:p>
  <w:p w:rsidR="002804A6" w:rsidRDefault="00A1776B">
    <w:pPr>
      <w:spacing w:line="240" w:lineRule="auto"/>
      <w:jc w:val="center"/>
      <w:rPr>
        <w:rFonts w:ascii="Calibri" w:eastAsia="Calibri" w:hAnsi="Calibri" w:cs="Calibri"/>
        <w:sz w:val="20"/>
        <w:szCs w:val="20"/>
      </w:rPr>
    </w:pPr>
    <w:r>
      <w:rPr>
        <w:rFonts w:ascii="Calibri" w:eastAsia="Calibri" w:hAnsi="Calibri" w:cs="Calibri"/>
        <w:sz w:val="20"/>
        <w:szCs w:val="20"/>
      </w:rPr>
      <w:t>Secretaria de Educação Profissional e Tecnológica</w:t>
    </w:r>
  </w:p>
  <w:p w:rsidR="002804A6" w:rsidRDefault="00A1776B">
    <w:pPr>
      <w:spacing w:line="240" w:lineRule="auto"/>
      <w:jc w:val="center"/>
      <w:rPr>
        <w:rFonts w:ascii="Calibri" w:eastAsia="Calibri" w:hAnsi="Calibri" w:cs="Calibri"/>
        <w:sz w:val="20"/>
        <w:szCs w:val="20"/>
      </w:rPr>
    </w:pPr>
    <w:r>
      <w:rPr>
        <w:rFonts w:ascii="Calibri" w:eastAsia="Calibri" w:hAnsi="Calibri" w:cs="Calibri"/>
        <w:sz w:val="20"/>
        <w:szCs w:val="20"/>
      </w:rPr>
      <w:t>Instituto Federal de Educação, Ciência e Tecnologia do Rio Grande do Sul</w:t>
    </w:r>
  </w:p>
  <w:p w:rsidR="00110686" w:rsidRDefault="00110686" w:rsidP="00110686">
    <w:pPr>
      <w:spacing w:line="240" w:lineRule="auto"/>
      <w:jc w:val="center"/>
      <w:rPr>
        <w:rFonts w:ascii="Calibri" w:eastAsia="Calibri" w:hAnsi="Calibri" w:cs="Calibri"/>
        <w:sz w:val="20"/>
        <w:szCs w:val="20"/>
      </w:rPr>
    </w:pPr>
    <w:r>
      <w:rPr>
        <w:rFonts w:ascii="Calibri" w:eastAsia="Calibri" w:hAnsi="Calibri" w:cs="Calibri"/>
        <w:sz w:val="20"/>
        <w:szCs w:val="20"/>
      </w:rPr>
      <w:t>Pró-Reitoria de Pesquisa, Pós-Graduação e Inovação</w:t>
    </w:r>
  </w:p>
  <w:p w:rsidR="002804A6" w:rsidRDefault="00A1776B">
    <w:pPr>
      <w:pBdr>
        <w:top w:val="nil"/>
        <w:left w:val="nil"/>
        <w:bottom w:val="nil"/>
        <w:right w:val="nil"/>
        <w:between w:val="nil"/>
      </w:pBdr>
      <w:tabs>
        <w:tab w:val="center" w:pos="4252"/>
        <w:tab w:val="right" w:pos="8504"/>
      </w:tabs>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Rua Gen. Osório, 348 – Centro – Bento Gonçalves/RS – CEP 95.700-086</w:t>
    </w:r>
  </w:p>
  <w:p w:rsidR="002804A6" w:rsidRDefault="00A1776B">
    <w:pPr>
      <w:pBdr>
        <w:top w:val="nil"/>
        <w:left w:val="nil"/>
        <w:bottom w:val="nil"/>
        <w:right w:val="nil"/>
        <w:between w:val="nil"/>
      </w:pBdr>
      <w:tabs>
        <w:tab w:val="center" w:pos="4252"/>
        <w:tab w:val="right" w:pos="8504"/>
      </w:tabs>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Telefone: (54) 3449.3396 – www.ifrs.edu.br – E-mail: </w:t>
    </w:r>
    <w:hyperlink r:id="rId2">
      <w:r>
        <w:rPr>
          <w:rFonts w:ascii="Calibri" w:eastAsia="Calibri" w:hAnsi="Calibri" w:cs="Calibri"/>
          <w:color w:val="0000FF"/>
          <w:sz w:val="20"/>
          <w:szCs w:val="20"/>
          <w:u w:val="single"/>
        </w:rPr>
        <w:t>proppi@ifrs.edu.br</w:t>
      </w:r>
    </w:hyperlink>
  </w:p>
  <w:p w:rsidR="002804A6" w:rsidRDefault="002804A6">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E5150"/>
    <w:multiLevelType w:val="multilevel"/>
    <w:tmpl w:val="485EC8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65145A7"/>
    <w:multiLevelType w:val="multilevel"/>
    <w:tmpl w:val="C28033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F021580"/>
    <w:multiLevelType w:val="multilevel"/>
    <w:tmpl w:val="2BC6A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882BA1"/>
    <w:multiLevelType w:val="multilevel"/>
    <w:tmpl w:val="DC58B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A6"/>
    <w:rsid w:val="00110686"/>
    <w:rsid w:val="002804A6"/>
    <w:rsid w:val="00431E18"/>
    <w:rsid w:val="00581D87"/>
    <w:rsid w:val="00844BD8"/>
    <w:rsid w:val="00A17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BC11E-5203-4204-AFB9-C4F96DCF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tblPr>
      <w:tblStyleRowBandSize w:val="1"/>
      <w:tblStyleColBandSize w:val="1"/>
      <w:tblCellMar>
        <w:top w:w="100" w:type="dxa"/>
        <w:left w:w="100" w:type="dxa"/>
        <w:bottom w:w="100" w:type="dxa"/>
        <w:right w:w="100" w:type="dxa"/>
      </w:tblCellMar>
    </w:tblPr>
  </w:style>
  <w:style w:type="table" w:customStyle="1" w:styleId="a2">
    <w:basedOn w:val="TableNormal10"/>
    <w:tblPr>
      <w:tblStyleRowBandSize w:val="1"/>
      <w:tblStyleColBandSize w:val="1"/>
      <w:tblCellMar>
        <w:top w:w="100" w:type="dxa"/>
        <w:left w:w="100" w:type="dxa"/>
        <w:bottom w:w="100" w:type="dxa"/>
        <w:right w:w="100" w:type="dxa"/>
      </w:tblCellMar>
    </w:tblPr>
  </w:style>
  <w:style w:type="table" w:customStyle="1" w:styleId="a3">
    <w:basedOn w:val="TableNormal1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0D0873"/>
    <w:pPr>
      <w:tabs>
        <w:tab w:val="center" w:pos="4252"/>
        <w:tab w:val="right" w:pos="8504"/>
      </w:tabs>
      <w:spacing w:line="240" w:lineRule="auto"/>
    </w:pPr>
  </w:style>
  <w:style w:type="character" w:customStyle="1" w:styleId="CabealhoChar">
    <w:name w:val="Cabeçalho Char"/>
    <w:basedOn w:val="Fontepargpadro"/>
    <w:link w:val="Cabealho"/>
    <w:uiPriority w:val="99"/>
    <w:rsid w:val="000D0873"/>
  </w:style>
  <w:style w:type="paragraph" w:styleId="Rodap">
    <w:name w:val="footer"/>
    <w:basedOn w:val="Normal"/>
    <w:link w:val="RodapChar"/>
    <w:uiPriority w:val="99"/>
    <w:unhideWhenUsed/>
    <w:rsid w:val="000D0873"/>
    <w:pPr>
      <w:tabs>
        <w:tab w:val="center" w:pos="4252"/>
        <w:tab w:val="right" w:pos="8504"/>
      </w:tabs>
      <w:spacing w:line="240" w:lineRule="auto"/>
    </w:pPr>
  </w:style>
  <w:style w:type="character" w:customStyle="1" w:styleId="RodapChar">
    <w:name w:val="Rodapé Char"/>
    <w:basedOn w:val="Fontepargpadro"/>
    <w:link w:val="Rodap"/>
    <w:uiPriority w:val="99"/>
    <w:rsid w:val="000D0873"/>
  </w:style>
  <w:style w:type="character" w:styleId="Hyperlink">
    <w:name w:val="Hyperlink"/>
    <w:basedOn w:val="Fontepargpadro"/>
    <w:uiPriority w:val="99"/>
    <w:unhideWhenUsed/>
    <w:rsid w:val="00503D2B"/>
    <w:rPr>
      <w:color w:val="0000FF" w:themeColor="hyperlink"/>
      <w:u w:val="single"/>
    </w:rPr>
  </w:style>
  <w:style w:type="character" w:customStyle="1" w:styleId="MenoPendente1">
    <w:name w:val="Menção Pendente1"/>
    <w:basedOn w:val="Fontepargpadro"/>
    <w:uiPriority w:val="99"/>
    <w:semiHidden/>
    <w:unhideWhenUsed/>
    <w:rsid w:val="00503D2B"/>
    <w:rPr>
      <w:color w:val="605E5C"/>
      <w:shd w:val="clear" w:color="auto" w:fill="E1DFDD"/>
    </w:r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5"/>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38205B"/>
    <w:pPr>
      <w:ind w:left="720"/>
      <w:contextualSpacing/>
    </w:pPr>
  </w:style>
  <w:style w:type="character" w:customStyle="1" w:styleId="tl8wme">
    <w:name w:val="tl8wme"/>
    <w:basedOn w:val="Fontepargpadro"/>
    <w:rsid w:val="00161865"/>
  </w:style>
  <w:style w:type="table" w:customStyle="1" w:styleId="a9">
    <w:basedOn w:val="TableNormal5"/>
    <w:tblPr>
      <w:tblStyleRowBandSize w:val="1"/>
      <w:tblStyleColBandSize w:val="1"/>
      <w:tblCellMar>
        <w:top w:w="100" w:type="dxa"/>
        <w:left w:w="100" w:type="dxa"/>
        <w:bottom w:w="100" w:type="dxa"/>
        <w:right w:w="100" w:type="dxa"/>
      </w:tblCellMar>
    </w:tblPr>
  </w:style>
  <w:style w:type="table" w:customStyle="1" w:styleId="aa">
    <w:basedOn w:val="TableNormal5"/>
    <w:tblPr>
      <w:tblStyleRowBandSize w:val="1"/>
      <w:tblStyleColBandSize w:val="1"/>
      <w:tblCellMar>
        <w:top w:w="100" w:type="dxa"/>
        <w:left w:w="100" w:type="dxa"/>
        <w:bottom w:w="100" w:type="dxa"/>
        <w:right w:w="100" w:type="dxa"/>
      </w:tblCellMar>
    </w:tblPr>
  </w:style>
  <w:style w:type="table" w:customStyle="1" w:styleId="ab">
    <w:basedOn w:val="TableNormal5"/>
    <w:tblPr>
      <w:tblStyleRowBandSize w:val="1"/>
      <w:tblStyleColBandSize w:val="1"/>
      <w:tblCellMar>
        <w:top w:w="100" w:type="dxa"/>
        <w:left w:w="100" w:type="dxa"/>
        <w:bottom w:w="100" w:type="dxa"/>
        <w:right w:w="100" w:type="dxa"/>
      </w:tblCellMar>
    </w:tblPr>
  </w:style>
  <w:style w:type="table" w:customStyle="1" w:styleId="ac">
    <w:basedOn w:val="TableNormal5"/>
    <w:tblPr>
      <w:tblStyleRowBandSize w:val="1"/>
      <w:tblStyleColBandSize w:val="1"/>
      <w:tblCellMar>
        <w:top w:w="100" w:type="dxa"/>
        <w:left w:w="100" w:type="dxa"/>
        <w:bottom w:w="100" w:type="dxa"/>
        <w:right w:w="100" w:type="dxa"/>
      </w:tblCellMar>
    </w:tblPr>
  </w:style>
  <w:style w:type="table" w:customStyle="1" w:styleId="ad">
    <w:basedOn w:val="TableNormal5"/>
    <w:tblPr>
      <w:tblStyleRowBandSize w:val="1"/>
      <w:tblStyleColBandSize w:val="1"/>
      <w:tblCellMar>
        <w:top w:w="100" w:type="dxa"/>
        <w:left w:w="100" w:type="dxa"/>
        <w:bottom w:w="100" w:type="dxa"/>
        <w:right w:w="100" w:type="dxa"/>
      </w:tblCellMar>
    </w:tblPr>
  </w:style>
  <w:style w:type="table" w:customStyle="1" w:styleId="ae">
    <w:basedOn w:val="TableNormal5"/>
    <w:tblPr>
      <w:tblStyleRowBandSize w:val="1"/>
      <w:tblStyleColBandSize w:val="1"/>
      <w:tblCellMar>
        <w:top w:w="100" w:type="dxa"/>
        <w:left w:w="100" w:type="dxa"/>
        <w:bottom w:w="100" w:type="dxa"/>
        <w:right w:w="100" w:type="dxa"/>
      </w:tblCellMar>
    </w:tblPr>
  </w:style>
  <w:style w:type="table" w:customStyle="1" w:styleId="af">
    <w:basedOn w:val="TableNormal5"/>
    <w:tblPr>
      <w:tblStyleRowBandSize w:val="1"/>
      <w:tblStyleColBandSize w:val="1"/>
      <w:tblCellMar>
        <w:top w:w="100" w:type="dxa"/>
        <w:left w:w="100" w:type="dxa"/>
        <w:bottom w:w="100" w:type="dxa"/>
        <w:right w:w="100" w:type="dxa"/>
      </w:tblCellMar>
    </w:tblPr>
  </w:style>
  <w:style w:type="table" w:customStyle="1" w:styleId="af0">
    <w:basedOn w:val="TableNormal5"/>
    <w:tblPr>
      <w:tblStyleRowBandSize w:val="1"/>
      <w:tblStyleColBandSize w:val="1"/>
      <w:tblCellMar>
        <w:top w:w="100" w:type="dxa"/>
        <w:left w:w="100" w:type="dxa"/>
        <w:bottom w:w="100" w:type="dxa"/>
        <w:right w:w="100" w:type="dxa"/>
      </w:tblCellMar>
    </w:tblPr>
  </w:style>
  <w:style w:type="table" w:customStyle="1" w:styleId="af1">
    <w:basedOn w:val="TableNormal5"/>
    <w:tblPr>
      <w:tblStyleRowBandSize w:val="1"/>
      <w:tblStyleColBandSize w:val="1"/>
      <w:tblCellMar>
        <w:top w:w="100" w:type="dxa"/>
        <w:left w:w="100" w:type="dxa"/>
        <w:bottom w:w="100" w:type="dxa"/>
        <w:right w:w="100" w:type="dxa"/>
      </w:tblCellMar>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CellMar>
        <w:top w:w="100" w:type="dxa"/>
        <w:left w:w="100" w:type="dxa"/>
        <w:bottom w:w="100" w:type="dxa"/>
        <w:right w:w="100" w:type="dxa"/>
      </w:tblCellMar>
    </w:tblPr>
  </w:style>
  <w:style w:type="table" w:customStyle="1" w:styleId="af4">
    <w:basedOn w:val="TableNormal5"/>
    <w:tblPr>
      <w:tblStyleRowBandSize w:val="1"/>
      <w:tblStyleColBandSize w:val="1"/>
      <w:tblCellMar>
        <w:top w:w="100" w:type="dxa"/>
        <w:left w:w="100" w:type="dxa"/>
        <w:bottom w:w="100" w:type="dxa"/>
        <w:right w:w="100" w:type="dxa"/>
      </w:tblCellMar>
    </w:tblPr>
  </w:style>
  <w:style w:type="table" w:customStyle="1" w:styleId="af5">
    <w:basedOn w:val="TableNormal5"/>
    <w:tblPr>
      <w:tblStyleRowBandSize w:val="1"/>
      <w:tblStyleColBandSize w:val="1"/>
      <w:tblCellMar>
        <w:top w:w="100" w:type="dxa"/>
        <w:left w:w="100" w:type="dxa"/>
        <w:bottom w:w="100" w:type="dxa"/>
        <w:right w:w="100" w:type="dxa"/>
      </w:tblCellMar>
    </w:tblPr>
  </w:style>
  <w:style w:type="table" w:customStyle="1" w:styleId="af6">
    <w:basedOn w:val="TableNormal5"/>
    <w:tblPr>
      <w:tblStyleRowBandSize w:val="1"/>
      <w:tblStyleColBandSize w:val="1"/>
      <w:tblCellMar>
        <w:top w:w="100" w:type="dxa"/>
        <w:left w:w="100" w:type="dxa"/>
        <w:bottom w:w="100" w:type="dxa"/>
        <w:right w:w="10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tblPr>
      <w:tblStyleRowBandSize w:val="1"/>
      <w:tblStyleColBandSize w:val="1"/>
      <w:tblCellMar>
        <w:top w:w="100" w:type="dxa"/>
        <w:left w:w="100" w:type="dxa"/>
        <w:bottom w:w="100" w:type="dxa"/>
        <w:right w:w="100" w:type="dxa"/>
      </w:tblCellMar>
    </w:tblPr>
  </w:style>
  <w:style w:type="table" w:customStyle="1" w:styleId="afc">
    <w:basedOn w:val="TableNormal5"/>
    <w:tblPr>
      <w:tblStyleRowBandSize w:val="1"/>
      <w:tblStyleColBandSize w:val="1"/>
      <w:tblCellMar>
        <w:top w:w="100" w:type="dxa"/>
        <w:left w:w="100" w:type="dxa"/>
        <w:bottom w:w="100" w:type="dxa"/>
        <w:right w:w="100" w:type="dxa"/>
      </w:tblCellMar>
    </w:tblPr>
  </w:style>
  <w:style w:type="table" w:customStyle="1" w:styleId="afd">
    <w:basedOn w:val="TableNormal5"/>
    <w:tblPr>
      <w:tblStyleRowBandSize w:val="1"/>
      <w:tblStyleColBandSize w:val="1"/>
      <w:tblCellMar>
        <w:top w:w="100" w:type="dxa"/>
        <w:left w:w="100" w:type="dxa"/>
        <w:bottom w:w="100" w:type="dxa"/>
        <w:right w:w="100" w:type="dxa"/>
      </w:tblCellMar>
    </w:tblPr>
  </w:style>
  <w:style w:type="table" w:customStyle="1" w:styleId="afe">
    <w:basedOn w:val="TableNormal5"/>
    <w:tblPr>
      <w:tblStyleRowBandSize w:val="1"/>
      <w:tblStyleColBandSize w:val="1"/>
      <w:tblCellMar>
        <w:top w:w="100" w:type="dxa"/>
        <w:left w:w="100" w:type="dxa"/>
        <w:bottom w:w="100" w:type="dxa"/>
        <w:right w:w="100" w:type="dxa"/>
      </w:tblCellMar>
    </w:tblPr>
  </w:style>
  <w:style w:type="table" w:customStyle="1" w:styleId="aff">
    <w:basedOn w:val="TableNormal5"/>
    <w:tblPr>
      <w:tblStyleRowBandSize w:val="1"/>
      <w:tblStyleColBandSize w:val="1"/>
      <w:tblCellMar>
        <w:top w:w="100" w:type="dxa"/>
        <w:left w:w="100" w:type="dxa"/>
        <w:bottom w:w="100" w:type="dxa"/>
        <w:right w:w="100" w:type="dxa"/>
      </w:tblCellMar>
    </w:tblPr>
  </w:style>
  <w:style w:type="table" w:customStyle="1" w:styleId="aff0">
    <w:basedOn w:val="TableNormal5"/>
    <w:tblPr>
      <w:tblStyleRowBandSize w:val="1"/>
      <w:tblStyleColBandSize w:val="1"/>
      <w:tblCellMar>
        <w:top w:w="100" w:type="dxa"/>
        <w:left w:w="100" w:type="dxa"/>
        <w:bottom w:w="100" w:type="dxa"/>
        <w:right w:w="100" w:type="dxa"/>
      </w:tblCellMar>
    </w:tblPr>
  </w:style>
  <w:style w:type="table" w:customStyle="1" w:styleId="aff1">
    <w:basedOn w:val="TableNormal5"/>
    <w:tblPr>
      <w:tblStyleRowBandSize w:val="1"/>
      <w:tblStyleColBandSize w:val="1"/>
      <w:tblCellMar>
        <w:top w:w="100" w:type="dxa"/>
        <w:left w:w="100" w:type="dxa"/>
        <w:bottom w:w="100" w:type="dxa"/>
        <w:right w:w="100" w:type="dxa"/>
      </w:tblCellMar>
    </w:tblPr>
  </w:style>
  <w:style w:type="table" w:customStyle="1" w:styleId="aff2">
    <w:basedOn w:val="TableNormal5"/>
    <w:tblPr>
      <w:tblStyleRowBandSize w:val="1"/>
      <w:tblStyleColBandSize w:val="1"/>
      <w:tblCellMar>
        <w:top w:w="100" w:type="dxa"/>
        <w:left w:w="100" w:type="dxa"/>
        <w:bottom w:w="100" w:type="dxa"/>
        <w:right w:w="100" w:type="dxa"/>
      </w:tblCellMar>
    </w:tblPr>
  </w:style>
  <w:style w:type="table" w:customStyle="1" w:styleId="aff3">
    <w:basedOn w:val="TableNormal5"/>
    <w:tblPr>
      <w:tblStyleRowBandSize w:val="1"/>
      <w:tblStyleColBandSize w:val="1"/>
      <w:tblCellMar>
        <w:top w:w="100" w:type="dxa"/>
        <w:left w:w="100" w:type="dxa"/>
        <w:bottom w:w="100" w:type="dxa"/>
        <w:right w:w="100" w:type="dxa"/>
      </w:tblCellMar>
    </w:tblPr>
  </w:style>
  <w:style w:type="table" w:customStyle="1" w:styleId="aff4">
    <w:basedOn w:val="TableNormal5"/>
    <w:tblPr>
      <w:tblStyleRowBandSize w:val="1"/>
      <w:tblStyleColBandSize w:val="1"/>
      <w:tblCellMar>
        <w:top w:w="100" w:type="dxa"/>
        <w:left w:w="100" w:type="dxa"/>
        <w:bottom w:w="100" w:type="dxa"/>
        <w:right w:w="100" w:type="dxa"/>
      </w:tblCellMar>
    </w:tblPr>
  </w:style>
  <w:style w:type="table" w:customStyle="1" w:styleId="aff5">
    <w:basedOn w:val="TableNormal5"/>
    <w:tblPr>
      <w:tblStyleRowBandSize w:val="1"/>
      <w:tblStyleColBandSize w:val="1"/>
      <w:tblCellMar>
        <w:top w:w="100" w:type="dxa"/>
        <w:left w:w="100" w:type="dxa"/>
        <w:bottom w:w="100" w:type="dxa"/>
        <w:right w:w="100" w:type="dxa"/>
      </w:tblCellMar>
    </w:tblPr>
  </w:style>
  <w:style w:type="table" w:customStyle="1" w:styleId="aff6">
    <w:basedOn w:val="TableNormal5"/>
    <w:tblPr>
      <w:tblStyleRowBandSize w:val="1"/>
      <w:tblStyleColBandSize w:val="1"/>
      <w:tblCellMar>
        <w:top w:w="100" w:type="dxa"/>
        <w:left w:w="100" w:type="dxa"/>
        <w:bottom w:w="100" w:type="dxa"/>
        <w:right w:w="100" w:type="dxa"/>
      </w:tblCellMar>
    </w:tblPr>
  </w:style>
  <w:style w:type="table" w:customStyle="1" w:styleId="aff7">
    <w:basedOn w:val="TableNormal5"/>
    <w:tblPr>
      <w:tblStyleRowBandSize w:val="1"/>
      <w:tblStyleColBandSize w:val="1"/>
      <w:tblCellMar>
        <w:top w:w="100" w:type="dxa"/>
        <w:left w:w="100" w:type="dxa"/>
        <w:bottom w:w="100" w:type="dxa"/>
        <w:right w:w="100" w:type="dxa"/>
      </w:tblCellMar>
    </w:tblPr>
  </w:style>
  <w:style w:type="table" w:customStyle="1" w:styleId="aff8">
    <w:basedOn w:val="TableNormal5"/>
    <w:tblPr>
      <w:tblStyleRowBandSize w:val="1"/>
      <w:tblStyleColBandSize w:val="1"/>
      <w:tblCellMar>
        <w:top w:w="100" w:type="dxa"/>
        <w:left w:w="100" w:type="dxa"/>
        <w:bottom w:w="100" w:type="dxa"/>
        <w:right w:w="100" w:type="dxa"/>
      </w:tblCellMar>
    </w:tblPr>
  </w:style>
  <w:style w:type="table" w:customStyle="1" w:styleId="aff9">
    <w:basedOn w:val="TableNormal5"/>
    <w:tblPr>
      <w:tblStyleRowBandSize w:val="1"/>
      <w:tblStyleColBandSize w:val="1"/>
      <w:tblCellMar>
        <w:top w:w="100" w:type="dxa"/>
        <w:left w:w="100" w:type="dxa"/>
        <w:bottom w:w="100" w:type="dxa"/>
        <w:right w:w="100" w:type="dxa"/>
      </w:tblCellMar>
    </w:tblPr>
  </w:style>
  <w:style w:type="table" w:customStyle="1" w:styleId="affa">
    <w:basedOn w:val="TableNormal5"/>
    <w:tblPr>
      <w:tblStyleRowBandSize w:val="1"/>
      <w:tblStyleColBandSize w:val="1"/>
      <w:tblCellMar>
        <w:top w:w="100" w:type="dxa"/>
        <w:left w:w="100" w:type="dxa"/>
        <w:bottom w:w="100" w:type="dxa"/>
        <w:right w:w="100" w:type="dxa"/>
      </w:tblCellMar>
    </w:tblPr>
  </w:style>
  <w:style w:type="table" w:customStyle="1" w:styleId="affb">
    <w:basedOn w:val="TableNormal5"/>
    <w:tblPr>
      <w:tblStyleRowBandSize w:val="1"/>
      <w:tblStyleColBandSize w:val="1"/>
      <w:tblCellMar>
        <w:top w:w="100" w:type="dxa"/>
        <w:left w:w="100" w:type="dxa"/>
        <w:bottom w:w="100" w:type="dxa"/>
        <w:right w:w="100" w:type="dxa"/>
      </w:tblCellMar>
    </w:tblPr>
  </w:style>
  <w:style w:type="table" w:customStyle="1" w:styleId="affc">
    <w:basedOn w:val="TableNormal5"/>
    <w:tblPr>
      <w:tblStyleRowBandSize w:val="1"/>
      <w:tblStyleColBandSize w:val="1"/>
      <w:tblCellMar>
        <w:top w:w="100" w:type="dxa"/>
        <w:left w:w="100" w:type="dxa"/>
        <w:bottom w:w="100" w:type="dxa"/>
        <w:right w:w="100" w:type="dxa"/>
      </w:tblCellMar>
    </w:tblPr>
  </w:style>
  <w:style w:type="table" w:customStyle="1" w:styleId="affd">
    <w:basedOn w:val="TableNormal5"/>
    <w:tblPr>
      <w:tblStyleRowBandSize w:val="1"/>
      <w:tblStyleColBandSize w:val="1"/>
      <w:tblCellMar>
        <w:top w:w="100" w:type="dxa"/>
        <w:left w:w="100" w:type="dxa"/>
        <w:bottom w:w="100" w:type="dxa"/>
        <w:right w:w="100" w:type="dxa"/>
      </w:tblCellMar>
    </w:tblPr>
  </w:style>
  <w:style w:type="table" w:customStyle="1" w:styleId="affe">
    <w:basedOn w:val="TableNormal5"/>
    <w:tblPr>
      <w:tblStyleRowBandSize w:val="1"/>
      <w:tblStyleColBandSize w:val="1"/>
      <w:tblCellMar>
        <w:top w:w="100" w:type="dxa"/>
        <w:left w:w="100" w:type="dxa"/>
        <w:bottom w:w="100" w:type="dxa"/>
        <w:right w:w="100" w:type="dxa"/>
      </w:tblCellMar>
    </w:tblPr>
  </w:style>
  <w:style w:type="table" w:customStyle="1" w:styleId="afff">
    <w:basedOn w:val="TableNormal5"/>
    <w:tblPr>
      <w:tblStyleRowBandSize w:val="1"/>
      <w:tblStyleColBandSize w:val="1"/>
      <w:tblCellMar>
        <w:top w:w="100" w:type="dxa"/>
        <w:left w:w="100" w:type="dxa"/>
        <w:bottom w:w="100" w:type="dxa"/>
        <w:right w:w="100" w:type="dxa"/>
      </w:tblCellMar>
    </w:tblPr>
  </w:style>
  <w:style w:type="table" w:customStyle="1" w:styleId="afff0">
    <w:basedOn w:val="TableNormal5"/>
    <w:tblPr>
      <w:tblStyleRowBandSize w:val="1"/>
      <w:tblStyleColBandSize w:val="1"/>
      <w:tblCellMar>
        <w:top w:w="100" w:type="dxa"/>
        <w:left w:w="100" w:type="dxa"/>
        <w:bottom w:w="100" w:type="dxa"/>
        <w:right w:w="100" w:type="dxa"/>
      </w:tblCellMar>
    </w:tblPr>
  </w:style>
  <w:style w:type="table" w:customStyle="1" w:styleId="afff1">
    <w:basedOn w:val="TableNormal5"/>
    <w:tblPr>
      <w:tblStyleRowBandSize w:val="1"/>
      <w:tblStyleColBandSize w:val="1"/>
      <w:tblCellMar>
        <w:top w:w="100" w:type="dxa"/>
        <w:left w:w="100" w:type="dxa"/>
        <w:bottom w:w="100" w:type="dxa"/>
        <w:right w:w="100" w:type="dxa"/>
      </w:tblCellMar>
    </w:tblPr>
  </w:style>
  <w:style w:type="table" w:customStyle="1" w:styleId="afff2">
    <w:basedOn w:val="TableNormal5"/>
    <w:tblPr>
      <w:tblStyleRowBandSize w:val="1"/>
      <w:tblStyleColBandSize w:val="1"/>
      <w:tblCellMar>
        <w:top w:w="100" w:type="dxa"/>
        <w:left w:w="100" w:type="dxa"/>
        <w:bottom w:w="100" w:type="dxa"/>
        <w:right w:w="100" w:type="dxa"/>
      </w:tblCellMar>
    </w:tblPr>
  </w:style>
  <w:style w:type="table" w:customStyle="1" w:styleId="afff3">
    <w:basedOn w:val="TableNormal5"/>
    <w:tblPr>
      <w:tblStyleRowBandSize w:val="1"/>
      <w:tblStyleColBandSize w:val="1"/>
      <w:tblCellMar>
        <w:top w:w="100" w:type="dxa"/>
        <w:left w:w="100" w:type="dxa"/>
        <w:bottom w:w="100" w:type="dxa"/>
        <w:right w:w="100" w:type="dxa"/>
      </w:tblCellMar>
    </w:tblPr>
  </w:style>
  <w:style w:type="table" w:customStyle="1" w:styleId="afff4">
    <w:basedOn w:val="TableNormal5"/>
    <w:tblPr>
      <w:tblStyleRowBandSize w:val="1"/>
      <w:tblStyleColBandSize w:val="1"/>
      <w:tblCellMar>
        <w:top w:w="100" w:type="dxa"/>
        <w:left w:w="100" w:type="dxa"/>
        <w:bottom w:w="100" w:type="dxa"/>
        <w:right w:w="100" w:type="dxa"/>
      </w:tblCellMar>
    </w:tblPr>
  </w:style>
  <w:style w:type="table" w:customStyle="1" w:styleId="afff5">
    <w:basedOn w:val="TableNormal5"/>
    <w:tblPr>
      <w:tblStyleRowBandSize w:val="1"/>
      <w:tblStyleColBandSize w:val="1"/>
      <w:tblCellMar>
        <w:top w:w="100" w:type="dxa"/>
        <w:left w:w="100" w:type="dxa"/>
        <w:bottom w:w="100" w:type="dxa"/>
        <w:right w:w="100" w:type="dxa"/>
      </w:tblCellMar>
    </w:tblPr>
  </w:style>
  <w:style w:type="table" w:customStyle="1" w:styleId="afff6">
    <w:basedOn w:val="TableNormal5"/>
    <w:tblPr>
      <w:tblStyleRowBandSize w:val="1"/>
      <w:tblStyleColBandSize w:val="1"/>
      <w:tblCellMar>
        <w:top w:w="100" w:type="dxa"/>
        <w:left w:w="100" w:type="dxa"/>
        <w:bottom w:w="100" w:type="dxa"/>
        <w:right w:w="100" w:type="dxa"/>
      </w:tblCellMar>
    </w:tblPr>
  </w:style>
  <w:style w:type="table" w:customStyle="1" w:styleId="afff7">
    <w:basedOn w:val="TableNormal5"/>
    <w:tblPr>
      <w:tblStyleRowBandSize w:val="1"/>
      <w:tblStyleColBandSize w:val="1"/>
      <w:tblCellMar>
        <w:top w:w="100" w:type="dxa"/>
        <w:left w:w="100" w:type="dxa"/>
        <w:bottom w:w="100" w:type="dxa"/>
        <w:right w:w="100" w:type="dxa"/>
      </w:tblCellMar>
    </w:tblPr>
  </w:style>
  <w:style w:type="table" w:customStyle="1" w:styleId="afff8">
    <w:basedOn w:val="TableNormal5"/>
    <w:tblPr>
      <w:tblStyleRowBandSize w:val="1"/>
      <w:tblStyleColBandSize w:val="1"/>
      <w:tblCellMar>
        <w:top w:w="100" w:type="dxa"/>
        <w:left w:w="100" w:type="dxa"/>
        <w:bottom w:w="100" w:type="dxa"/>
        <w:right w:w="100" w:type="dxa"/>
      </w:tblCellMar>
    </w:tblPr>
  </w:style>
  <w:style w:type="table" w:customStyle="1" w:styleId="afff9">
    <w:basedOn w:val="TableNormal5"/>
    <w:tblPr>
      <w:tblStyleRowBandSize w:val="1"/>
      <w:tblStyleColBandSize w:val="1"/>
      <w:tblCellMar>
        <w:top w:w="100" w:type="dxa"/>
        <w:left w:w="100" w:type="dxa"/>
        <w:bottom w:w="100" w:type="dxa"/>
        <w:right w:w="100" w:type="dxa"/>
      </w:tblCellMar>
    </w:tblPr>
  </w:style>
  <w:style w:type="table" w:customStyle="1" w:styleId="afffa">
    <w:basedOn w:val="TableNormal5"/>
    <w:tblPr>
      <w:tblStyleRowBandSize w:val="1"/>
      <w:tblStyleColBandSize w:val="1"/>
      <w:tblCellMar>
        <w:top w:w="100" w:type="dxa"/>
        <w:left w:w="100" w:type="dxa"/>
        <w:bottom w:w="100" w:type="dxa"/>
        <w:right w:w="100" w:type="dxa"/>
      </w:tblCellMar>
    </w:tblPr>
  </w:style>
  <w:style w:type="table" w:customStyle="1" w:styleId="afffb">
    <w:basedOn w:val="TableNormal5"/>
    <w:tblPr>
      <w:tblStyleRowBandSize w:val="1"/>
      <w:tblStyleColBandSize w:val="1"/>
      <w:tblCellMar>
        <w:top w:w="100" w:type="dxa"/>
        <w:left w:w="100" w:type="dxa"/>
        <w:bottom w:w="100" w:type="dxa"/>
        <w:right w:w="100" w:type="dxa"/>
      </w:tblCellMar>
    </w:tblPr>
  </w:style>
  <w:style w:type="table" w:customStyle="1" w:styleId="afffc">
    <w:basedOn w:val="TableNormal5"/>
    <w:tblPr>
      <w:tblStyleRowBandSize w:val="1"/>
      <w:tblStyleColBandSize w:val="1"/>
      <w:tblCellMar>
        <w:top w:w="100" w:type="dxa"/>
        <w:left w:w="100" w:type="dxa"/>
        <w:bottom w:w="100" w:type="dxa"/>
        <w:right w:w="100" w:type="dxa"/>
      </w:tblCellMar>
    </w:tblPr>
  </w:style>
  <w:style w:type="table" w:customStyle="1" w:styleId="afffd">
    <w:basedOn w:val="TableNormal5"/>
    <w:tblPr>
      <w:tblStyleRowBandSize w:val="1"/>
      <w:tblStyleColBandSize w:val="1"/>
      <w:tblCellMar>
        <w:top w:w="100" w:type="dxa"/>
        <w:left w:w="100" w:type="dxa"/>
        <w:bottom w:w="100" w:type="dxa"/>
        <w:right w:w="100" w:type="dxa"/>
      </w:tblCellMar>
    </w:tblPr>
  </w:style>
  <w:style w:type="table" w:customStyle="1" w:styleId="afffe">
    <w:basedOn w:val="TableNormal5"/>
    <w:tblPr>
      <w:tblStyleRowBandSize w:val="1"/>
      <w:tblStyleColBandSize w:val="1"/>
      <w:tblCellMar>
        <w:top w:w="100" w:type="dxa"/>
        <w:left w:w="100" w:type="dxa"/>
        <w:bottom w:w="100" w:type="dxa"/>
        <w:right w:w="100" w:type="dxa"/>
      </w:tblCellMar>
    </w:tblPr>
  </w:style>
  <w:style w:type="table" w:customStyle="1" w:styleId="affff">
    <w:basedOn w:val="TableNormal5"/>
    <w:tblPr>
      <w:tblStyleRowBandSize w:val="1"/>
      <w:tblStyleColBandSize w:val="1"/>
      <w:tblCellMar>
        <w:top w:w="100" w:type="dxa"/>
        <w:left w:w="100" w:type="dxa"/>
        <w:bottom w:w="100" w:type="dxa"/>
        <w:right w:w="100" w:type="dxa"/>
      </w:tblCellMar>
    </w:tblPr>
  </w:style>
  <w:style w:type="table" w:customStyle="1" w:styleId="affff0">
    <w:basedOn w:val="TableNormal5"/>
    <w:tblPr>
      <w:tblStyleRowBandSize w:val="1"/>
      <w:tblStyleColBandSize w:val="1"/>
      <w:tblCellMar>
        <w:top w:w="100" w:type="dxa"/>
        <w:left w:w="100" w:type="dxa"/>
        <w:bottom w:w="100" w:type="dxa"/>
        <w:right w:w="100" w:type="dxa"/>
      </w:tblCellMar>
    </w:tblPr>
  </w:style>
  <w:style w:type="table" w:customStyle="1" w:styleId="affff1">
    <w:basedOn w:val="TableNormal5"/>
    <w:tblPr>
      <w:tblStyleRowBandSize w:val="1"/>
      <w:tblStyleColBandSize w:val="1"/>
      <w:tblCellMar>
        <w:top w:w="100" w:type="dxa"/>
        <w:left w:w="100" w:type="dxa"/>
        <w:bottom w:w="100" w:type="dxa"/>
        <w:right w:w="100" w:type="dxa"/>
      </w:tblCellMar>
    </w:tblPr>
  </w:style>
  <w:style w:type="table" w:customStyle="1" w:styleId="affff2">
    <w:basedOn w:val="TableNormal5"/>
    <w:tblPr>
      <w:tblStyleRowBandSize w:val="1"/>
      <w:tblStyleColBandSize w:val="1"/>
      <w:tblCellMar>
        <w:top w:w="100" w:type="dxa"/>
        <w:left w:w="100" w:type="dxa"/>
        <w:bottom w:w="100" w:type="dxa"/>
        <w:right w:w="100" w:type="dxa"/>
      </w:tblCellMar>
    </w:tblPr>
  </w:style>
  <w:style w:type="table" w:customStyle="1" w:styleId="affff3">
    <w:basedOn w:val="TableNormal5"/>
    <w:tblPr>
      <w:tblStyleRowBandSize w:val="1"/>
      <w:tblStyleColBandSize w:val="1"/>
      <w:tblCellMar>
        <w:top w:w="100" w:type="dxa"/>
        <w:left w:w="100" w:type="dxa"/>
        <w:bottom w:w="100" w:type="dxa"/>
        <w:right w:w="100" w:type="dxa"/>
      </w:tblCellMar>
    </w:tblPr>
  </w:style>
  <w:style w:type="table" w:customStyle="1" w:styleId="affff4">
    <w:basedOn w:val="TableNormal5"/>
    <w:tblPr>
      <w:tblStyleRowBandSize w:val="1"/>
      <w:tblStyleColBandSize w:val="1"/>
      <w:tblCellMar>
        <w:top w:w="100" w:type="dxa"/>
        <w:left w:w="100" w:type="dxa"/>
        <w:bottom w:w="100" w:type="dxa"/>
        <w:right w:w="100" w:type="dxa"/>
      </w:tblCellMar>
    </w:tblPr>
  </w:style>
  <w:style w:type="table" w:customStyle="1" w:styleId="affff5">
    <w:basedOn w:val="TableNormal5"/>
    <w:tblPr>
      <w:tblStyleRowBandSize w:val="1"/>
      <w:tblStyleColBandSize w:val="1"/>
      <w:tblCellMar>
        <w:top w:w="100" w:type="dxa"/>
        <w:left w:w="100" w:type="dxa"/>
        <w:bottom w:w="100" w:type="dxa"/>
        <w:right w:w="100" w:type="dxa"/>
      </w:tblCellMar>
    </w:tblPr>
  </w:style>
  <w:style w:type="table" w:customStyle="1" w:styleId="affff6">
    <w:basedOn w:val="TableNormal5"/>
    <w:tblPr>
      <w:tblStyleRowBandSize w:val="1"/>
      <w:tblStyleColBandSize w:val="1"/>
      <w:tblCellMar>
        <w:top w:w="100" w:type="dxa"/>
        <w:left w:w="100" w:type="dxa"/>
        <w:bottom w:w="100" w:type="dxa"/>
        <w:right w:w="100" w:type="dxa"/>
      </w:tblCellMar>
    </w:tblPr>
  </w:style>
  <w:style w:type="table" w:customStyle="1" w:styleId="affff7">
    <w:basedOn w:val="TableNormal5"/>
    <w:tblPr>
      <w:tblStyleRowBandSize w:val="1"/>
      <w:tblStyleColBandSize w:val="1"/>
      <w:tblCellMar>
        <w:top w:w="100" w:type="dxa"/>
        <w:left w:w="100" w:type="dxa"/>
        <w:bottom w:w="100" w:type="dxa"/>
        <w:right w:w="100" w:type="dxa"/>
      </w:tblCellMar>
    </w:tblPr>
  </w:style>
  <w:style w:type="table" w:customStyle="1" w:styleId="affff8">
    <w:basedOn w:val="TableNormal5"/>
    <w:tblPr>
      <w:tblStyleRowBandSize w:val="1"/>
      <w:tblStyleColBandSize w:val="1"/>
      <w:tblCellMar>
        <w:top w:w="100" w:type="dxa"/>
        <w:left w:w="100" w:type="dxa"/>
        <w:bottom w:w="100" w:type="dxa"/>
        <w:right w:w="100" w:type="dxa"/>
      </w:tblCellMar>
    </w:tblPr>
  </w:style>
  <w:style w:type="table" w:customStyle="1" w:styleId="affff9">
    <w:basedOn w:val="TableNormal5"/>
    <w:tblPr>
      <w:tblStyleRowBandSize w:val="1"/>
      <w:tblStyleColBandSize w:val="1"/>
      <w:tblCellMar>
        <w:top w:w="100" w:type="dxa"/>
        <w:left w:w="100" w:type="dxa"/>
        <w:bottom w:w="100" w:type="dxa"/>
        <w:right w:w="100" w:type="dxa"/>
      </w:tblCellMar>
    </w:tblPr>
  </w:style>
  <w:style w:type="table" w:customStyle="1" w:styleId="affffa">
    <w:basedOn w:val="TableNormal5"/>
    <w:tblPr>
      <w:tblStyleRowBandSize w:val="1"/>
      <w:tblStyleColBandSize w:val="1"/>
      <w:tblCellMar>
        <w:top w:w="100" w:type="dxa"/>
        <w:left w:w="100" w:type="dxa"/>
        <w:bottom w:w="100" w:type="dxa"/>
        <w:right w:w="100" w:type="dxa"/>
      </w:tblCellMar>
    </w:tblPr>
  </w:style>
  <w:style w:type="table" w:customStyle="1" w:styleId="affffb">
    <w:basedOn w:val="TableNormal5"/>
    <w:tblPr>
      <w:tblStyleRowBandSize w:val="1"/>
      <w:tblStyleColBandSize w:val="1"/>
      <w:tblCellMar>
        <w:top w:w="100" w:type="dxa"/>
        <w:left w:w="100" w:type="dxa"/>
        <w:bottom w:w="100" w:type="dxa"/>
        <w:right w:w="100" w:type="dxa"/>
      </w:tblCellMar>
    </w:tblPr>
  </w:style>
  <w:style w:type="table" w:customStyle="1" w:styleId="affffc">
    <w:basedOn w:val="TableNormal5"/>
    <w:tblPr>
      <w:tblStyleRowBandSize w:val="1"/>
      <w:tblStyleColBandSize w:val="1"/>
      <w:tblCellMar>
        <w:top w:w="100" w:type="dxa"/>
        <w:left w:w="100" w:type="dxa"/>
        <w:bottom w:w="100" w:type="dxa"/>
        <w:right w:w="100" w:type="dxa"/>
      </w:tblCellMar>
    </w:tblPr>
  </w:style>
  <w:style w:type="table" w:customStyle="1" w:styleId="affffd">
    <w:basedOn w:val="TableNormal5"/>
    <w:tblPr>
      <w:tblStyleRowBandSize w:val="1"/>
      <w:tblStyleColBandSize w:val="1"/>
      <w:tblCellMar>
        <w:top w:w="100" w:type="dxa"/>
        <w:left w:w="100" w:type="dxa"/>
        <w:bottom w:w="100" w:type="dxa"/>
        <w:right w:w="100" w:type="dxa"/>
      </w:tblCellMar>
    </w:tblPr>
  </w:style>
  <w:style w:type="table" w:customStyle="1" w:styleId="affffe">
    <w:basedOn w:val="TableNormal5"/>
    <w:tblPr>
      <w:tblStyleRowBandSize w:val="1"/>
      <w:tblStyleColBandSize w:val="1"/>
      <w:tblCellMar>
        <w:top w:w="100" w:type="dxa"/>
        <w:left w:w="100" w:type="dxa"/>
        <w:bottom w:w="100" w:type="dxa"/>
        <w:right w:w="100" w:type="dxa"/>
      </w:tblCellMar>
    </w:tblPr>
  </w:style>
  <w:style w:type="table" w:customStyle="1" w:styleId="afffff">
    <w:basedOn w:val="TableNormal5"/>
    <w:tblPr>
      <w:tblStyleRowBandSize w:val="1"/>
      <w:tblStyleColBandSize w:val="1"/>
      <w:tblCellMar>
        <w:top w:w="100" w:type="dxa"/>
        <w:left w:w="100" w:type="dxa"/>
        <w:bottom w:w="100" w:type="dxa"/>
        <w:right w:w="100" w:type="dxa"/>
      </w:tblCellMar>
    </w:tblPr>
  </w:style>
  <w:style w:type="table" w:customStyle="1" w:styleId="afffff0">
    <w:basedOn w:val="TableNormal5"/>
    <w:tblPr>
      <w:tblStyleRowBandSize w:val="1"/>
      <w:tblStyleColBandSize w:val="1"/>
      <w:tblCellMar>
        <w:top w:w="100" w:type="dxa"/>
        <w:left w:w="100" w:type="dxa"/>
        <w:bottom w:w="100" w:type="dxa"/>
        <w:right w:w="100" w:type="dxa"/>
      </w:tblCellMar>
    </w:tblPr>
  </w:style>
  <w:style w:type="table" w:customStyle="1" w:styleId="afffff1">
    <w:basedOn w:val="TableNormal5"/>
    <w:tblPr>
      <w:tblStyleRowBandSize w:val="1"/>
      <w:tblStyleColBandSize w:val="1"/>
      <w:tblCellMar>
        <w:top w:w="100" w:type="dxa"/>
        <w:left w:w="100" w:type="dxa"/>
        <w:bottom w:w="100" w:type="dxa"/>
        <w:right w:w="100" w:type="dxa"/>
      </w:tblCellMar>
    </w:tblPr>
  </w:style>
  <w:style w:type="table" w:customStyle="1" w:styleId="afffff2">
    <w:basedOn w:val="TableNormal5"/>
    <w:tblPr>
      <w:tblStyleRowBandSize w:val="1"/>
      <w:tblStyleColBandSize w:val="1"/>
      <w:tblCellMar>
        <w:top w:w="100" w:type="dxa"/>
        <w:left w:w="100" w:type="dxa"/>
        <w:bottom w:w="100" w:type="dxa"/>
        <w:right w:w="100" w:type="dxa"/>
      </w:tblCellMar>
    </w:tblPr>
  </w:style>
  <w:style w:type="table" w:customStyle="1" w:styleId="afffff3">
    <w:basedOn w:val="TableNormal5"/>
    <w:tblPr>
      <w:tblStyleRowBandSize w:val="1"/>
      <w:tblStyleColBandSize w:val="1"/>
      <w:tblCellMar>
        <w:top w:w="100" w:type="dxa"/>
        <w:left w:w="100" w:type="dxa"/>
        <w:bottom w:w="100" w:type="dxa"/>
        <w:right w:w="100" w:type="dxa"/>
      </w:tblCellMar>
    </w:tblPr>
  </w:style>
  <w:style w:type="table" w:customStyle="1" w:styleId="afffff4">
    <w:basedOn w:val="TableNormal5"/>
    <w:tblPr>
      <w:tblStyleRowBandSize w:val="1"/>
      <w:tblStyleColBandSize w:val="1"/>
      <w:tblCellMar>
        <w:top w:w="100" w:type="dxa"/>
        <w:left w:w="100" w:type="dxa"/>
        <w:bottom w:w="100" w:type="dxa"/>
        <w:right w:w="100" w:type="dxa"/>
      </w:tblCellMar>
    </w:tblPr>
  </w:style>
  <w:style w:type="table" w:customStyle="1" w:styleId="afffff5">
    <w:basedOn w:val="TableNormal5"/>
    <w:tblPr>
      <w:tblStyleRowBandSize w:val="1"/>
      <w:tblStyleColBandSize w:val="1"/>
      <w:tblCellMar>
        <w:top w:w="100" w:type="dxa"/>
        <w:left w:w="100" w:type="dxa"/>
        <w:bottom w:w="100" w:type="dxa"/>
        <w:right w:w="100" w:type="dxa"/>
      </w:tblCellMar>
    </w:tblPr>
  </w:style>
  <w:style w:type="table" w:customStyle="1" w:styleId="afffff6">
    <w:basedOn w:val="TableNormal5"/>
    <w:tblPr>
      <w:tblStyleRowBandSize w:val="1"/>
      <w:tblStyleColBandSize w:val="1"/>
      <w:tblCellMar>
        <w:top w:w="100" w:type="dxa"/>
        <w:left w:w="100" w:type="dxa"/>
        <w:bottom w:w="100" w:type="dxa"/>
        <w:right w:w="100" w:type="dxa"/>
      </w:tblCellMar>
    </w:tblPr>
  </w:style>
  <w:style w:type="table" w:customStyle="1" w:styleId="afffff7">
    <w:basedOn w:val="TableNormal5"/>
    <w:tblPr>
      <w:tblStyleRowBandSize w:val="1"/>
      <w:tblStyleColBandSize w:val="1"/>
      <w:tblCellMar>
        <w:top w:w="100" w:type="dxa"/>
        <w:left w:w="100" w:type="dxa"/>
        <w:bottom w:w="100" w:type="dxa"/>
        <w:right w:w="100" w:type="dxa"/>
      </w:tblCellMar>
    </w:tblPr>
  </w:style>
  <w:style w:type="table" w:customStyle="1" w:styleId="afffff8">
    <w:basedOn w:val="TableNormal5"/>
    <w:tblPr>
      <w:tblStyleRowBandSize w:val="1"/>
      <w:tblStyleColBandSize w:val="1"/>
      <w:tblCellMar>
        <w:top w:w="100" w:type="dxa"/>
        <w:left w:w="100" w:type="dxa"/>
        <w:bottom w:w="100" w:type="dxa"/>
        <w:right w:w="100" w:type="dxa"/>
      </w:tblCellMar>
    </w:tblPr>
  </w:style>
  <w:style w:type="table" w:customStyle="1" w:styleId="afffff9">
    <w:basedOn w:val="TableNormal5"/>
    <w:tblPr>
      <w:tblStyleRowBandSize w:val="1"/>
      <w:tblStyleColBandSize w:val="1"/>
      <w:tblCellMar>
        <w:top w:w="100" w:type="dxa"/>
        <w:left w:w="100" w:type="dxa"/>
        <w:bottom w:w="100" w:type="dxa"/>
        <w:right w:w="100" w:type="dxa"/>
      </w:tblCellMar>
    </w:tblPr>
  </w:style>
  <w:style w:type="table" w:customStyle="1" w:styleId="afffffa">
    <w:basedOn w:val="TableNormal5"/>
    <w:tblPr>
      <w:tblStyleRowBandSize w:val="1"/>
      <w:tblStyleColBandSize w:val="1"/>
      <w:tblCellMar>
        <w:top w:w="100" w:type="dxa"/>
        <w:left w:w="100" w:type="dxa"/>
        <w:bottom w:w="100" w:type="dxa"/>
        <w:right w:w="100" w:type="dxa"/>
      </w:tblCellMar>
    </w:tblPr>
  </w:style>
  <w:style w:type="table" w:customStyle="1" w:styleId="afffffb">
    <w:basedOn w:val="TableNormal5"/>
    <w:tblPr>
      <w:tblStyleRowBandSize w:val="1"/>
      <w:tblStyleColBandSize w:val="1"/>
      <w:tblCellMar>
        <w:top w:w="100" w:type="dxa"/>
        <w:left w:w="100" w:type="dxa"/>
        <w:bottom w:w="100" w:type="dxa"/>
        <w:right w:w="100" w:type="dxa"/>
      </w:tblCellMar>
    </w:tblPr>
  </w:style>
  <w:style w:type="table" w:customStyle="1" w:styleId="afffffc">
    <w:basedOn w:val="TableNormal5"/>
    <w:tblPr>
      <w:tblStyleRowBandSize w:val="1"/>
      <w:tblStyleColBandSize w:val="1"/>
      <w:tblCellMar>
        <w:top w:w="100" w:type="dxa"/>
        <w:left w:w="100" w:type="dxa"/>
        <w:bottom w:w="100" w:type="dxa"/>
        <w:right w:w="100" w:type="dxa"/>
      </w:tblCellMar>
    </w:tblPr>
  </w:style>
  <w:style w:type="table" w:customStyle="1" w:styleId="afffffd">
    <w:basedOn w:val="TableNormal3"/>
    <w:tblPr>
      <w:tblStyleRowBandSize w:val="1"/>
      <w:tblStyleColBandSize w:val="1"/>
      <w:tblCellMar>
        <w:top w:w="100" w:type="dxa"/>
        <w:left w:w="100" w:type="dxa"/>
        <w:bottom w:w="100" w:type="dxa"/>
        <w:right w:w="100" w:type="dxa"/>
      </w:tblCellMar>
    </w:tblPr>
  </w:style>
  <w:style w:type="table" w:customStyle="1" w:styleId="afffffe">
    <w:basedOn w:val="TableNormal3"/>
    <w:tblPr>
      <w:tblStyleRowBandSize w:val="1"/>
      <w:tblStyleColBandSize w:val="1"/>
      <w:tblCellMar>
        <w:top w:w="100" w:type="dxa"/>
        <w:left w:w="100" w:type="dxa"/>
        <w:bottom w:w="100" w:type="dxa"/>
        <w:right w:w="100" w:type="dxa"/>
      </w:tblCellMar>
    </w:tblPr>
  </w:style>
  <w:style w:type="table" w:customStyle="1" w:styleId="affffff">
    <w:basedOn w:val="TableNormal3"/>
    <w:tblPr>
      <w:tblStyleRowBandSize w:val="1"/>
      <w:tblStyleColBandSize w:val="1"/>
      <w:tblCellMar>
        <w:top w:w="100" w:type="dxa"/>
        <w:left w:w="100" w:type="dxa"/>
        <w:bottom w:w="100" w:type="dxa"/>
        <w:right w:w="100" w:type="dxa"/>
      </w:tblCellMar>
    </w:tblPr>
  </w:style>
  <w:style w:type="table" w:customStyle="1" w:styleId="affffff0">
    <w:basedOn w:val="TableNormal3"/>
    <w:tblPr>
      <w:tblStyleRowBandSize w:val="1"/>
      <w:tblStyleColBandSize w:val="1"/>
      <w:tblCellMar>
        <w:top w:w="100" w:type="dxa"/>
        <w:left w:w="100" w:type="dxa"/>
        <w:bottom w:w="100" w:type="dxa"/>
        <w:right w:w="100" w:type="dxa"/>
      </w:tblCellMar>
    </w:tblPr>
  </w:style>
  <w:style w:type="table" w:customStyle="1" w:styleId="affffff1">
    <w:basedOn w:val="TableNormal3"/>
    <w:tblPr>
      <w:tblStyleRowBandSize w:val="1"/>
      <w:tblStyleColBandSize w:val="1"/>
      <w:tblCellMar>
        <w:top w:w="100" w:type="dxa"/>
        <w:left w:w="100" w:type="dxa"/>
        <w:bottom w:w="100" w:type="dxa"/>
        <w:right w:w="100" w:type="dxa"/>
      </w:tblCellMar>
    </w:tblPr>
  </w:style>
  <w:style w:type="table" w:customStyle="1" w:styleId="affffff2">
    <w:basedOn w:val="TableNormal3"/>
    <w:tblPr>
      <w:tblStyleRowBandSize w:val="1"/>
      <w:tblStyleColBandSize w:val="1"/>
      <w:tblCellMar>
        <w:top w:w="100" w:type="dxa"/>
        <w:left w:w="100" w:type="dxa"/>
        <w:bottom w:w="100" w:type="dxa"/>
        <w:right w:w="100" w:type="dxa"/>
      </w:tblCellMar>
    </w:tblPr>
  </w:style>
  <w:style w:type="table" w:customStyle="1" w:styleId="affffff3">
    <w:basedOn w:val="TableNormal3"/>
    <w:tblPr>
      <w:tblStyleRowBandSize w:val="1"/>
      <w:tblStyleColBandSize w:val="1"/>
      <w:tblCellMar>
        <w:top w:w="100" w:type="dxa"/>
        <w:left w:w="100" w:type="dxa"/>
        <w:bottom w:w="100" w:type="dxa"/>
        <w:right w:w="100" w:type="dxa"/>
      </w:tblCellMar>
    </w:tblPr>
  </w:style>
  <w:style w:type="table" w:customStyle="1" w:styleId="affffff4">
    <w:basedOn w:val="TableNormal3"/>
    <w:tblPr>
      <w:tblStyleRowBandSize w:val="1"/>
      <w:tblStyleColBandSize w:val="1"/>
      <w:tblCellMar>
        <w:top w:w="100" w:type="dxa"/>
        <w:left w:w="100" w:type="dxa"/>
        <w:bottom w:w="100" w:type="dxa"/>
        <w:right w:w="100" w:type="dxa"/>
      </w:tblCellMar>
    </w:tblPr>
  </w:style>
  <w:style w:type="table" w:customStyle="1" w:styleId="affffff5">
    <w:basedOn w:val="TableNormal3"/>
    <w:tblPr>
      <w:tblStyleRowBandSize w:val="1"/>
      <w:tblStyleColBandSize w:val="1"/>
      <w:tblCellMar>
        <w:top w:w="100" w:type="dxa"/>
        <w:left w:w="100" w:type="dxa"/>
        <w:bottom w:w="100" w:type="dxa"/>
        <w:right w:w="100" w:type="dxa"/>
      </w:tblCellMar>
    </w:tblPr>
  </w:style>
  <w:style w:type="table" w:customStyle="1" w:styleId="affffff6">
    <w:basedOn w:val="TableNormal3"/>
    <w:tblPr>
      <w:tblStyleRowBandSize w:val="1"/>
      <w:tblStyleColBandSize w:val="1"/>
      <w:tblCellMar>
        <w:top w:w="100" w:type="dxa"/>
        <w:left w:w="100" w:type="dxa"/>
        <w:bottom w:w="100" w:type="dxa"/>
        <w:right w:w="100" w:type="dxa"/>
      </w:tblCellMar>
    </w:tblPr>
  </w:style>
  <w:style w:type="table" w:customStyle="1" w:styleId="affffff7">
    <w:basedOn w:val="TableNormal3"/>
    <w:tblPr>
      <w:tblStyleRowBandSize w:val="1"/>
      <w:tblStyleColBandSize w:val="1"/>
      <w:tblCellMar>
        <w:top w:w="100" w:type="dxa"/>
        <w:left w:w="100" w:type="dxa"/>
        <w:bottom w:w="100" w:type="dxa"/>
        <w:right w:w="100" w:type="dxa"/>
      </w:tblCellMar>
    </w:tblPr>
  </w:style>
  <w:style w:type="table" w:customStyle="1" w:styleId="affffff8">
    <w:basedOn w:val="TableNormal3"/>
    <w:tblPr>
      <w:tblStyleRowBandSize w:val="1"/>
      <w:tblStyleColBandSize w:val="1"/>
      <w:tblCellMar>
        <w:top w:w="100" w:type="dxa"/>
        <w:left w:w="100" w:type="dxa"/>
        <w:bottom w:w="100" w:type="dxa"/>
        <w:right w:w="100" w:type="dxa"/>
      </w:tblCellMar>
    </w:tblPr>
  </w:style>
  <w:style w:type="table" w:customStyle="1" w:styleId="affffff9">
    <w:basedOn w:val="TableNormal3"/>
    <w:tblPr>
      <w:tblStyleRowBandSize w:val="1"/>
      <w:tblStyleColBandSize w:val="1"/>
      <w:tblCellMar>
        <w:top w:w="100" w:type="dxa"/>
        <w:left w:w="100" w:type="dxa"/>
        <w:bottom w:w="100" w:type="dxa"/>
        <w:right w:w="100" w:type="dxa"/>
      </w:tblCellMar>
    </w:tblPr>
  </w:style>
  <w:style w:type="table" w:customStyle="1" w:styleId="affffffa">
    <w:basedOn w:val="TableNormal3"/>
    <w:tblPr>
      <w:tblStyleRowBandSize w:val="1"/>
      <w:tblStyleColBandSize w:val="1"/>
      <w:tblCellMar>
        <w:top w:w="100" w:type="dxa"/>
        <w:left w:w="100" w:type="dxa"/>
        <w:bottom w:w="100" w:type="dxa"/>
        <w:right w:w="100" w:type="dxa"/>
      </w:tblCellMar>
    </w:tblPr>
  </w:style>
  <w:style w:type="table" w:customStyle="1" w:styleId="affffffb">
    <w:basedOn w:val="TableNormal3"/>
    <w:tblPr>
      <w:tblStyleRowBandSize w:val="1"/>
      <w:tblStyleColBandSize w:val="1"/>
      <w:tblCellMar>
        <w:top w:w="100" w:type="dxa"/>
        <w:left w:w="100" w:type="dxa"/>
        <w:bottom w:w="100" w:type="dxa"/>
        <w:right w:w="100" w:type="dxa"/>
      </w:tblCellMar>
    </w:tblPr>
  </w:style>
  <w:style w:type="table" w:customStyle="1" w:styleId="affffffc">
    <w:basedOn w:val="TableNormal3"/>
    <w:tblPr>
      <w:tblStyleRowBandSize w:val="1"/>
      <w:tblStyleColBandSize w:val="1"/>
      <w:tblCellMar>
        <w:top w:w="100" w:type="dxa"/>
        <w:left w:w="100" w:type="dxa"/>
        <w:bottom w:w="100" w:type="dxa"/>
        <w:right w:w="100" w:type="dxa"/>
      </w:tblCellMar>
    </w:tblPr>
  </w:style>
  <w:style w:type="table" w:customStyle="1" w:styleId="affffffd">
    <w:basedOn w:val="TableNormal3"/>
    <w:tblPr>
      <w:tblStyleRowBandSize w:val="1"/>
      <w:tblStyleColBandSize w:val="1"/>
      <w:tblCellMar>
        <w:top w:w="100" w:type="dxa"/>
        <w:left w:w="100" w:type="dxa"/>
        <w:bottom w:w="100" w:type="dxa"/>
        <w:right w:w="100" w:type="dxa"/>
      </w:tblCellMar>
    </w:tblPr>
  </w:style>
  <w:style w:type="table" w:customStyle="1" w:styleId="affffffe">
    <w:basedOn w:val="TableNormal3"/>
    <w:tblPr>
      <w:tblStyleRowBandSize w:val="1"/>
      <w:tblStyleColBandSize w:val="1"/>
      <w:tblCellMar>
        <w:top w:w="100" w:type="dxa"/>
        <w:left w:w="100" w:type="dxa"/>
        <w:bottom w:w="100" w:type="dxa"/>
        <w:right w:w="100" w:type="dxa"/>
      </w:tblCellMar>
    </w:tblPr>
  </w:style>
  <w:style w:type="table" w:customStyle="1" w:styleId="afffffff">
    <w:basedOn w:val="TableNormal3"/>
    <w:tblPr>
      <w:tblStyleRowBandSize w:val="1"/>
      <w:tblStyleColBandSize w:val="1"/>
      <w:tblCellMar>
        <w:top w:w="100" w:type="dxa"/>
        <w:left w:w="100" w:type="dxa"/>
        <w:bottom w:w="100" w:type="dxa"/>
        <w:right w:w="100" w:type="dxa"/>
      </w:tblCellMar>
    </w:tblPr>
  </w:style>
  <w:style w:type="table" w:customStyle="1" w:styleId="afffffff0">
    <w:basedOn w:val="TableNormal3"/>
    <w:tblPr>
      <w:tblStyleRowBandSize w:val="1"/>
      <w:tblStyleColBandSize w:val="1"/>
      <w:tblCellMar>
        <w:top w:w="100" w:type="dxa"/>
        <w:left w:w="100" w:type="dxa"/>
        <w:bottom w:w="100" w:type="dxa"/>
        <w:right w:w="100" w:type="dxa"/>
      </w:tblCellMar>
    </w:tblPr>
  </w:style>
  <w:style w:type="table" w:customStyle="1" w:styleId="afffffff1">
    <w:basedOn w:val="TableNormal3"/>
    <w:tblPr>
      <w:tblStyleRowBandSize w:val="1"/>
      <w:tblStyleColBandSize w:val="1"/>
      <w:tblCellMar>
        <w:top w:w="100" w:type="dxa"/>
        <w:left w:w="100" w:type="dxa"/>
        <w:bottom w:w="100" w:type="dxa"/>
        <w:right w:w="100" w:type="dxa"/>
      </w:tblCellMar>
    </w:tblPr>
  </w:style>
  <w:style w:type="table" w:customStyle="1" w:styleId="afffffff2">
    <w:basedOn w:val="TableNormal3"/>
    <w:tblPr>
      <w:tblStyleRowBandSize w:val="1"/>
      <w:tblStyleColBandSize w:val="1"/>
      <w:tblCellMar>
        <w:top w:w="100" w:type="dxa"/>
        <w:left w:w="100" w:type="dxa"/>
        <w:bottom w:w="100" w:type="dxa"/>
        <w:right w:w="100" w:type="dxa"/>
      </w:tblCellMar>
    </w:tblPr>
  </w:style>
  <w:style w:type="table" w:customStyle="1" w:styleId="afffffff3">
    <w:basedOn w:val="TableNormal3"/>
    <w:tblPr>
      <w:tblStyleRowBandSize w:val="1"/>
      <w:tblStyleColBandSize w:val="1"/>
      <w:tblCellMar>
        <w:top w:w="100" w:type="dxa"/>
        <w:left w:w="100" w:type="dxa"/>
        <w:bottom w:w="100" w:type="dxa"/>
        <w:right w:w="100" w:type="dxa"/>
      </w:tblCellMar>
    </w:tblPr>
  </w:style>
  <w:style w:type="table" w:customStyle="1" w:styleId="afffffff4">
    <w:basedOn w:val="TableNormal3"/>
    <w:tblPr>
      <w:tblStyleRowBandSize w:val="1"/>
      <w:tblStyleColBandSize w:val="1"/>
      <w:tblCellMar>
        <w:top w:w="100" w:type="dxa"/>
        <w:left w:w="100" w:type="dxa"/>
        <w:bottom w:w="100" w:type="dxa"/>
        <w:right w:w="100" w:type="dxa"/>
      </w:tblCellMar>
    </w:tblPr>
  </w:style>
  <w:style w:type="table" w:customStyle="1" w:styleId="afffffff5">
    <w:basedOn w:val="TableNormal3"/>
    <w:tblPr>
      <w:tblStyleRowBandSize w:val="1"/>
      <w:tblStyleColBandSize w:val="1"/>
      <w:tblCellMar>
        <w:top w:w="100" w:type="dxa"/>
        <w:left w:w="100" w:type="dxa"/>
        <w:bottom w:w="100" w:type="dxa"/>
        <w:right w:w="100" w:type="dxa"/>
      </w:tblCellMar>
    </w:tblPr>
  </w:style>
  <w:style w:type="table" w:customStyle="1" w:styleId="afffffff6">
    <w:basedOn w:val="TableNormal3"/>
    <w:tblPr>
      <w:tblStyleRowBandSize w:val="1"/>
      <w:tblStyleColBandSize w:val="1"/>
      <w:tblCellMar>
        <w:top w:w="100" w:type="dxa"/>
        <w:left w:w="100" w:type="dxa"/>
        <w:bottom w:w="100" w:type="dxa"/>
        <w:right w:w="100" w:type="dxa"/>
      </w:tblCellMar>
    </w:tblPr>
  </w:style>
  <w:style w:type="table" w:customStyle="1" w:styleId="afffffff7">
    <w:basedOn w:val="TableNormal3"/>
    <w:tblPr>
      <w:tblStyleRowBandSize w:val="1"/>
      <w:tblStyleColBandSize w:val="1"/>
      <w:tblCellMar>
        <w:top w:w="100" w:type="dxa"/>
        <w:left w:w="100" w:type="dxa"/>
        <w:bottom w:w="100" w:type="dxa"/>
        <w:right w:w="100" w:type="dxa"/>
      </w:tblCellMar>
    </w:tblPr>
  </w:style>
  <w:style w:type="table" w:customStyle="1" w:styleId="afffffff8">
    <w:basedOn w:val="TableNormal3"/>
    <w:tblPr>
      <w:tblStyleRowBandSize w:val="1"/>
      <w:tblStyleColBandSize w:val="1"/>
      <w:tblCellMar>
        <w:top w:w="100" w:type="dxa"/>
        <w:left w:w="100" w:type="dxa"/>
        <w:bottom w:w="100" w:type="dxa"/>
        <w:right w:w="100" w:type="dxa"/>
      </w:tblCellMar>
    </w:tblPr>
  </w:style>
  <w:style w:type="table" w:customStyle="1" w:styleId="afffffff9">
    <w:basedOn w:val="TableNormal3"/>
    <w:tblPr>
      <w:tblStyleRowBandSize w:val="1"/>
      <w:tblStyleColBandSize w:val="1"/>
      <w:tblCellMar>
        <w:top w:w="100" w:type="dxa"/>
        <w:left w:w="100" w:type="dxa"/>
        <w:bottom w:w="100" w:type="dxa"/>
        <w:right w:w="100" w:type="dxa"/>
      </w:tblCellMar>
    </w:tblPr>
  </w:style>
  <w:style w:type="table" w:customStyle="1" w:styleId="afffffffa">
    <w:basedOn w:val="TableNormal3"/>
    <w:tblPr>
      <w:tblStyleRowBandSize w:val="1"/>
      <w:tblStyleColBandSize w:val="1"/>
      <w:tblCellMar>
        <w:top w:w="100" w:type="dxa"/>
        <w:left w:w="100" w:type="dxa"/>
        <w:bottom w:w="100" w:type="dxa"/>
        <w:right w:w="100" w:type="dxa"/>
      </w:tblCellMar>
    </w:tblPr>
  </w:style>
  <w:style w:type="table" w:customStyle="1" w:styleId="afffffffb">
    <w:basedOn w:val="TableNormal3"/>
    <w:tblPr>
      <w:tblStyleRowBandSize w:val="1"/>
      <w:tblStyleColBandSize w:val="1"/>
      <w:tblCellMar>
        <w:top w:w="100" w:type="dxa"/>
        <w:left w:w="100" w:type="dxa"/>
        <w:bottom w:w="100" w:type="dxa"/>
        <w:right w:w="100" w:type="dxa"/>
      </w:tblCellMar>
    </w:tblPr>
  </w:style>
  <w:style w:type="table" w:customStyle="1" w:styleId="afffffffc">
    <w:basedOn w:val="TableNormal3"/>
    <w:tblPr>
      <w:tblStyleRowBandSize w:val="1"/>
      <w:tblStyleColBandSize w:val="1"/>
      <w:tblCellMar>
        <w:top w:w="100" w:type="dxa"/>
        <w:left w:w="100" w:type="dxa"/>
        <w:bottom w:w="100" w:type="dxa"/>
        <w:right w:w="100" w:type="dxa"/>
      </w:tblCellMar>
    </w:tblPr>
  </w:style>
  <w:style w:type="table" w:customStyle="1" w:styleId="afffffffd">
    <w:basedOn w:val="TableNormal3"/>
    <w:tblPr>
      <w:tblStyleRowBandSize w:val="1"/>
      <w:tblStyleColBandSize w:val="1"/>
      <w:tblCellMar>
        <w:top w:w="100" w:type="dxa"/>
        <w:left w:w="100" w:type="dxa"/>
        <w:bottom w:w="100" w:type="dxa"/>
        <w:right w:w="100" w:type="dxa"/>
      </w:tblCellMar>
    </w:tblPr>
  </w:style>
  <w:style w:type="table" w:customStyle="1" w:styleId="afffffffe">
    <w:basedOn w:val="TableNormal3"/>
    <w:tblPr>
      <w:tblStyleRowBandSize w:val="1"/>
      <w:tblStyleColBandSize w:val="1"/>
      <w:tblCellMar>
        <w:top w:w="100" w:type="dxa"/>
        <w:left w:w="100" w:type="dxa"/>
        <w:bottom w:w="100" w:type="dxa"/>
        <w:right w:w="100" w:type="dxa"/>
      </w:tblCellMar>
    </w:tblPr>
  </w:style>
  <w:style w:type="table" w:customStyle="1" w:styleId="affffffff">
    <w:basedOn w:val="TableNormal3"/>
    <w:tblPr>
      <w:tblStyleRowBandSize w:val="1"/>
      <w:tblStyleColBandSize w:val="1"/>
      <w:tblCellMar>
        <w:top w:w="100" w:type="dxa"/>
        <w:left w:w="100" w:type="dxa"/>
        <w:bottom w:w="100" w:type="dxa"/>
        <w:right w:w="100" w:type="dxa"/>
      </w:tblCellMar>
    </w:tblPr>
  </w:style>
  <w:style w:type="table" w:customStyle="1" w:styleId="affffffff0">
    <w:basedOn w:val="TableNormal3"/>
    <w:tblPr>
      <w:tblStyleRowBandSize w:val="1"/>
      <w:tblStyleColBandSize w:val="1"/>
      <w:tblCellMar>
        <w:top w:w="100" w:type="dxa"/>
        <w:left w:w="100" w:type="dxa"/>
        <w:bottom w:w="100" w:type="dxa"/>
        <w:right w:w="100" w:type="dxa"/>
      </w:tblCellMar>
    </w:tblPr>
  </w:style>
  <w:style w:type="table" w:customStyle="1" w:styleId="affffffff1">
    <w:basedOn w:val="TableNormal3"/>
    <w:tblPr>
      <w:tblStyleRowBandSize w:val="1"/>
      <w:tblStyleColBandSize w:val="1"/>
      <w:tblCellMar>
        <w:top w:w="100" w:type="dxa"/>
        <w:left w:w="100" w:type="dxa"/>
        <w:bottom w:w="100" w:type="dxa"/>
        <w:right w:w="100" w:type="dxa"/>
      </w:tblCellMar>
    </w:tblPr>
  </w:style>
  <w:style w:type="table" w:customStyle="1" w:styleId="affffffff2">
    <w:basedOn w:val="TableNormal3"/>
    <w:tblPr>
      <w:tblStyleRowBandSize w:val="1"/>
      <w:tblStyleColBandSize w:val="1"/>
      <w:tblCellMar>
        <w:top w:w="100" w:type="dxa"/>
        <w:left w:w="100" w:type="dxa"/>
        <w:bottom w:w="100" w:type="dxa"/>
        <w:right w:w="100" w:type="dxa"/>
      </w:tblCellMar>
    </w:tblPr>
  </w:style>
  <w:style w:type="table" w:customStyle="1" w:styleId="affffffff3">
    <w:basedOn w:val="TableNormal3"/>
    <w:tblPr>
      <w:tblStyleRowBandSize w:val="1"/>
      <w:tblStyleColBandSize w:val="1"/>
      <w:tblCellMar>
        <w:top w:w="100" w:type="dxa"/>
        <w:left w:w="100" w:type="dxa"/>
        <w:bottom w:w="100" w:type="dxa"/>
        <w:right w:w="100" w:type="dxa"/>
      </w:tblCellMar>
    </w:tblPr>
  </w:style>
  <w:style w:type="table" w:customStyle="1" w:styleId="affffffff4">
    <w:basedOn w:val="TableNormal3"/>
    <w:tblPr>
      <w:tblStyleRowBandSize w:val="1"/>
      <w:tblStyleColBandSize w:val="1"/>
      <w:tblCellMar>
        <w:top w:w="100" w:type="dxa"/>
        <w:left w:w="100" w:type="dxa"/>
        <w:bottom w:w="100" w:type="dxa"/>
        <w:right w:w="100" w:type="dxa"/>
      </w:tblCellMar>
    </w:tblPr>
  </w:style>
  <w:style w:type="table" w:customStyle="1" w:styleId="affffffff5">
    <w:basedOn w:val="TableNormal3"/>
    <w:tblPr>
      <w:tblStyleRowBandSize w:val="1"/>
      <w:tblStyleColBandSize w:val="1"/>
      <w:tblCellMar>
        <w:top w:w="100" w:type="dxa"/>
        <w:left w:w="100" w:type="dxa"/>
        <w:bottom w:w="100" w:type="dxa"/>
        <w:right w:w="100" w:type="dxa"/>
      </w:tblCellMar>
    </w:tblPr>
  </w:style>
  <w:style w:type="table" w:customStyle="1" w:styleId="affffffff6">
    <w:basedOn w:val="TableNormal3"/>
    <w:tblPr>
      <w:tblStyleRowBandSize w:val="1"/>
      <w:tblStyleColBandSize w:val="1"/>
      <w:tblCellMar>
        <w:top w:w="100" w:type="dxa"/>
        <w:left w:w="100" w:type="dxa"/>
        <w:bottom w:w="100" w:type="dxa"/>
        <w:right w:w="100" w:type="dxa"/>
      </w:tblCellMar>
    </w:tblPr>
  </w:style>
  <w:style w:type="table" w:customStyle="1" w:styleId="affffffff7">
    <w:basedOn w:val="TableNormal2"/>
    <w:tblPr>
      <w:tblStyleRowBandSize w:val="1"/>
      <w:tblStyleColBandSize w:val="1"/>
      <w:tblCellMar>
        <w:top w:w="100" w:type="dxa"/>
        <w:left w:w="100" w:type="dxa"/>
        <w:bottom w:w="100" w:type="dxa"/>
        <w:right w:w="100" w:type="dxa"/>
      </w:tblCellMar>
    </w:tblPr>
  </w:style>
  <w:style w:type="table" w:customStyle="1" w:styleId="affffffff8">
    <w:basedOn w:val="TableNormal2"/>
    <w:tblPr>
      <w:tblStyleRowBandSize w:val="1"/>
      <w:tblStyleColBandSize w:val="1"/>
      <w:tblCellMar>
        <w:top w:w="100" w:type="dxa"/>
        <w:left w:w="100" w:type="dxa"/>
        <w:bottom w:w="100" w:type="dxa"/>
        <w:right w:w="100" w:type="dxa"/>
      </w:tblCellMar>
    </w:tblPr>
  </w:style>
  <w:style w:type="table" w:customStyle="1" w:styleId="affffffff9">
    <w:basedOn w:val="TableNormal2"/>
    <w:tblPr>
      <w:tblStyleRowBandSize w:val="1"/>
      <w:tblStyleColBandSize w:val="1"/>
      <w:tblCellMar>
        <w:top w:w="100" w:type="dxa"/>
        <w:left w:w="100" w:type="dxa"/>
        <w:bottom w:w="100" w:type="dxa"/>
        <w:right w:w="100" w:type="dxa"/>
      </w:tblCellMar>
    </w:tblPr>
  </w:style>
  <w:style w:type="table" w:customStyle="1" w:styleId="affffffffa">
    <w:basedOn w:val="TableNormal2"/>
    <w:tblPr>
      <w:tblStyleRowBandSize w:val="1"/>
      <w:tblStyleColBandSize w:val="1"/>
      <w:tblCellMar>
        <w:top w:w="100" w:type="dxa"/>
        <w:left w:w="100" w:type="dxa"/>
        <w:bottom w:w="100" w:type="dxa"/>
        <w:right w:w="100" w:type="dxa"/>
      </w:tblCellMar>
    </w:tblPr>
  </w:style>
  <w:style w:type="table" w:customStyle="1" w:styleId="affffffffb">
    <w:basedOn w:val="TableNormal2"/>
    <w:tblPr>
      <w:tblStyleRowBandSize w:val="1"/>
      <w:tblStyleColBandSize w:val="1"/>
      <w:tblCellMar>
        <w:top w:w="100" w:type="dxa"/>
        <w:left w:w="100" w:type="dxa"/>
        <w:bottom w:w="100" w:type="dxa"/>
        <w:right w:w="100" w:type="dxa"/>
      </w:tblCellMar>
    </w:tblPr>
  </w:style>
  <w:style w:type="table" w:customStyle="1" w:styleId="affffffffc">
    <w:basedOn w:val="TableNormal2"/>
    <w:tblPr>
      <w:tblStyleRowBandSize w:val="1"/>
      <w:tblStyleColBandSize w:val="1"/>
      <w:tblCellMar>
        <w:top w:w="100" w:type="dxa"/>
        <w:left w:w="100" w:type="dxa"/>
        <w:bottom w:w="100" w:type="dxa"/>
        <w:right w:w="100" w:type="dxa"/>
      </w:tblCellMar>
    </w:tblPr>
  </w:style>
  <w:style w:type="table" w:customStyle="1" w:styleId="affffffffd">
    <w:basedOn w:val="TableNormal2"/>
    <w:tblPr>
      <w:tblStyleRowBandSize w:val="1"/>
      <w:tblStyleColBandSize w:val="1"/>
      <w:tblCellMar>
        <w:top w:w="100" w:type="dxa"/>
        <w:left w:w="100" w:type="dxa"/>
        <w:bottom w:w="100" w:type="dxa"/>
        <w:right w:w="100" w:type="dxa"/>
      </w:tblCellMar>
    </w:tblPr>
  </w:style>
  <w:style w:type="table" w:customStyle="1" w:styleId="affffffffe">
    <w:basedOn w:val="TableNormal2"/>
    <w:tblPr>
      <w:tblStyleRowBandSize w:val="1"/>
      <w:tblStyleColBandSize w:val="1"/>
      <w:tblCellMar>
        <w:top w:w="100" w:type="dxa"/>
        <w:left w:w="100" w:type="dxa"/>
        <w:bottom w:w="100" w:type="dxa"/>
        <w:right w:w="100" w:type="dxa"/>
      </w:tblCellMar>
    </w:tblPr>
  </w:style>
  <w:style w:type="table" w:customStyle="1" w:styleId="afffffffff">
    <w:basedOn w:val="TableNormal2"/>
    <w:tblPr>
      <w:tblStyleRowBandSize w:val="1"/>
      <w:tblStyleColBandSize w:val="1"/>
      <w:tblCellMar>
        <w:top w:w="100" w:type="dxa"/>
        <w:left w:w="100" w:type="dxa"/>
        <w:bottom w:w="100" w:type="dxa"/>
        <w:right w:w="100" w:type="dxa"/>
      </w:tblCellMar>
    </w:tblPr>
  </w:style>
  <w:style w:type="table" w:customStyle="1" w:styleId="afffffffff0">
    <w:basedOn w:val="TableNormal2"/>
    <w:tblPr>
      <w:tblStyleRowBandSize w:val="1"/>
      <w:tblStyleColBandSize w:val="1"/>
      <w:tblCellMar>
        <w:top w:w="100" w:type="dxa"/>
        <w:left w:w="100" w:type="dxa"/>
        <w:bottom w:w="100" w:type="dxa"/>
        <w:right w:w="100" w:type="dxa"/>
      </w:tblCellMar>
    </w:tblPr>
  </w:style>
  <w:style w:type="table" w:customStyle="1" w:styleId="afffffffff1">
    <w:basedOn w:val="TableNormal2"/>
    <w:tblPr>
      <w:tblStyleRowBandSize w:val="1"/>
      <w:tblStyleColBandSize w:val="1"/>
      <w:tblCellMar>
        <w:top w:w="100" w:type="dxa"/>
        <w:left w:w="100" w:type="dxa"/>
        <w:bottom w:w="100" w:type="dxa"/>
        <w:right w:w="100" w:type="dxa"/>
      </w:tblCellMar>
    </w:tblPr>
  </w:style>
  <w:style w:type="table" w:customStyle="1" w:styleId="afffffffff2">
    <w:basedOn w:val="TableNormal2"/>
    <w:tblPr>
      <w:tblStyleRowBandSize w:val="1"/>
      <w:tblStyleColBandSize w:val="1"/>
      <w:tblCellMar>
        <w:top w:w="100" w:type="dxa"/>
        <w:left w:w="100" w:type="dxa"/>
        <w:bottom w:w="100" w:type="dxa"/>
        <w:right w:w="100" w:type="dxa"/>
      </w:tblCellMar>
    </w:tblPr>
  </w:style>
  <w:style w:type="table" w:customStyle="1" w:styleId="afffffffff3">
    <w:basedOn w:val="TableNormal2"/>
    <w:tblPr>
      <w:tblStyleRowBandSize w:val="1"/>
      <w:tblStyleColBandSize w:val="1"/>
      <w:tblCellMar>
        <w:top w:w="100" w:type="dxa"/>
        <w:left w:w="100" w:type="dxa"/>
        <w:bottom w:w="100" w:type="dxa"/>
        <w:right w:w="100" w:type="dxa"/>
      </w:tblCellMar>
    </w:tblPr>
  </w:style>
  <w:style w:type="table" w:customStyle="1" w:styleId="afffffffff4">
    <w:basedOn w:val="TableNormal2"/>
    <w:tblPr>
      <w:tblStyleRowBandSize w:val="1"/>
      <w:tblStyleColBandSize w:val="1"/>
      <w:tblCellMar>
        <w:top w:w="100" w:type="dxa"/>
        <w:left w:w="100" w:type="dxa"/>
        <w:bottom w:w="100" w:type="dxa"/>
        <w:right w:w="100" w:type="dxa"/>
      </w:tblCellMar>
    </w:tblPr>
  </w:style>
  <w:style w:type="table" w:customStyle="1" w:styleId="afffffffff5">
    <w:basedOn w:val="TableNormal2"/>
    <w:tblPr>
      <w:tblStyleRowBandSize w:val="1"/>
      <w:tblStyleColBandSize w:val="1"/>
      <w:tblCellMar>
        <w:top w:w="100" w:type="dxa"/>
        <w:left w:w="100" w:type="dxa"/>
        <w:bottom w:w="100" w:type="dxa"/>
        <w:right w:w="100" w:type="dxa"/>
      </w:tblCellMar>
    </w:tblPr>
  </w:style>
  <w:style w:type="table" w:customStyle="1" w:styleId="afffffffff6">
    <w:basedOn w:val="TableNormal2"/>
    <w:tblPr>
      <w:tblStyleRowBandSize w:val="1"/>
      <w:tblStyleColBandSize w:val="1"/>
      <w:tblCellMar>
        <w:top w:w="100" w:type="dxa"/>
        <w:left w:w="100" w:type="dxa"/>
        <w:bottom w:w="100" w:type="dxa"/>
        <w:right w:w="100" w:type="dxa"/>
      </w:tblCellMar>
    </w:tblPr>
  </w:style>
  <w:style w:type="table" w:customStyle="1" w:styleId="afffffffff7">
    <w:basedOn w:val="TableNormal2"/>
    <w:tblPr>
      <w:tblStyleRowBandSize w:val="1"/>
      <w:tblStyleColBandSize w:val="1"/>
      <w:tblCellMar>
        <w:top w:w="100" w:type="dxa"/>
        <w:left w:w="100" w:type="dxa"/>
        <w:bottom w:w="100" w:type="dxa"/>
        <w:right w:w="100" w:type="dxa"/>
      </w:tblCellMar>
    </w:tblPr>
  </w:style>
  <w:style w:type="table" w:customStyle="1" w:styleId="afffffffff8">
    <w:basedOn w:val="TableNormal2"/>
    <w:tblPr>
      <w:tblStyleRowBandSize w:val="1"/>
      <w:tblStyleColBandSize w:val="1"/>
      <w:tblCellMar>
        <w:top w:w="100" w:type="dxa"/>
        <w:left w:w="100" w:type="dxa"/>
        <w:bottom w:w="100" w:type="dxa"/>
        <w:right w:w="100" w:type="dxa"/>
      </w:tblCellMar>
    </w:tblPr>
  </w:style>
  <w:style w:type="table" w:customStyle="1" w:styleId="afffffffff9">
    <w:basedOn w:val="TableNormal2"/>
    <w:tblPr>
      <w:tblStyleRowBandSize w:val="1"/>
      <w:tblStyleColBandSize w:val="1"/>
      <w:tblCellMar>
        <w:top w:w="100" w:type="dxa"/>
        <w:left w:w="100" w:type="dxa"/>
        <w:bottom w:w="100" w:type="dxa"/>
        <w:right w:w="100" w:type="dxa"/>
      </w:tblCellMar>
    </w:tblPr>
  </w:style>
  <w:style w:type="table" w:customStyle="1" w:styleId="afffffffffa">
    <w:basedOn w:val="TableNormal2"/>
    <w:tblPr>
      <w:tblStyleRowBandSize w:val="1"/>
      <w:tblStyleColBandSize w:val="1"/>
      <w:tblCellMar>
        <w:top w:w="100" w:type="dxa"/>
        <w:left w:w="100" w:type="dxa"/>
        <w:bottom w:w="100" w:type="dxa"/>
        <w:right w:w="100" w:type="dxa"/>
      </w:tblCellMar>
    </w:tblPr>
  </w:style>
  <w:style w:type="table" w:customStyle="1" w:styleId="afffffffffb">
    <w:basedOn w:val="TableNormal2"/>
    <w:tblPr>
      <w:tblStyleRowBandSize w:val="1"/>
      <w:tblStyleColBandSize w:val="1"/>
      <w:tblCellMar>
        <w:top w:w="100" w:type="dxa"/>
        <w:left w:w="100" w:type="dxa"/>
        <w:bottom w:w="100" w:type="dxa"/>
        <w:right w:w="100" w:type="dxa"/>
      </w:tblCellMar>
    </w:tblPr>
  </w:style>
  <w:style w:type="table" w:customStyle="1" w:styleId="afffffffffc">
    <w:basedOn w:val="TableNormal2"/>
    <w:tblPr>
      <w:tblStyleRowBandSize w:val="1"/>
      <w:tblStyleColBandSize w:val="1"/>
      <w:tblCellMar>
        <w:top w:w="100" w:type="dxa"/>
        <w:left w:w="100" w:type="dxa"/>
        <w:bottom w:w="100" w:type="dxa"/>
        <w:right w:w="100" w:type="dxa"/>
      </w:tblCellMar>
    </w:tblPr>
  </w:style>
  <w:style w:type="table" w:customStyle="1" w:styleId="afffffffffd">
    <w:basedOn w:val="TableNormal2"/>
    <w:tblPr>
      <w:tblStyleRowBandSize w:val="1"/>
      <w:tblStyleColBandSize w:val="1"/>
      <w:tblCellMar>
        <w:top w:w="100" w:type="dxa"/>
        <w:left w:w="100" w:type="dxa"/>
        <w:bottom w:w="100" w:type="dxa"/>
        <w:right w:w="100" w:type="dxa"/>
      </w:tblCellMar>
    </w:tblPr>
  </w:style>
  <w:style w:type="table" w:customStyle="1" w:styleId="afffffffffe">
    <w:basedOn w:val="TableNormal2"/>
    <w:tblPr>
      <w:tblStyleRowBandSize w:val="1"/>
      <w:tblStyleColBandSize w:val="1"/>
      <w:tblCellMar>
        <w:top w:w="100" w:type="dxa"/>
        <w:left w:w="100" w:type="dxa"/>
        <w:bottom w:w="100" w:type="dxa"/>
        <w:right w:w="100" w:type="dxa"/>
      </w:tblCellMar>
    </w:tblPr>
  </w:style>
  <w:style w:type="table" w:customStyle="1" w:styleId="affffffffff">
    <w:basedOn w:val="TableNormal2"/>
    <w:tblPr>
      <w:tblStyleRowBandSize w:val="1"/>
      <w:tblStyleColBandSize w:val="1"/>
      <w:tblCellMar>
        <w:top w:w="100" w:type="dxa"/>
        <w:left w:w="100" w:type="dxa"/>
        <w:bottom w:w="100" w:type="dxa"/>
        <w:right w:w="100" w:type="dxa"/>
      </w:tblCellMar>
    </w:tblPr>
  </w:style>
  <w:style w:type="table" w:customStyle="1" w:styleId="affffffffff0">
    <w:basedOn w:val="TableNormal2"/>
    <w:tblPr>
      <w:tblStyleRowBandSize w:val="1"/>
      <w:tblStyleColBandSize w:val="1"/>
      <w:tblCellMar>
        <w:top w:w="100" w:type="dxa"/>
        <w:left w:w="100" w:type="dxa"/>
        <w:bottom w:w="100" w:type="dxa"/>
        <w:right w:w="100" w:type="dxa"/>
      </w:tblCellMar>
    </w:tblPr>
  </w:style>
  <w:style w:type="table" w:customStyle="1" w:styleId="affffffffff1">
    <w:basedOn w:val="TableNormal2"/>
    <w:tblPr>
      <w:tblStyleRowBandSize w:val="1"/>
      <w:tblStyleColBandSize w:val="1"/>
      <w:tblCellMar>
        <w:top w:w="100" w:type="dxa"/>
        <w:left w:w="100" w:type="dxa"/>
        <w:bottom w:w="100" w:type="dxa"/>
        <w:right w:w="100" w:type="dxa"/>
      </w:tblCellMar>
    </w:tblPr>
  </w:style>
  <w:style w:type="table" w:customStyle="1" w:styleId="affffffffff2">
    <w:basedOn w:val="TableNormal2"/>
    <w:tblPr>
      <w:tblStyleRowBandSize w:val="1"/>
      <w:tblStyleColBandSize w:val="1"/>
      <w:tblCellMar>
        <w:top w:w="100" w:type="dxa"/>
        <w:left w:w="100" w:type="dxa"/>
        <w:bottom w:w="100" w:type="dxa"/>
        <w:right w:w="100" w:type="dxa"/>
      </w:tblCellMar>
    </w:tblPr>
  </w:style>
  <w:style w:type="table" w:customStyle="1" w:styleId="affffffffff3">
    <w:basedOn w:val="TableNormal2"/>
    <w:tblPr>
      <w:tblStyleRowBandSize w:val="1"/>
      <w:tblStyleColBandSize w:val="1"/>
      <w:tblCellMar>
        <w:top w:w="100" w:type="dxa"/>
        <w:left w:w="100" w:type="dxa"/>
        <w:bottom w:w="100" w:type="dxa"/>
        <w:right w:w="100" w:type="dxa"/>
      </w:tblCellMar>
    </w:tblPr>
  </w:style>
  <w:style w:type="table" w:customStyle="1" w:styleId="affffffffff4">
    <w:basedOn w:val="TableNormal2"/>
    <w:tblPr>
      <w:tblStyleRowBandSize w:val="1"/>
      <w:tblStyleColBandSize w:val="1"/>
      <w:tblCellMar>
        <w:top w:w="100" w:type="dxa"/>
        <w:left w:w="100" w:type="dxa"/>
        <w:bottom w:w="100" w:type="dxa"/>
        <w:right w:w="100" w:type="dxa"/>
      </w:tblCellMar>
    </w:tblPr>
  </w:style>
  <w:style w:type="table" w:customStyle="1" w:styleId="affffffffff5">
    <w:basedOn w:val="TableNormal2"/>
    <w:tblPr>
      <w:tblStyleRowBandSize w:val="1"/>
      <w:tblStyleColBandSize w:val="1"/>
      <w:tblCellMar>
        <w:top w:w="100" w:type="dxa"/>
        <w:left w:w="100" w:type="dxa"/>
        <w:bottom w:w="100" w:type="dxa"/>
        <w:right w:w="100" w:type="dxa"/>
      </w:tblCellMar>
    </w:tblPr>
  </w:style>
  <w:style w:type="table" w:customStyle="1" w:styleId="affffffffff6">
    <w:basedOn w:val="TableNormal2"/>
    <w:tblPr>
      <w:tblStyleRowBandSize w:val="1"/>
      <w:tblStyleColBandSize w:val="1"/>
      <w:tblCellMar>
        <w:top w:w="100" w:type="dxa"/>
        <w:left w:w="100" w:type="dxa"/>
        <w:bottom w:w="100" w:type="dxa"/>
        <w:right w:w="100" w:type="dxa"/>
      </w:tblCellMar>
    </w:tblPr>
  </w:style>
  <w:style w:type="table" w:customStyle="1" w:styleId="affffffffff7">
    <w:basedOn w:val="TableNormal2"/>
    <w:tblPr>
      <w:tblStyleRowBandSize w:val="1"/>
      <w:tblStyleColBandSize w:val="1"/>
      <w:tblCellMar>
        <w:top w:w="100" w:type="dxa"/>
        <w:left w:w="100" w:type="dxa"/>
        <w:bottom w:w="100" w:type="dxa"/>
        <w:right w:w="100" w:type="dxa"/>
      </w:tblCellMar>
    </w:tblPr>
  </w:style>
  <w:style w:type="table" w:customStyle="1" w:styleId="affffffffff8">
    <w:basedOn w:val="TableNormal2"/>
    <w:tblPr>
      <w:tblStyleRowBandSize w:val="1"/>
      <w:tblStyleColBandSize w:val="1"/>
      <w:tblCellMar>
        <w:top w:w="100" w:type="dxa"/>
        <w:left w:w="100" w:type="dxa"/>
        <w:bottom w:w="100" w:type="dxa"/>
        <w:right w:w="100" w:type="dxa"/>
      </w:tblCellMar>
    </w:tblPr>
  </w:style>
  <w:style w:type="table" w:customStyle="1" w:styleId="affffffffff9">
    <w:basedOn w:val="TableNormal2"/>
    <w:tblPr>
      <w:tblStyleRowBandSize w:val="1"/>
      <w:tblStyleColBandSize w:val="1"/>
      <w:tblCellMar>
        <w:top w:w="100" w:type="dxa"/>
        <w:left w:w="100" w:type="dxa"/>
        <w:bottom w:w="100" w:type="dxa"/>
        <w:right w:w="100" w:type="dxa"/>
      </w:tblCellMar>
    </w:tblPr>
  </w:style>
  <w:style w:type="table" w:customStyle="1" w:styleId="affffffffffa">
    <w:basedOn w:val="TableNormal2"/>
    <w:tblPr>
      <w:tblStyleRowBandSize w:val="1"/>
      <w:tblStyleColBandSize w:val="1"/>
      <w:tblCellMar>
        <w:top w:w="100" w:type="dxa"/>
        <w:left w:w="100" w:type="dxa"/>
        <w:bottom w:w="100" w:type="dxa"/>
        <w:right w:w="100" w:type="dxa"/>
      </w:tblCellMar>
    </w:tblPr>
  </w:style>
  <w:style w:type="table" w:customStyle="1" w:styleId="affffffffffb">
    <w:basedOn w:val="TableNormal2"/>
    <w:tblPr>
      <w:tblStyleRowBandSize w:val="1"/>
      <w:tblStyleColBandSize w:val="1"/>
      <w:tblCellMar>
        <w:top w:w="100" w:type="dxa"/>
        <w:left w:w="100" w:type="dxa"/>
        <w:bottom w:w="100" w:type="dxa"/>
        <w:right w:w="100" w:type="dxa"/>
      </w:tblCellMar>
    </w:tblPr>
  </w:style>
  <w:style w:type="table" w:customStyle="1" w:styleId="affffffffffc">
    <w:basedOn w:val="TableNormal2"/>
    <w:tblPr>
      <w:tblStyleRowBandSize w:val="1"/>
      <w:tblStyleColBandSize w:val="1"/>
      <w:tblCellMar>
        <w:top w:w="100" w:type="dxa"/>
        <w:left w:w="100" w:type="dxa"/>
        <w:bottom w:w="100" w:type="dxa"/>
        <w:right w:w="100" w:type="dxa"/>
      </w:tblCellMar>
    </w:tblPr>
  </w:style>
  <w:style w:type="table" w:customStyle="1" w:styleId="affffffffffd">
    <w:basedOn w:val="TableNormal2"/>
    <w:tblPr>
      <w:tblStyleRowBandSize w:val="1"/>
      <w:tblStyleColBandSize w:val="1"/>
      <w:tblCellMar>
        <w:top w:w="100" w:type="dxa"/>
        <w:left w:w="100" w:type="dxa"/>
        <w:bottom w:w="100" w:type="dxa"/>
        <w:right w:w="100" w:type="dxa"/>
      </w:tblCellMar>
    </w:tblPr>
  </w:style>
  <w:style w:type="table" w:customStyle="1" w:styleId="affffffffffe">
    <w:basedOn w:val="TableNormal2"/>
    <w:tblPr>
      <w:tblStyleRowBandSize w:val="1"/>
      <w:tblStyleColBandSize w:val="1"/>
      <w:tblCellMar>
        <w:top w:w="100" w:type="dxa"/>
        <w:left w:w="100" w:type="dxa"/>
        <w:bottom w:w="100" w:type="dxa"/>
        <w:right w:w="100" w:type="dxa"/>
      </w:tblCellMar>
    </w:tblPr>
  </w:style>
  <w:style w:type="table" w:customStyle="1" w:styleId="afffffffffff">
    <w:basedOn w:val="TableNormal2"/>
    <w:tblPr>
      <w:tblStyleRowBandSize w:val="1"/>
      <w:tblStyleColBandSize w:val="1"/>
      <w:tblCellMar>
        <w:top w:w="100" w:type="dxa"/>
        <w:left w:w="100" w:type="dxa"/>
        <w:bottom w:w="100" w:type="dxa"/>
        <w:right w:w="100" w:type="dxa"/>
      </w:tblCellMar>
    </w:tblPr>
  </w:style>
  <w:style w:type="table" w:customStyle="1" w:styleId="afffffffffff0">
    <w:basedOn w:val="TableNormal2"/>
    <w:tblPr>
      <w:tblStyleRowBandSize w:val="1"/>
      <w:tblStyleColBandSize w:val="1"/>
      <w:tblCellMar>
        <w:top w:w="100" w:type="dxa"/>
        <w:left w:w="100" w:type="dxa"/>
        <w:bottom w:w="100" w:type="dxa"/>
        <w:right w:w="100" w:type="dxa"/>
      </w:tblCellMar>
    </w:tblPr>
  </w:style>
  <w:style w:type="table" w:customStyle="1" w:styleId="afffffffffff1">
    <w:basedOn w:val="TableNormal1"/>
    <w:tblPr>
      <w:tblStyleRowBandSize w:val="1"/>
      <w:tblStyleColBandSize w:val="1"/>
      <w:tblCellMar>
        <w:top w:w="100" w:type="dxa"/>
        <w:left w:w="100" w:type="dxa"/>
        <w:bottom w:w="100" w:type="dxa"/>
        <w:right w:w="100" w:type="dxa"/>
      </w:tblCellMar>
    </w:tblPr>
  </w:style>
  <w:style w:type="table" w:customStyle="1" w:styleId="afffffffffff2">
    <w:basedOn w:val="TableNormal1"/>
    <w:tblPr>
      <w:tblStyleRowBandSize w:val="1"/>
      <w:tblStyleColBandSize w:val="1"/>
      <w:tblCellMar>
        <w:top w:w="100" w:type="dxa"/>
        <w:left w:w="100" w:type="dxa"/>
        <w:bottom w:w="100" w:type="dxa"/>
        <w:right w:w="100" w:type="dxa"/>
      </w:tblCellMar>
    </w:tblPr>
  </w:style>
  <w:style w:type="table" w:customStyle="1" w:styleId="afffffffffff3">
    <w:basedOn w:val="TableNormal1"/>
    <w:tblPr>
      <w:tblStyleRowBandSize w:val="1"/>
      <w:tblStyleColBandSize w:val="1"/>
      <w:tblCellMar>
        <w:top w:w="100" w:type="dxa"/>
        <w:left w:w="100" w:type="dxa"/>
        <w:bottom w:w="100" w:type="dxa"/>
        <w:right w:w="100" w:type="dxa"/>
      </w:tblCellMar>
    </w:tblPr>
  </w:style>
  <w:style w:type="table" w:customStyle="1" w:styleId="afffffffffff4">
    <w:basedOn w:val="TableNormal1"/>
    <w:tblPr>
      <w:tblStyleRowBandSize w:val="1"/>
      <w:tblStyleColBandSize w:val="1"/>
      <w:tblCellMar>
        <w:top w:w="100" w:type="dxa"/>
        <w:left w:w="100" w:type="dxa"/>
        <w:bottom w:w="100" w:type="dxa"/>
        <w:right w:w="100" w:type="dxa"/>
      </w:tblCellMar>
    </w:tblPr>
  </w:style>
  <w:style w:type="table" w:customStyle="1" w:styleId="afffffffffff5">
    <w:basedOn w:val="TableNormal1"/>
    <w:tblPr>
      <w:tblStyleRowBandSize w:val="1"/>
      <w:tblStyleColBandSize w:val="1"/>
      <w:tblCellMar>
        <w:top w:w="100" w:type="dxa"/>
        <w:left w:w="100" w:type="dxa"/>
        <w:bottom w:w="100" w:type="dxa"/>
        <w:right w:w="100" w:type="dxa"/>
      </w:tblCellMar>
    </w:tblPr>
  </w:style>
  <w:style w:type="table" w:customStyle="1" w:styleId="afffffffffff6">
    <w:basedOn w:val="TableNormal1"/>
    <w:tblPr>
      <w:tblStyleRowBandSize w:val="1"/>
      <w:tblStyleColBandSize w:val="1"/>
      <w:tblCellMar>
        <w:top w:w="100" w:type="dxa"/>
        <w:left w:w="100" w:type="dxa"/>
        <w:bottom w:w="100" w:type="dxa"/>
        <w:right w:w="100" w:type="dxa"/>
      </w:tblCellMar>
    </w:tblPr>
  </w:style>
  <w:style w:type="table" w:customStyle="1" w:styleId="afffffffffff7">
    <w:basedOn w:val="TableNormal1"/>
    <w:tblPr>
      <w:tblStyleRowBandSize w:val="1"/>
      <w:tblStyleColBandSize w:val="1"/>
      <w:tblCellMar>
        <w:top w:w="100" w:type="dxa"/>
        <w:left w:w="100" w:type="dxa"/>
        <w:bottom w:w="100" w:type="dxa"/>
        <w:right w:w="100" w:type="dxa"/>
      </w:tblCellMar>
    </w:tblPr>
  </w:style>
  <w:style w:type="table" w:customStyle="1" w:styleId="afffffffffff8">
    <w:basedOn w:val="TableNormal1"/>
    <w:tblPr>
      <w:tblStyleRowBandSize w:val="1"/>
      <w:tblStyleColBandSize w:val="1"/>
      <w:tblCellMar>
        <w:top w:w="100" w:type="dxa"/>
        <w:left w:w="100" w:type="dxa"/>
        <w:bottom w:w="100" w:type="dxa"/>
        <w:right w:w="100" w:type="dxa"/>
      </w:tblCellMar>
    </w:tblPr>
  </w:style>
  <w:style w:type="table" w:customStyle="1" w:styleId="afffffffffff9">
    <w:basedOn w:val="TableNormal1"/>
    <w:tblPr>
      <w:tblStyleRowBandSize w:val="1"/>
      <w:tblStyleColBandSize w:val="1"/>
      <w:tblCellMar>
        <w:top w:w="100" w:type="dxa"/>
        <w:left w:w="100" w:type="dxa"/>
        <w:bottom w:w="100" w:type="dxa"/>
        <w:right w:w="100" w:type="dxa"/>
      </w:tblCellMar>
    </w:tblPr>
  </w:style>
  <w:style w:type="table" w:customStyle="1" w:styleId="afffffffffffa">
    <w:basedOn w:val="TableNormal1"/>
    <w:tblPr>
      <w:tblStyleRowBandSize w:val="1"/>
      <w:tblStyleColBandSize w:val="1"/>
      <w:tblCellMar>
        <w:top w:w="100" w:type="dxa"/>
        <w:left w:w="100" w:type="dxa"/>
        <w:bottom w:w="100" w:type="dxa"/>
        <w:right w:w="100" w:type="dxa"/>
      </w:tblCellMar>
    </w:tblPr>
  </w:style>
  <w:style w:type="table" w:customStyle="1" w:styleId="afffffffffffb">
    <w:basedOn w:val="TableNormal1"/>
    <w:tblPr>
      <w:tblStyleRowBandSize w:val="1"/>
      <w:tblStyleColBandSize w:val="1"/>
      <w:tblCellMar>
        <w:top w:w="100" w:type="dxa"/>
        <w:left w:w="100" w:type="dxa"/>
        <w:bottom w:w="100" w:type="dxa"/>
        <w:right w:w="100" w:type="dxa"/>
      </w:tblCellMar>
    </w:tblPr>
  </w:style>
  <w:style w:type="table" w:customStyle="1" w:styleId="afffffffffffc">
    <w:basedOn w:val="TableNormal1"/>
    <w:tblPr>
      <w:tblStyleRowBandSize w:val="1"/>
      <w:tblStyleColBandSize w:val="1"/>
      <w:tblCellMar>
        <w:top w:w="100" w:type="dxa"/>
        <w:left w:w="100" w:type="dxa"/>
        <w:bottom w:w="100" w:type="dxa"/>
        <w:right w:w="100" w:type="dxa"/>
      </w:tblCellMar>
    </w:tblPr>
  </w:style>
  <w:style w:type="table" w:customStyle="1" w:styleId="afffffffffffd">
    <w:basedOn w:val="TableNormal1"/>
    <w:tblPr>
      <w:tblStyleRowBandSize w:val="1"/>
      <w:tblStyleColBandSize w:val="1"/>
      <w:tblCellMar>
        <w:top w:w="100" w:type="dxa"/>
        <w:left w:w="100" w:type="dxa"/>
        <w:bottom w:w="100" w:type="dxa"/>
        <w:right w:w="100" w:type="dxa"/>
      </w:tblCellMar>
    </w:tblPr>
  </w:style>
  <w:style w:type="table" w:customStyle="1" w:styleId="afffffffffffe">
    <w:basedOn w:val="TableNormal1"/>
    <w:tblPr>
      <w:tblStyleRowBandSize w:val="1"/>
      <w:tblStyleColBandSize w:val="1"/>
      <w:tblCellMar>
        <w:top w:w="100" w:type="dxa"/>
        <w:left w:w="100" w:type="dxa"/>
        <w:bottom w:w="100" w:type="dxa"/>
        <w:right w:w="100" w:type="dxa"/>
      </w:tblCellMar>
    </w:tblPr>
  </w:style>
  <w:style w:type="table" w:customStyle="1" w:styleId="affffffffffff">
    <w:basedOn w:val="TableNormal1"/>
    <w:tblPr>
      <w:tblStyleRowBandSize w:val="1"/>
      <w:tblStyleColBandSize w:val="1"/>
      <w:tblCellMar>
        <w:top w:w="100" w:type="dxa"/>
        <w:left w:w="100" w:type="dxa"/>
        <w:bottom w:w="100" w:type="dxa"/>
        <w:right w:w="100" w:type="dxa"/>
      </w:tblCellMar>
    </w:tblPr>
  </w:style>
  <w:style w:type="table" w:customStyle="1" w:styleId="affffffffffff0">
    <w:basedOn w:val="TableNormal1"/>
    <w:tblPr>
      <w:tblStyleRowBandSize w:val="1"/>
      <w:tblStyleColBandSize w:val="1"/>
      <w:tblCellMar>
        <w:top w:w="100" w:type="dxa"/>
        <w:left w:w="100" w:type="dxa"/>
        <w:bottom w:w="100" w:type="dxa"/>
        <w:right w:w="100" w:type="dxa"/>
      </w:tblCellMar>
    </w:tblPr>
  </w:style>
  <w:style w:type="table" w:customStyle="1" w:styleId="affffffffffff1">
    <w:basedOn w:val="TableNormal1"/>
    <w:tblPr>
      <w:tblStyleRowBandSize w:val="1"/>
      <w:tblStyleColBandSize w:val="1"/>
      <w:tblCellMar>
        <w:top w:w="100" w:type="dxa"/>
        <w:left w:w="100" w:type="dxa"/>
        <w:bottom w:w="100" w:type="dxa"/>
        <w:right w:w="100" w:type="dxa"/>
      </w:tblCellMar>
    </w:tblPr>
  </w:style>
  <w:style w:type="table" w:customStyle="1" w:styleId="affffffffffff2">
    <w:basedOn w:val="TableNormal1"/>
    <w:tblPr>
      <w:tblStyleRowBandSize w:val="1"/>
      <w:tblStyleColBandSize w:val="1"/>
      <w:tblCellMar>
        <w:top w:w="100" w:type="dxa"/>
        <w:left w:w="100" w:type="dxa"/>
        <w:bottom w:w="100" w:type="dxa"/>
        <w:right w:w="100" w:type="dxa"/>
      </w:tblCellMar>
    </w:tblPr>
  </w:style>
  <w:style w:type="table" w:customStyle="1" w:styleId="affffffffffff3">
    <w:basedOn w:val="TableNormal1"/>
    <w:tblPr>
      <w:tblStyleRowBandSize w:val="1"/>
      <w:tblStyleColBandSize w:val="1"/>
      <w:tblCellMar>
        <w:top w:w="100" w:type="dxa"/>
        <w:left w:w="100" w:type="dxa"/>
        <w:bottom w:w="100" w:type="dxa"/>
        <w:right w:w="100" w:type="dxa"/>
      </w:tblCellMar>
    </w:tblPr>
  </w:style>
  <w:style w:type="table" w:customStyle="1" w:styleId="affffffffffff4">
    <w:basedOn w:val="TableNormal1"/>
    <w:tblPr>
      <w:tblStyleRowBandSize w:val="1"/>
      <w:tblStyleColBandSize w:val="1"/>
      <w:tblCellMar>
        <w:top w:w="100" w:type="dxa"/>
        <w:left w:w="100" w:type="dxa"/>
        <w:bottom w:w="100" w:type="dxa"/>
        <w:right w:w="100" w:type="dxa"/>
      </w:tblCellMar>
    </w:tblPr>
  </w:style>
  <w:style w:type="table" w:customStyle="1" w:styleId="affffffffffff5">
    <w:basedOn w:val="TableNormal1"/>
    <w:tblPr>
      <w:tblStyleRowBandSize w:val="1"/>
      <w:tblStyleColBandSize w:val="1"/>
      <w:tblCellMar>
        <w:top w:w="100" w:type="dxa"/>
        <w:left w:w="100" w:type="dxa"/>
        <w:bottom w:w="100" w:type="dxa"/>
        <w:right w:w="100" w:type="dxa"/>
      </w:tblCellMar>
    </w:tblPr>
  </w:style>
  <w:style w:type="table" w:customStyle="1" w:styleId="affffffffffff6">
    <w:basedOn w:val="TableNormal1"/>
    <w:tblPr>
      <w:tblStyleRowBandSize w:val="1"/>
      <w:tblStyleColBandSize w:val="1"/>
      <w:tblCellMar>
        <w:top w:w="100" w:type="dxa"/>
        <w:left w:w="100" w:type="dxa"/>
        <w:bottom w:w="100" w:type="dxa"/>
        <w:right w:w="100" w:type="dxa"/>
      </w:tblCellMar>
    </w:tblPr>
  </w:style>
  <w:style w:type="table" w:customStyle="1" w:styleId="affffffffffff7">
    <w:basedOn w:val="TableNormal1"/>
    <w:tblPr>
      <w:tblStyleRowBandSize w:val="1"/>
      <w:tblStyleColBandSize w:val="1"/>
      <w:tblCellMar>
        <w:top w:w="100" w:type="dxa"/>
        <w:left w:w="100" w:type="dxa"/>
        <w:bottom w:w="100" w:type="dxa"/>
        <w:right w:w="100" w:type="dxa"/>
      </w:tblCellMar>
    </w:tblPr>
  </w:style>
  <w:style w:type="table" w:customStyle="1" w:styleId="affffffffffff8">
    <w:basedOn w:val="TableNormal1"/>
    <w:tblPr>
      <w:tblStyleRowBandSize w:val="1"/>
      <w:tblStyleColBandSize w:val="1"/>
      <w:tblCellMar>
        <w:top w:w="100" w:type="dxa"/>
        <w:left w:w="100" w:type="dxa"/>
        <w:bottom w:w="100" w:type="dxa"/>
        <w:right w:w="100" w:type="dxa"/>
      </w:tblCellMar>
    </w:tblPr>
  </w:style>
  <w:style w:type="table" w:customStyle="1" w:styleId="affffffffffff9">
    <w:basedOn w:val="TableNormal1"/>
    <w:tblPr>
      <w:tblStyleRowBandSize w:val="1"/>
      <w:tblStyleColBandSize w:val="1"/>
      <w:tblCellMar>
        <w:top w:w="100" w:type="dxa"/>
        <w:left w:w="100" w:type="dxa"/>
        <w:bottom w:w="100" w:type="dxa"/>
        <w:right w:w="100" w:type="dxa"/>
      </w:tblCellMar>
    </w:tblPr>
  </w:style>
  <w:style w:type="table" w:customStyle="1" w:styleId="affffffffffffa">
    <w:basedOn w:val="TableNormal1"/>
    <w:tblPr>
      <w:tblStyleRowBandSize w:val="1"/>
      <w:tblStyleColBandSize w:val="1"/>
      <w:tblCellMar>
        <w:top w:w="100" w:type="dxa"/>
        <w:left w:w="100" w:type="dxa"/>
        <w:bottom w:w="100" w:type="dxa"/>
        <w:right w:w="100" w:type="dxa"/>
      </w:tblCellMar>
    </w:tblPr>
  </w:style>
  <w:style w:type="table" w:customStyle="1" w:styleId="affffffffffffb">
    <w:basedOn w:val="TableNormal1"/>
    <w:tblPr>
      <w:tblStyleRowBandSize w:val="1"/>
      <w:tblStyleColBandSize w:val="1"/>
      <w:tblCellMar>
        <w:top w:w="100" w:type="dxa"/>
        <w:left w:w="100" w:type="dxa"/>
        <w:bottom w:w="100" w:type="dxa"/>
        <w:right w:w="100" w:type="dxa"/>
      </w:tblCellMar>
    </w:tblPr>
  </w:style>
  <w:style w:type="table" w:customStyle="1" w:styleId="affffffffffffc">
    <w:basedOn w:val="TableNormal1"/>
    <w:tblPr>
      <w:tblStyleRowBandSize w:val="1"/>
      <w:tblStyleColBandSize w:val="1"/>
      <w:tblCellMar>
        <w:top w:w="100" w:type="dxa"/>
        <w:left w:w="100" w:type="dxa"/>
        <w:bottom w:w="100" w:type="dxa"/>
        <w:right w:w="100" w:type="dxa"/>
      </w:tblCellMar>
    </w:tblPr>
  </w:style>
  <w:style w:type="table" w:customStyle="1" w:styleId="affffffffffffd">
    <w:basedOn w:val="TableNormal1"/>
    <w:tblPr>
      <w:tblStyleRowBandSize w:val="1"/>
      <w:tblStyleColBandSize w:val="1"/>
      <w:tblCellMar>
        <w:top w:w="100" w:type="dxa"/>
        <w:left w:w="100" w:type="dxa"/>
        <w:bottom w:w="100" w:type="dxa"/>
        <w:right w:w="100" w:type="dxa"/>
      </w:tblCellMar>
    </w:tblPr>
  </w:style>
  <w:style w:type="table" w:customStyle="1" w:styleId="affffffffffffe">
    <w:basedOn w:val="TableNormal1"/>
    <w:tblPr>
      <w:tblStyleRowBandSize w:val="1"/>
      <w:tblStyleColBandSize w:val="1"/>
      <w:tblCellMar>
        <w:top w:w="100" w:type="dxa"/>
        <w:left w:w="100" w:type="dxa"/>
        <w:bottom w:w="100" w:type="dxa"/>
        <w:right w:w="100" w:type="dxa"/>
      </w:tblCellMar>
    </w:tblPr>
  </w:style>
  <w:style w:type="table" w:customStyle="1" w:styleId="afffffffffffff">
    <w:basedOn w:val="TableNormal1"/>
    <w:tblPr>
      <w:tblStyleRowBandSize w:val="1"/>
      <w:tblStyleColBandSize w:val="1"/>
      <w:tblCellMar>
        <w:top w:w="100" w:type="dxa"/>
        <w:left w:w="100" w:type="dxa"/>
        <w:bottom w:w="100" w:type="dxa"/>
        <w:right w:w="100" w:type="dxa"/>
      </w:tblCellMar>
    </w:tblPr>
  </w:style>
  <w:style w:type="table" w:customStyle="1" w:styleId="afffffffffffff0">
    <w:basedOn w:val="TableNormal1"/>
    <w:tblPr>
      <w:tblStyleRowBandSize w:val="1"/>
      <w:tblStyleColBandSize w:val="1"/>
      <w:tblCellMar>
        <w:top w:w="100" w:type="dxa"/>
        <w:left w:w="100" w:type="dxa"/>
        <w:bottom w:w="100" w:type="dxa"/>
        <w:right w:w="100" w:type="dxa"/>
      </w:tblCellMar>
    </w:tblPr>
  </w:style>
  <w:style w:type="table" w:customStyle="1" w:styleId="afffffffffffff1">
    <w:basedOn w:val="TableNormal1"/>
    <w:tblPr>
      <w:tblStyleRowBandSize w:val="1"/>
      <w:tblStyleColBandSize w:val="1"/>
      <w:tblCellMar>
        <w:top w:w="100" w:type="dxa"/>
        <w:left w:w="100" w:type="dxa"/>
        <w:bottom w:w="100" w:type="dxa"/>
        <w:right w:w="100" w:type="dxa"/>
      </w:tblCellMar>
    </w:tblPr>
  </w:style>
  <w:style w:type="table" w:customStyle="1" w:styleId="afffffffffffff2">
    <w:basedOn w:val="TableNormal1"/>
    <w:tblPr>
      <w:tblStyleRowBandSize w:val="1"/>
      <w:tblStyleColBandSize w:val="1"/>
      <w:tblCellMar>
        <w:top w:w="100" w:type="dxa"/>
        <w:left w:w="100" w:type="dxa"/>
        <w:bottom w:w="100" w:type="dxa"/>
        <w:right w:w="100" w:type="dxa"/>
      </w:tblCellMar>
    </w:tblPr>
  </w:style>
  <w:style w:type="table" w:customStyle="1" w:styleId="afffffffffffff3">
    <w:basedOn w:val="TableNormal1"/>
    <w:tblPr>
      <w:tblStyleRowBandSize w:val="1"/>
      <w:tblStyleColBandSize w:val="1"/>
      <w:tblCellMar>
        <w:top w:w="100" w:type="dxa"/>
        <w:left w:w="100" w:type="dxa"/>
        <w:bottom w:w="100" w:type="dxa"/>
        <w:right w:w="100" w:type="dxa"/>
      </w:tblCellMar>
    </w:tblPr>
  </w:style>
  <w:style w:type="table" w:customStyle="1" w:styleId="afffffffffffff4">
    <w:basedOn w:val="TableNormal1"/>
    <w:tblPr>
      <w:tblStyleRowBandSize w:val="1"/>
      <w:tblStyleColBandSize w:val="1"/>
      <w:tblCellMar>
        <w:top w:w="100" w:type="dxa"/>
        <w:left w:w="100" w:type="dxa"/>
        <w:bottom w:w="100" w:type="dxa"/>
        <w:right w:w="100" w:type="dxa"/>
      </w:tblCellMar>
    </w:tblPr>
  </w:style>
  <w:style w:type="table" w:customStyle="1" w:styleId="afffffffffffff5">
    <w:basedOn w:val="TableNormal1"/>
    <w:tblPr>
      <w:tblStyleRowBandSize w:val="1"/>
      <w:tblStyleColBandSize w:val="1"/>
      <w:tblCellMar>
        <w:top w:w="100" w:type="dxa"/>
        <w:left w:w="100" w:type="dxa"/>
        <w:bottom w:w="100" w:type="dxa"/>
        <w:right w:w="100" w:type="dxa"/>
      </w:tblCellMar>
    </w:tblPr>
  </w:style>
  <w:style w:type="table" w:customStyle="1" w:styleId="afffffffffffff6">
    <w:basedOn w:val="TableNormal1"/>
    <w:tblPr>
      <w:tblStyleRowBandSize w:val="1"/>
      <w:tblStyleColBandSize w:val="1"/>
      <w:tblCellMar>
        <w:top w:w="100" w:type="dxa"/>
        <w:left w:w="100" w:type="dxa"/>
        <w:bottom w:w="100" w:type="dxa"/>
        <w:right w:w="100" w:type="dxa"/>
      </w:tblCellMar>
    </w:tblPr>
  </w:style>
  <w:style w:type="table" w:customStyle="1" w:styleId="afffffffffffff7">
    <w:basedOn w:val="TableNormal1"/>
    <w:tblPr>
      <w:tblStyleRowBandSize w:val="1"/>
      <w:tblStyleColBandSize w:val="1"/>
      <w:tblCellMar>
        <w:top w:w="100" w:type="dxa"/>
        <w:left w:w="100" w:type="dxa"/>
        <w:bottom w:w="100" w:type="dxa"/>
        <w:right w:w="100" w:type="dxa"/>
      </w:tblCellMar>
    </w:tblPr>
  </w:style>
  <w:style w:type="table" w:customStyle="1" w:styleId="afffffffffffff8">
    <w:basedOn w:val="TableNormal1"/>
    <w:tblPr>
      <w:tblStyleRowBandSize w:val="1"/>
      <w:tblStyleColBandSize w:val="1"/>
      <w:tblCellMar>
        <w:top w:w="100" w:type="dxa"/>
        <w:left w:w="100" w:type="dxa"/>
        <w:bottom w:w="100" w:type="dxa"/>
        <w:right w:w="100" w:type="dxa"/>
      </w:tblCellMar>
    </w:tblPr>
  </w:style>
  <w:style w:type="table" w:customStyle="1" w:styleId="afffffffffffff9">
    <w:basedOn w:val="TableNormal1"/>
    <w:tblPr>
      <w:tblStyleRowBandSize w:val="1"/>
      <w:tblStyleColBandSize w:val="1"/>
      <w:tblCellMar>
        <w:top w:w="100" w:type="dxa"/>
        <w:left w:w="100" w:type="dxa"/>
        <w:bottom w:w="100" w:type="dxa"/>
        <w:right w:w="100" w:type="dxa"/>
      </w:tblCellMar>
    </w:tblPr>
  </w:style>
  <w:style w:type="table" w:customStyle="1" w:styleId="afffffffffffffa">
    <w:basedOn w:val="TableNormal1"/>
    <w:tblPr>
      <w:tblStyleRowBandSize w:val="1"/>
      <w:tblStyleColBandSize w:val="1"/>
      <w:tblCellMar>
        <w:top w:w="100" w:type="dxa"/>
        <w:left w:w="100" w:type="dxa"/>
        <w:bottom w:w="100" w:type="dxa"/>
        <w:right w:w="100" w:type="dxa"/>
      </w:tblCellMar>
    </w:tblPr>
  </w:style>
  <w:style w:type="table" w:customStyle="1" w:styleId="a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thub.com/nit-if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gra.ifrs.edu.br/vitrine" TargetMode="External"/><Relationship Id="rId4" Type="http://schemas.openxmlformats.org/officeDocument/2006/relationships/settings" Target="settings.xml"/><Relationship Id="rId9" Type="http://schemas.openxmlformats.org/officeDocument/2006/relationships/hyperlink" Target="mailto:nit@ifrs.edu.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oppi@ifrs.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q0luyHHxEy15mhFnLXcQ1XyFQ==">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7081</Words>
  <Characters>38243</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Lisiane Delai</dc:creator>
  <cp:lastModifiedBy>Lisiane Delai</cp:lastModifiedBy>
  <cp:revision>3</cp:revision>
  <dcterms:created xsi:type="dcterms:W3CDTF">2023-01-06T12:40:00Z</dcterms:created>
  <dcterms:modified xsi:type="dcterms:W3CDTF">2023-01-06T12:40:00Z</dcterms:modified>
</cp:coreProperties>
</file>