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E0CB5" w:rsidRDefault="007E0CB5" w:rsidP="005608FA">
      <w:pPr>
        <w:spacing w:before="240" w:after="240" w:line="276" w:lineRule="auto"/>
        <w:rPr>
          <w:rFonts w:ascii="Calibri" w:eastAsia="Calibri" w:hAnsi="Calibri" w:cs="Calibri"/>
          <w:b/>
          <w:sz w:val="20"/>
          <w:szCs w:val="20"/>
        </w:rPr>
      </w:pPr>
      <w:bookmarkStart w:id="0" w:name="_GoBack"/>
      <w:bookmarkEnd w:id="0"/>
    </w:p>
    <w:p w:rsidR="007E0CB5" w:rsidRDefault="00314A33">
      <w:pPr>
        <w:pStyle w:val="Ttulo2"/>
        <w:spacing w:before="240" w:after="240"/>
      </w:pPr>
      <w:bookmarkStart w:id="1" w:name="_m2txb26f7k7m" w:colFirst="0" w:colLast="0"/>
      <w:bookmarkEnd w:id="1"/>
      <w:r>
        <w:t>ANEXO VI</w:t>
      </w:r>
      <w:r>
        <w:br/>
        <w:t>DECLARAÇÃO DA CHEFIA IMEDIATA</w:t>
      </w:r>
    </w:p>
    <w:p w:rsidR="007E0CB5" w:rsidRDefault="007E0CB5">
      <w:pPr>
        <w:spacing w:before="240" w:after="240" w:line="276" w:lineRule="auto"/>
        <w:jc w:val="center"/>
        <w:rPr>
          <w:rFonts w:ascii="Calibri" w:eastAsia="Calibri" w:hAnsi="Calibri" w:cs="Calibri"/>
          <w:b/>
        </w:rPr>
      </w:pPr>
    </w:p>
    <w:p w:rsidR="007E0CB5" w:rsidRDefault="00314A33">
      <w:pP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Edital IFRS nº </w:t>
      </w:r>
      <w:r>
        <w:rPr>
          <w:rFonts w:ascii="Calibri" w:eastAsia="Calibri" w:hAnsi="Calibri" w:cs="Calibri"/>
          <w:highlight w:val="white"/>
        </w:rPr>
        <w:t>135</w:t>
      </w:r>
      <w:r>
        <w:rPr>
          <w:rFonts w:ascii="Calibri" w:eastAsia="Calibri" w:hAnsi="Calibri" w:cs="Calibri"/>
        </w:rPr>
        <w:t xml:space="preserve">/2022 - Seleção de bolsista para atuação no projeto "Acessibilidade no </w:t>
      </w:r>
      <w:proofErr w:type="spellStart"/>
      <w:r>
        <w:rPr>
          <w:rFonts w:ascii="Calibri" w:eastAsia="Calibri" w:hAnsi="Calibri" w:cs="Calibri"/>
        </w:rPr>
        <w:t>Enoturismo</w:t>
      </w:r>
      <w:proofErr w:type="spellEnd"/>
      <w:r>
        <w:rPr>
          <w:rFonts w:ascii="Calibri" w:eastAsia="Calibri" w:hAnsi="Calibri" w:cs="Calibri"/>
        </w:rPr>
        <w:t>”</w:t>
      </w:r>
    </w:p>
    <w:p w:rsidR="007E0CB5" w:rsidRDefault="00314A33">
      <w:pPr>
        <w:spacing w:before="24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7E0CB5" w:rsidRDefault="00314A33">
      <w:pPr>
        <w:spacing w:before="240" w:after="240" w:line="276" w:lineRule="auto"/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 </w:t>
      </w:r>
    </w:p>
    <w:p w:rsidR="007E0CB5" w:rsidRDefault="00314A33">
      <w:pPr>
        <w:spacing w:before="240" w:after="24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Declaro, para os devidos fins, que não há incompatibilidade de horário entre as atividades realizadas </w:t>
      </w:r>
      <w:proofErr w:type="gramStart"/>
      <w:r>
        <w:rPr>
          <w:rFonts w:ascii="Calibri" w:eastAsia="Calibri" w:hAnsi="Calibri" w:cs="Calibri"/>
          <w:highlight w:val="white"/>
        </w:rPr>
        <w:t>pelo(</w:t>
      </w:r>
      <w:proofErr w:type="gramEnd"/>
      <w:r>
        <w:rPr>
          <w:rFonts w:ascii="Calibri" w:eastAsia="Calibri" w:hAnsi="Calibri" w:cs="Calibri"/>
          <w:highlight w:val="white"/>
        </w:rPr>
        <w:t xml:space="preserve">a) servidor(a) </w:t>
      </w:r>
      <w:r>
        <w:rPr>
          <w:rFonts w:ascii="Calibri" w:eastAsia="Calibri" w:hAnsi="Calibri" w:cs="Calibri"/>
          <w:i/>
          <w:highlight w:val="white"/>
        </w:rPr>
        <w:t>________________________________</w:t>
      </w:r>
      <w:r>
        <w:rPr>
          <w:rFonts w:ascii="Calibri" w:eastAsia="Calibri" w:hAnsi="Calibri" w:cs="Calibri"/>
          <w:highlight w:val="white"/>
        </w:rPr>
        <w:t xml:space="preserve">, lotado(a) na </w:t>
      </w:r>
      <w:r>
        <w:rPr>
          <w:rFonts w:ascii="Calibri" w:eastAsia="Calibri" w:hAnsi="Calibri" w:cs="Calibri"/>
          <w:highlight w:val="white"/>
        </w:rPr>
        <w:t>unidade ____________</w:t>
      </w:r>
      <w:r>
        <w:rPr>
          <w:rFonts w:ascii="Calibri" w:eastAsia="Calibri" w:hAnsi="Calibri" w:cs="Calibri"/>
          <w:i/>
          <w:highlight w:val="white"/>
        </w:rPr>
        <w:t>__________________</w:t>
      </w:r>
      <w:r>
        <w:rPr>
          <w:rFonts w:ascii="Calibri" w:eastAsia="Calibri" w:hAnsi="Calibri" w:cs="Calibri"/>
          <w:highlight w:val="white"/>
        </w:rPr>
        <w:t xml:space="preserve">, com as atividades a serem realizadas no Projeto "Acessibilidade no </w:t>
      </w:r>
      <w:proofErr w:type="spellStart"/>
      <w:r>
        <w:rPr>
          <w:rFonts w:ascii="Calibri" w:eastAsia="Calibri" w:hAnsi="Calibri" w:cs="Calibri"/>
          <w:highlight w:val="white"/>
        </w:rPr>
        <w:t>Enoturismo</w:t>
      </w:r>
      <w:proofErr w:type="spellEnd"/>
      <w:r>
        <w:rPr>
          <w:rFonts w:ascii="Calibri" w:eastAsia="Calibri" w:hAnsi="Calibri" w:cs="Calibri"/>
          <w:highlight w:val="white"/>
        </w:rPr>
        <w:t xml:space="preserve">". As referidas atividades serão realizadas em horário distinto daquele em que </w:t>
      </w:r>
      <w:proofErr w:type="gramStart"/>
      <w:r>
        <w:rPr>
          <w:rFonts w:ascii="Calibri" w:eastAsia="Calibri" w:hAnsi="Calibri" w:cs="Calibri"/>
          <w:highlight w:val="white"/>
        </w:rPr>
        <w:t>o(</w:t>
      </w:r>
      <w:proofErr w:type="gramEnd"/>
      <w:r>
        <w:rPr>
          <w:rFonts w:ascii="Calibri" w:eastAsia="Calibri" w:hAnsi="Calibri" w:cs="Calibri"/>
          <w:highlight w:val="white"/>
        </w:rPr>
        <w:t>a) servidor(a) desempenha suas funções regulares, e para a</w:t>
      </w:r>
      <w:r>
        <w:rPr>
          <w:rFonts w:ascii="Calibri" w:eastAsia="Calibri" w:hAnsi="Calibri" w:cs="Calibri"/>
          <w:highlight w:val="white"/>
        </w:rPr>
        <w:t>lém da sua jornada de trabalho, não havendo comprometimento das atividades.</w:t>
      </w:r>
    </w:p>
    <w:p w:rsidR="007E0CB5" w:rsidRDefault="00314A33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E0CB5" w:rsidRDefault="00314A33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E0CB5" w:rsidRDefault="00314A33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E0CB5" w:rsidRDefault="00314A33">
      <w:pPr>
        <w:spacing w:before="240" w:after="240" w:line="276" w:lineRule="auto"/>
        <w:jc w:val="center"/>
        <w:rPr>
          <w:rFonts w:ascii="Calibri" w:eastAsia="Calibri" w:hAnsi="Calibri" w:cs="Calibri"/>
          <w:i/>
          <w:highlight w:val="white"/>
        </w:rPr>
      </w:pPr>
      <w:r>
        <w:rPr>
          <w:rFonts w:ascii="Calibri" w:eastAsia="Calibri" w:hAnsi="Calibri" w:cs="Calibri"/>
          <w:i/>
          <w:highlight w:val="white"/>
        </w:rPr>
        <w:t>_____________________________</w:t>
      </w:r>
    </w:p>
    <w:p w:rsidR="007E0CB5" w:rsidRDefault="00314A33">
      <w:pPr>
        <w:spacing w:before="240" w:after="240" w:line="276" w:lineRule="auto"/>
        <w:jc w:val="center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Chefia imediata</w:t>
      </w:r>
    </w:p>
    <w:p w:rsidR="007E0CB5" w:rsidRDefault="007E0CB5">
      <w:pPr>
        <w:rPr>
          <w:rFonts w:ascii="Calibri" w:eastAsia="Calibri" w:hAnsi="Calibri" w:cs="Calibri"/>
          <w:b/>
        </w:rPr>
      </w:pPr>
    </w:p>
    <w:sectPr w:rsidR="007E0C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51" w:bottom="1134" w:left="141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A33" w:rsidRDefault="00314A33">
      <w:r>
        <w:separator/>
      </w:r>
    </w:p>
  </w:endnote>
  <w:endnote w:type="continuationSeparator" w:id="0">
    <w:p w:rsidR="00314A33" w:rsidRDefault="0031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CB5" w:rsidRDefault="00314A3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E0CB5" w:rsidRDefault="007E0C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CB5" w:rsidRDefault="00314A3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 w:rsidR="005608FA"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5608FA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7E0CB5" w:rsidRDefault="007E0C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Arial" w:eastAsia="Arial" w:hAnsi="Arial" w:cs="Arial"/>
        <w:sz w:val="16"/>
        <w:szCs w:val="16"/>
      </w:rPr>
    </w:pPr>
  </w:p>
  <w:p w:rsidR="007E0CB5" w:rsidRDefault="007E0C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CB5" w:rsidRDefault="007E0C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A33" w:rsidRDefault="00314A33">
      <w:r>
        <w:separator/>
      </w:r>
    </w:p>
  </w:footnote>
  <w:footnote w:type="continuationSeparator" w:id="0">
    <w:p w:rsidR="00314A33" w:rsidRDefault="00314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CB5" w:rsidRDefault="007E0C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CB5" w:rsidRDefault="00314A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2807497</wp:posOffset>
          </wp:positionH>
          <wp:positionV relativeFrom="paragraph">
            <wp:posOffset>47625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E0CB5" w:rsidRDefault="007E0CB5">
    <w:pPr>
      <w:spacing w:before="60"/>
      <w:jc w:val="center"/>
      <w:rPr>
        <w:rFonts w:ascii="Arial" w:eastAsia="Arial" w:hAnsi="Arial" w:cs="Arial"/>
        <w:sz w:val="20"/>
        <w:szCs w:val="20"/>
      </w:rPr>
    </w:pPr>
  </w:p>
  <w:p w:rsidR="007E0CB5" w:rsidRDefault="007E0CB5">
    <w:pPr>
      <w:spacing w:before="60"/>
      <w:jc w:val="center"/>
      <w:rPr>
        <w:rFonts w:ascii="Arial" w:eastAsia="Arial" w:hAnsi="Arial" w:cs="Arial"/>
        <w:sz w:val="20"/>
        <w:szCs w:val="20"/>
      </w:rPr>
    </w:pPr>
  </w:p>
  <w:p w:rsidR="007E0CB5" w:rsidRDefault="007E0CB5">
    <w:pPr>
      <w:spacing w:before="60"/>
      <w:jc w:val="center"/>
      <w:rPr>
        <w:rFonts w:ascii="Arial" w:eastAsia="Arial" w:hAnsi="Arial" w:cs="Arial"/>
        <w:sz w:val="20"/>
        <w:szCs w:val="20"/>
      </w:rPr>
    </w:pPr>
  </w:p>
  <w:p w:rsidR="007E0CB5" w:rsidRDefault="00314A33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7E0CB5" w:rsidRDefault="00314A33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7E0CB5" w:rsidRDefault="00314A33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7E0CB5" w:rsidRDefault="00314A33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7E0CB5" w:rsidRDefault="00314A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Rua Gen. Osório, 348 – Centro – Bento Gonçalves/RS – CEP 95.700-086</w:t>
    </w:r>
  </w:p>
  <w:p w:rsidR="007E0CB5" w:rsidRDefault="00314A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Telefone: (54) 3449.3366 – www.ifrs.edu.br – E</w:t>
    </w:r>
    <w:r>
      <w:rPr>
        <w:rFonts w:ascii="Calibri" w:eastAsia="Calibri" w:hAnsi="Calibri" w:cs="Calibri"/>
        <w:color w:val="000000"/>
        <w:sz w:val="16"/>
        <w:szCs w:val="16"/>
      </w:rPr>
      <w:t>-mail: proen@ifrs.edu.br</w:t>
    </w:r>
  </w:p>
  <w:p w:rsidR="007E0CB5" w:rsidRDefault="007E0C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CB5" w:rsidRDefault="007E0C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62CBC"/>
    <w:multiLevelType w:val="multilevel"/>
    <w:tmpl w:val="AE162A3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4BE4D67"/>
    <w:multiLevelType w:val="multilevel"/>
    <w:tmpl w:val="773C9C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DE0C80"/>
    <w:multiLevelType w:val="multilevel"/>
    <w:tmpl w:val="8C7610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2A64DE"/>
    <w:multiLevelType w:val="multilevel"/>
    <w:tmpl w:val="C6BA665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41132E9F"/>
    <w:multiLevelType w:val="multilevel"/>
    <w:tmpl w:val="9DCAB71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492E2DDD"/>
    <w:multiLevelType w:val="multilevel"/>
    <w:tmpl w:val="58A076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ADF05BB"/>
    <w:multiLevelType w:val="multilevel"/>
    <w:tmpl w:val="01F8DA3A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4B5F3ADE"/>
    <w:multiLevelType w:val="multilevel"/>
    <w:tmpl w:val="149A962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4B677429"/>
    <w:multiLevelType w:val="multilevel"/>
    <w:tmpl w:val="284E97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3C31DF5"/>
    <w:multiLevelType w:val="multilevel"/>
    <w:tmpl w:val="1116D9C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57BA4736"/>
    <w:multiLevelType w:val="multilevel"/>
    <w:tmpl w:val="2D64D65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5C3C316F"/>
    <w:multiLevelType w:val="multilevel"/>
    <w:tmpl w:val="795C2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2647236"/>
    <w:multiLevelType w:val="multilevel"/>
    <w:tmpl w:val="C1E856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6231D4E"/>
    <w:multiLevelType w:val="multilevel"/>
    <w:tmpl w:val="F99EA93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B113C83"/>
    <w:multiLevelType w:val="multilevel"/>
    <w:tmpl w:val="80688BA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6DEC46C2"/>
    <w:multiLevelType w:val="multilevel"/>
    <w:tmpl w:val="A3907A3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78C31FD0"/>
    <w:multiLevelType w:val="multilevel"/>
    <w:tmpl w:val="58ECD7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CA225E1"/>
    <w:multiLevelType w:val="multilevel"/>
    <w:tmpl w:val="CEE25C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3"/>
  </w:num>
  <w:num w:numId="5">
    <w:abstractNumId w:val="16"/>
  </w:num>
  <w:num w:numId="6">
    <w:abstractNumId w:val="0"/>
  </w:num>
  <w:num w:numId="7">
    <w:abstractNumId w:val="13"/>
  </w:num>
  <w:num w:numId="8">
    <w:abstractNumId w:val="12"/>
  </w:num>
  <w:num w:numId="9">
    <w:abstractNumId w:val="10"/>
  </w:num>
  <w:num w:numId="10">
    <w:abstractNumId w:val="5"/>
  </w:num>
  <w:num w:numId="11">
    <w:abstractNumId w:val="7"/>
  </w:num>
  <w:num w:numId="12">
    <w:abstractNumId w:val="2"/>
  </w:num>
  <w:num w:numId="13">
    <w:abstractNumId w:val="17"/>
  </w:num>
  <w:num w:numId="14">
    <w:abstractNumId w:val="4"/>
  </w:num>
  <w:num w:numId="15">
    <w:abstractNumId w:val="6"/>
  </w:num>
  <w:num w:numId="16">
    <w:abstractNumId w:val="8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B5"/>
    <w:rsid w:val="00314A33"/>
    <w:rsid w:val="005608FA"/>
    <w:rsid w:val="007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2CC5"/>
  <w15:docId w15:val="{5FF1FE9A-BB41-44BA-86F9-1FD6E58B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spacing w:line="276" w:lineRule="auto"/>
      <w:jc w:val="center"/>
      <w:outlineLvl w:val="1"/>
    </w:pPr>
    <w:rPr>
      <w:rFonts w:ascii="Calibri" w:eastAsia="Calibri" w:hAnsi="Calibri" w:cs="Calibri"/>
      <w:b/>
    </w:rPr>
  </w:style>
  <w:style w:type="paragraph" w:styleId="Ttulo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Dall Agnol</dc:creator>
  <cp:lastModifiedBy>Anderson Dall Agnol</cp:lastModifiedBy>
  <cp:revision>2</cp:revision>
  <dcterms:created xsi:type="dcterms:W3CDTF">2022-11-28T17:52:00Z</dcterms:created>
  <dcterms:modified xsi:type="dcterms:W3CDTF">2022-11-28T17:52:00Z</dcterms:modified>
</cp:coreProperties>
</file>