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56308" w:rsidRDefault="00143258">
      <w:pPr>
        <w:spacing w:line="360" w:lineRule="auto"/>
        <w:jc w:val="center"/>
        <w:rPr>
          <w:b/>
        </w:rPr>
      </w:pPr>
      <w:r>
        <w:rPr>
          <w:b/>
        </w:rPr>
        <w:t xml:space="preserve">ANEXO II </w:t>
      </w:r>
    </w:p>
    <w:p w:rsidR="00BF26EC" w:rsidRDefault="00143258">
      <w:pPr>
        <w:spacing w:line="360" w:lineRule="auto"/>
        <w:jc w:val="center"/>
        <w:rPr>
          <w:b/>
        </w:rPr>
      </w:pPr>
      <w:r>
        <w:rPr>
          <w:b/>
        </w:rPr>
        <w:t xml:space="preserve">TEMPLATE PARA A SUBMISSÃO </w:t>
      </w:r>
    </w:p>
    <w:p w:rsidR="002C495A" w:rsidRDefault="002C495A">
      <w:pPr>
        <w:spacing w:line="360" w:lineRule="auto"/>
        <w:jc w:val="center"/>
        <w:rPr>
          <w:b/>
        </w:rPr>
      </w:pPr>
    </w:p>
    <w:p w:rsidR="002C495A" w:rsidRPr="002C495A" w:rsidRDefault="002C495A">
      <w:pPr>
        <w:spacing w:line="360" w:lineRule="auto"/>
        <w:jc w:val="center"/>
        <w:rPr>
          <w:b/>
          <w:color w:val="FF0000"/>
        </w:rPr>
      </w:pPr>
      <w:r w:rsidRPr="002C495A">
        <w:rPr>
          <w:b/>
          <w:color w:val="FF0000"/>
        </w:rPr>
        <w:t>RETIFICADO EM 21/09/2022</w:t>
      </w:r>
    </w:p>
    <w:p w:rsidR="00BF26EC" w:rsidRDefault="00BF26EC">
      <w:pPr>
        <w:spacing w:line="360" w:lineRule="auto"/>
        <w:jc w:val="center"/>
        <w:rPr>
          <w:b/>
        </w:rPr>
      </w:pPr>
    </w:p>
    <w:p w:rsidR="00E56308" w:rsidRDefault="00143258">
      <w:pPr>
        <w:spacing w:line="360" w:lineRule="auto"/>
        <w:jc w:val="center"/>
        <w:rPr>
          <w:b/>
        </w:rPr>
      </w:pPr>
      <w:r>
        <w:rPr>
          <w:b/>
        </w:rPr>
        <w:t>TÍTULO ORIGINAL - CENTRALIZADO, CAIXA ALTA E EM FUNÇÃO NEGRITO.</w:t>
      </w:r>
    </w:p>
    <w:p w:rsidR="00E56308" w:rsidRDefault="00E56308">
      <w:pPr>
        <w:spacing w:line="360" w:lineRule="auto"/>
        <w:jc w:val="center"/>
      </w:pPr>
    </w:p>
    <w:p w:rsidR="00E56308" w:rsidRDefault="00143258">
      <w:pPr>
        <w:spacing w:line="360" w:lineRule="auto"/>
        <w:jc w:val="right"/>
      </w:pPr>
      <w:r>
        <w:t xml:space="preserve"> Autor</w:t>
      </w:r>
      <w:r>
        <w:rPr>
          <w:vertAlign w:val="superscript"/>
        </w:rPr>
        <w:footnoteReference w:id="1"/>
      </w:r>
      <w:r>
        <w:t xml:space="preserve"> </w:t>
      </w:r>
    </w:p>
    <w:p w:rsidR="00E56308" w:rsidRDefault="00143258">
      <w:pPr>
        <w:spacing w:line="360" w:lineRule="auto"/>
        <w:jc w:val="right"/>
      </w:pPr>
      <w:r>
        <w:t>Autor</w:t>
      </w:r>
      <w:r>
        <w:rPr>
          <w:vertAlign w:val="superscript"/>
        </w:rPr>
        <w:footnoteReference w:id="2"/>
      </w:r>
    </w:p>
    <w:p w:rsidR="00E56308" w:rsidRDefault="00143258">
      <w:pPr>
        <w:spacing w:line="360" w:lineRule="auto"/>
        <w:jc w:val="right"/>
      </w:pPr>
      <w:r>
        <w:t xml:space="preserve"> (...) </w:t>
      </w:r>
      <w:r>
        <w:rPr>
          <w:vertAlign w:val="superscript"/>
        </w:rPr>
        <w:footnoteReference w:id="3"/>
      </w:r>
    </w:p>
    <w:p w:rsidR="002F4530" w:rsidRDefault="002F4530" w:rsidP="002F4530">
      <w:pPr>
        <w:spacing w:line="360" w:lineRule="auto"/>
        <w:jc w:val="both"/>
      </w:pPr>
    </w:p>
    <w:p w:rsidR="00E56308" w:rsidRPr="002F4530" w:rsidRDefault="00143258" w:rsidP="002F4530">
      <w:pPr>
        <w:spacing w:line="360" w:lineRule="auto"/>
        <w:jc w:val="both"/>
      </w:pPr>
      <w:bookmarkStart w:id="0" w:name="_GoBack"/>
      <w:bookmarkEnd w:id="0"/>
      <w:r w:rsidRPr="002F4530">
        <w:rPr>
          <w:b/>
        </w:rPr>
        <w:t>RESUMO:</w:t>
      </w:r>
      <w:r w:rsidRPr="002F4530">
        <w:t xml:space="preserve"> (100 – 150 palavras) O resumo deve ser elaborado em parágrafo único, em terceira pessoa. Deve ser informativo, com até 150 palavras, e deve apresentar, com clareza e síntese, tema, objetivo, metodologia, estrutura e resultados relevantes do trabalho. </w:t>
      </w:r>
      <w:r w:rsidRPr="002F4530">
        <w:rPr>
          <w:b/>
          <w:color w:val="FF0000"/>
        </w:rPr>
        <w:t xml:space="preserve">Fonte </w:t>
      </w:r>
      <w:r w:rsidR="002C495A" w:rsidRPr="002F4530">
        <w:rPr>
          <w:b/>
          <w:color w:val="FF0000"/>
        </w:rPr>
        <w:t>Arial,</w:t>
      </w:r>
      <w:r w:rsidRPr="002F4530">
        <w:rPr>
          <w:b/>
          <w:color w:val="FF0000"/>
        </w:rPr>
        <w:t xml:space="preserve"> tamanho 1</w:t>
      </w:r>
      <w:r w:rsidR="002C495A" w:rsidRPr="002F4530">
        <w:rPr>
          <w:b/>
          <w:color w:val="FF0000"/>
        </w:rPr>
        <w:t>2</w:t>
      </w:r>
      <w:r w:rsidRPr="002F4530">
        <w:t xml:space="preserve">, espaço simples. </w:t>
      </w:r>
    </w:p>
    <w:p w:rsidR="00E56308" w:rsidRPr="002F4530" w:rsidRDefault="00E56308" w:rsidP="002F4530">
      <w:pPr>
        <w:spacing w:line="360" w:lineRule="auto"/>
        <w:jc w:val="both"/>
      </w:pPr>
    </w:p>
    <w:p w:rsidR="00E56308" w:rsidRPr="002F4530" w:rsidRDefault="00143258" w:rsidP="002F4530">
      <w:pPr>
        <w:spacing w:line="360" w:lineRule="auto"/>
        <w:jc w:val="both"/>
      </w:pPr>
      <w:r w:rsidRPr="002F4530">
        <w:rPr>
          <w:b/>
        </w:rPr>
        <w:t>Palavras-chave</w:t>
      </w:r>
      <w:r w:rsidRPr="002F4530">
        <w:t xml:space="preserve">: três a cinco palavras realmente descritivas do foco do trabalho separadas entre si por ponto. </w:t>
      </w:r>
    </w:p>
    <w:p w:rsidR="00E56308" w:rsidRDefault="00E56308">
      <w:pPr>
        <w:spacing w:line="360" w:lineRule="auto"/>
        <w:jc w:val="both"/>
        <w:rPr>
          <w:b/>
        </w:rPr>
      </w:pP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1. INTRODUÇÃO </w:t>
      </w:r>
    </w:p>
    <w:p w:rsidR="00E56308" w:rsidRDefault="00143258" w:rsidP="002C495A">
      <w:pPr>
        <w:spacing w:line="360" w:lineRule="auto"/>
        <w:ind w:firstLine="720"/>
        <w:jc w:val="both"/>
      </w:pPr>
      <w:r>
        <w:t xml:space="preserve">Deve ser utilizado o Microsoft Word com a seguinte configuração: </w:t>
      </w:r>
      <w:r w:rsidRPr="002F4530">
        <w:rPr>
          <w:b/>
          <w:color w:val="FF0000"/>
        </w:rPr>
        <w:t xml:space="preserve">fonte </w:t>
      </w:r>
      <w:r w:rsidR="002C495A" w:rsidRPr="002F4530">
        <w:rPr>
          <w:b/>
          <w:color w:val="FF0000"/>
        </w:rPr>
        <w:t>Arial,</w:t>
      </w:r>
      <w:r w:rsidRPr="002C495A">
        <w:rPr>
          <w:color w:val="FF0000"/>
        </w:rPr>
        <w:t xml:space="preserve"> </w:t>
      </w:r>
      <w:r>
        <w:t xml:space="preserve">tamanho 12, papel tamanho A4, espaço interlinear de 1,5 linhas, com margem direita de 2,5 cm, e demais 3 cm. </w:t>
      </w:r>
    </w:p>
    <w:p w:rsidR="00E56308" w:rsidRDefault="00143258" w:rsidP="002C495A">
      <w:pPr>
        <w:spacing w:line="360" w:lineRule="auto"/>
        <w:ind w:firstLine="720"/>
        <w:jc w:val="both"/>
      </w:pPr>
      <w:r>
        <w:t xml:space="preserve">Os resumos expandidos deverão ter extensão mínima de 03 páginas e no máximo 05 páginas, incluídas referências bibliográficas. </w:t>
      </w:r>
    </w:p>
    <w:p w:rsidR="00E56308" w:rsidRDefault="00143258" w:rsidP="002C495A">
      <w:pPr>
        <w:spacing w:line="360" w:lineRule="auto"/>
        <w:ind w:firstLine="720"/>
        <w:jc w:val="both"/>
      </w:pPr>
      <w:r>
        <w:t xml:space="preserve">O corpo dos manuscritos deve conter itens que correspondam à introdução, desenvolvimento e conclusão. Os trabalhos deverão ser enviados rigorosamente revisados, </w:t>
      </w:r>
      <w:r>
        <w:lastRenderedPageBreak/>
        <w:t xml:space="preserve">conforme as normas gramaticais vigentes. Os trabalhos devem seguir os critérios para sua formatação da Associação Brasileira de Normas Técnicas (ABNT) em sua totalidade no que tange às citações e referências bibliográficas. </w:t>
      </w:r>
    </w:p>
    <w:p w:rsidR="00E56308" w:rsidRDefault="00143258">
      <w:pPr>
        <w:spacing w:line="360" w:lineRule="auto"/>
        <w:ind w:firstLine="720"/>
        <w:jc w:val="both"/>
      </w:pPr>
      <w:r>
        <w:t>XXXXXXXXXXXXXXXXXXXXXXXXXXXXXXXXXXXXXXXXXXXXXXXXXXXXXXXXXXXXXXXXXXXXXXXXXXXXXXXXXXXXXXXXXXXXXXXXXXXXXXXXXXXXXXXXXXXXXXXXXXXXXXXXXXXXXXXXXXXXXXXXXXXXXXXXXXXXXXXXXXXXXXXXXXXXXXXXXXXXXXXXXXX</w:t>
      </w:r>
    </w:p>
    <w:p w:rsidR="00E56308" w:rsidRDefault="00E56308">
      <w:pPr>
        <w:spacing w:line="360" w:lineRule="auto"/>
        <w:jc w:val="both"/>
      </w:pP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2. TÍTULO A PARTE </w:t>
      </w:r>
    </w:p>
    <w:p w:rsidR="00E56308" w:rsidRDefault="00143258">
      <w:pPr>
        <w:spacing w:line="360" w:lineRule="auto"/>
        <w:ind w:firstLine="720"/>
        <w:jc w:val="both"/>
      </w:pPr>
      <w:proofErr w:type="gramStart"/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</w:p>
    <w:p w:rsidR="00E56308" w:rsidRDefault="00E56308">
      <w:pPr>
        <w:spacing w:line="360" w:lineRule="auto"/>
        <w:ind w:firstLine="720"/>
        <w:jc w:val="both"/>
      </w:pPr>
    </w:p>
    <w:p w:rsidR="00E56308" w:rsidRDefault="00143258">
      <w:pPr>
        <w:spacing w:line="360" w:lineRule="auto"/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(Citação com mais de 40 palavras) xxxxxxxxxxxxxxxxxxxxxxxxxxxxxxxxxxxxxxxxxxxxxxxxxxxxxxxxxxxxxxxxxxxxxxxxxxxxxxxxxxxxxxxxxxxxxxxxxxxxxxxxxxxxxxxxxxxxxxxxxxxxxxxxxxxxxxxxxxxxxxxxxxxxxxxxxxxxxxxxxxxxxxxxxxxxxxxxxxxxxxxxxxxxxxxxxxxxxxxxxxxxxxxxxxxxxxxx </w:t>
      </w:r>
    </w:p>
    <w:p w:rsidR="00E56308" w:rsidRDefault="00143258">
      <w:pPr>
        <w:spacing w:line="360" w:lineRule="auto"/>
        <w:jc w:val="both"/>
      </w:pPr>
      <w:r>
        <w:rPr>
          <w:b/>
        </w:rPr>
        <w:t xml:space="preserve">2.1 </w:t>
      </w:r>
      <w:proofErr w:type="spellStart"/>
      <w:r>
        <w:rPr>
          <w:b/>
        </w:rPr>
        <w:t>Sub-títulos</w:t>
      </w:r>
      <w:proofErr w:type="spellEnd"/>
      <w:r>
        <w:t xml:space="preserve"> </w:t>
      </w:r>
    </w:p>
    <w:p w:rsidR="00E56308" w:rsidRDefault="00143258">
      <w:pPr>
        <w:spacing w:line="360" w:lineRule="auto"/>
        <w:ind w:firstLine="720"/>
        <w:jc w:val="both"/>
      </w:pPr>
      <w:proofErr w:type="gramStart"/>
      <w:r>
        <w:t>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t xml:space="preserve"> </w:t>
      </w:r>
    </w:p>
    <w:p w:rsidR="00E56308" w:rsidRDefault="00E56308">
      <w:pPr>
        <w:spacing w:line="360" w:lineRule="auto"/>
        <w:ind w:left="2160"/>
        <w:jc w:val="both"/>
      </w:pPr>
    </w:p>
    <w:p w:rsidR="00E56308" w:rsidRDefault="00143258">
      <w:pPr>
        <w:spacing w:line="240" w:lineRule="auto"/>
        <w:ind w:left="2160"/>
        <w:jc w:val="both"/>
        <w:rPr>
          <w:sz w:val="20"/>
          <w:szCs w:val="20"/>
        </w:rPr>
      </w:pPr>
      <w:r>
        <w:rPr>
          <w:sz w:val="20"/>
          <w:szCs w:val="20"/>
        </w:rPr>
        <w:t>(Citação com mais de 40 palavras) 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E56308" w:rsidRDefault="00E56308">
      <w:pPr>
        <w:spacing w:line="360" w:lineRule="auto"/>
        <w:ind w:left="2160"/>
        <w:jc w:val="both"/>
      </w:pPr>
    </w:p>
    <w:p w:rsidR="00E56308" w:rsidRDefault="00143258">
      <w:pPr>
        <w:spacing w:line="360" w:lineRule="auto"/>
        <w:ind w:left="2160"/>
        <w:jc w:val="both"/>
      </w:pPr>
      <w:r>
        <w:t xml:space="preserve"> </w:t>
      </w: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3. TÍTULO A PARTE </w:t>
      </w:r>
    </w:p>
    <w:p w:rsidR="00E56308" w:rsidRDefault="00143258">
      <w:pPr>
        <w:spacing w:line="360" w:lineRule="auto"/>
        <w:ind w:firstLine="720"/>
        <w:jc w:val="both"/>
      </w:pPr>
      <w:proofErr w:type="gramStart"/>
      <w: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t xml:space="preserve"> </w:t>
      </w:r>
    </w:p>
    <w:p w:rsidR="00E56308" w:rsidRDefault="00E56308">
      <w:pPr>
        <w:spacing w:line="360" w:lineRule="auto"/>
      </w:pPr>
    </w:p>
    <w:p w:rsidR="00E56308" w:rsidRDefault="00143258">
      <w:pPr>
        <w:spacing w:line="360" w:lineRule="auto"/>
        <w:rPr>
          <w:b/>
        </w:rPr>
      </w:pPr>
      <w:r>
        <w:rPr>
          <w:b/>
        </w:rPr>
        <w:t xml:space="preserve">CONSIDERAÇÕES FINAIS </w:t>
      </w:r>
    </w:p>
    <w:p w:rsidR="00E56308" w:rsidRDefault="00143258">
      <w:pPr>
        <w:spacing w:line="360" w:lineRule="auto"/>
        <w:ind w:firstLine="720"/>
      </w:pPr>
      <w:proofErr w:type="gramStart"/>
      <w: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proofErr w:type="gramEnd"/>
      <w:r>
        <w:t xml:space="preserve"> </w:t>
      </w:r>
    </w:p>
    <w:p w:rsidR="00E56308" w:rsidRDefault="00E56308">
      <w:pPr>
        <w:spacing w:line="360" w:lineRule="auto"/>
        <w:ind w:firstLine="720"/>
      </w:pPr>
    </w:p>
    <w:p w:rsidR="00E56308" w:rsidRDefault="00143258">
      <w:pPr>
        <w:spacing w:line="360" w:lineRule="auto"/>
        <w:jc w:val="both"/>
        <w:rPr>
          <w:b/>
        </w:rPr>
      </w:pPr>
      <w:r>
        <w:rPr>
          <w:b/>
        </w:rPr>
        <w:t xml:space="preserve">REFERÊNCIAS </w:t>
      </w:r>
    </w:p>
    <w:p w:rsidR="00E56308" w:rsidRDefault="00E56308">
      <w:pPr>
        <w:spacing w:line="360" w:lineRule="auto"/>
        <w:jc w:val="both"/>
      </w:pPr>
    </w:p>
    <w:p w:rsidR="00E56308" w:rsidRDefault="00143258">
      <w:pPr>
        <w:spacing w:line="360" w:lineRule="auto"/>
        <w:jc w:val="both"/>
      </w:pPr>
      <w:r>
        <w:t xml:space="preserve">ALMANAQUE Abril. Ano 27. Edição Mundo 2001. São Paulo: Editora Abril, 2001. </w:t>
      </w:r>
    </w:p>
    <w:p w:rsidR="00E56308" w:rsidRDefault="00143258">
      <w:pPr>
        <w:spacing w:line="360" w:lineRule="auto"/>
        <w:jc w:val="both"/>
      </w:pPr>
      <w:r>
        <w:t xml:space="preserve">ARANTES, Paulo Eduardo. Adorno: vida e obra. In: Os Pensadores. São Paulo: Nova Cultural, 2000. p. 5-11. </w:t>
      </w:r>
    </w:p>
    <w:p w:rsidR="00E56308" w:rsidRDefault="00143258">
      <w:pPr>
        <w:spacing w:line="360" w:lineRule="auto"/>
        <w:jc w:val="both"/>
      </w:pPr>
      <w:r>
        <w:t xml:space="preserve">BAUDRILLARD, Jean. A ilusão vital. Rio de Janeiro: Civilização Brasileira, 2001. CASTI, John L. Mundos virtuais: como a simulação está mudando as fronteiras da ciência. Rio de Janeiro: </w:t>
      </w:r>
      <w:proofErr w:type="spellStart"/>
      <w:r>
        <w:t>Revan</w:t>
      </w:r>
      <w:proofErr w:type="spellEnd"/>
      <w:r>
        <w:t xml:space="preserve">, 1998. </w:t>
      </w:r>
    </w:p>
    <w:p w:rsidR="00E56308" w:rsidRDefault="00143258">
      <w:pPr>
        <w:spacing w:line="360" w:lineRule="auto"/>
        <w:jc w:val="both"/>
      </w:pPr>
      <w:r>
        <w:t xml:space="preserve">FLUSSER, </w:t>
      </w:r>
      <w:proofErr w:type="spellStart"/>
      <w:r>
        <w:t>Vilém</w:t>
      </w:r>
      <w:proofErr w:type="spellEnd"/>
      <w:r>
        <w:t>. Êxodo das cifras. Temas em debate. Revista Brasileira de Filosofia. v. XXXIX, fasc. 164, p. 283-286, out/</w:t>
      </w:r>
      <w:proofErr w:type="spellStart"/>
      <w:r>
        <w:t>nov</w:t>
      </w:r>
      <w:proofErr w:type="spellEnd"/>
      <w:r>
        <w:t>/dez, 1991.</w:t>
      </w:r>
    </w:p>
    <w:p w:rsidR="00E56308" w:rsidRDefault="00143258">
      <w:pPr>
        <w:spacing w:line="360" w:lineRule="auto"/>
        <w:jc w:val="both"/>
      </w:pPr>
      <w:r>
        <w:t xml:space="preserve">_____. Ensaio sobre a fotografia: para uma filosofia da técnica. Lisboa: Relógio D’água Editores, 1998. </w:t>
      </w:r>
    </w:p>
    <w:p w:rsidR="00E56308" w:rsidRDefault="00143258">
      <w:pPr>
        <w:spacing w:line="360" w:lineRule="auto"/>
        <w:jc w:val="both"/>
      </w:pPr>
      <w:r>
        <w:t xml:space="preserve">JAPIASSÚ, Hilton; MARCONDES, Danilo. Dicionário básico de filosofia. 2. ed. Rio de Janeiro: Jorge Zahar, 1991 </w:t>
      </w:r>
    </w:p>
    <w:sectPr w:rsidR="00E56308">
      <w:headerReference w:type="default" r:id="rId7"/>
      <w:pgSz w:w="12240" w:h="15840"/>
      <w:pgMar w:top="1700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BE" w:rsidRDefault="00234FBE">
      <w:pPr>
        <w:spacing w:line="240" w:lineRule="auto"/>
      </w:pPr>
      <w:r>
        <w:separator/>
      </w:r>
    </w:p>
  </w:endnote>
  <w:endnote w:type="continuationSeparator" w:id="0">
    <w:p w:rsidR="00234FBE" w:rsidRDefault="00234F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BE" w:rsidRDefault="00234FBE">
      <w:pPr>
        <w:spacing w:line="240" w:lineRule="auto"/>
      </w:pPr>
      <w:r>
        <w:separator/>
      </w:r>
    </w:p>
  </w:footnote>
  <w:footnote w:type="continuationSeparator" w:id="0">
    <w:p w:rsidR="00234FBE" w:rsidRDefault="00234FBE">
      <w:pPr>
        <w:spacing w:line="240" w:lineRule="auto"/>
      </w:pPr>
      <w:r>
        <w:continuationSeparator/>
      </w:r>
    </w:p>
  </w:footnote>
  <w:footnote w:id="1">
    <w:p w:rsidR="00E56308" w:rsidRDefault="0014325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2">
    <w:p w:rsidR="00E56308" w:rsidRDefault="0014325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3">
    <w:p w:rsidR="00E56308" w:rsidRDefault="00143258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>
          <wp:extent cx="514350" cy="54292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56308" w:rsidRDefault="00143258">
    <w:pPr>
      <w:spacing w:line="256" w:lineRule="auto"/>
      <w:ind w:right="6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</w:t>
    </w:r>
  </w:p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E56308" w:rsidRDefault="00143258">
    <w:pPr>
      <w:spacing w:line="256" w:lineRule="auto"/>
      <w:ind w:left="20"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E56308" w:rsidRDefault="0014325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proofErr w:type="spellStart"/>
    <w:r>
      <w:rPr>
        <w:rFonts w:ascii="Calibri" w:eastAsia="Calibri" w:hAnsi="Calibri" w:cs="Calibri"/>
        <w:sz w:val="20"/>
        <w:szCs w:val="20"/>
      </w:rPr>
      <w:t>Pró-reitoria</w:t>
    </w:r>
    <w:proofErr w:type="spellEnd"/>
    <w:r>
      <w:rPr>
        <w:rFonts w:ascii="Calibri" w:eastAsia="Calibri" w:hAnsi="Calibri" w:cs="Calibri"/>
        <w:sz w:val="20"/>
        <w:szCs w:val="20"/>
      </w:rPr>
      <w:t xml:space="preserve"> de Extensão</w:t>
    </w:r>
  </w:p>
  <w:p w:rsidR="00E56308" w:rsidRDefault="00E56308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</w:p>
  <w:p w:rsidR="00E56308" w:rsidRDefault="00143258">
    <w:pPr>
      <w:spacing w:line="256" w:lineRule="auto"/>
      <w:ind w:left="20" w:right="60"/>
      <w:jc w:val="center"/>
    </w:pPr>
    <w:r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1435"/>
    <w:multiLevelType w:val="multilevel"/>
    <w:tmpl w:val="BD865B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600839"/>
    <w:multiLevelType w:val="multilevel"/>
    <w:tmpl w:val="2BCA2E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67420D9"/>
    <w:multiLevelType w:val="multilevel"/>
    <w:tmpl w:val="9940CD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8F7467B"/>
    <w:multiLevelType w:val="multilevel"/>
    <w:tmpl w:val="5A3E68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3D208D"/>
    <w:multiLevelType w:val="multilevel"/>
    <w:tmpl w:val="133AE9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08"/>
    <w:rsid w:val="00143258"/>
    <w:rsid w:val="00234FBE"/>
    <w:rsid w:val="002C495A"/>
    <w:rsid w:val="002F4530"/>
    <w:rsid w:val="007F4FA0"/>
    <w:rsid w:val="00BF26EC"/>
    <w:rsid w:val="00E5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92F8D"/>
  <w15:docId w15:val="{7535D1D6-BF41-4614-8822-415DBB2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Leila Schwarz</cp:lastModifiedBy>
  <cp:revision>2</cp:revision>
  <dcterms:created xsi:type="dcterms:W3CDTF">2022-09-21T17:31:00Z</dcterms:created>
  <dcterms:modified xsi:type="dcterms:W3CDTF">2022-09-21T17:31:00Z</dcterms:modified>
</cp:coreProperties>
</file>