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12" w:rsidRDefault="00F12A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bookmarkStart w:id="0" w:name="_GoBack"/>
      <w:bookmarkEnd w:id="0"/>
    </w:p>
    <w:p w:rsidR="00F12A12" w:rsidRDefault="00F12A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F12A12" w:rsidRDefault="00FE43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F12A12" w:rsidRDefault="00FE4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Declaração da Chefia Imediata</w:t>
      </w:r>
    </w:p>
    <w:p w:rsidR="00F12A12" w:rsidRDefault="00F12A12">
      <w:pPr>
        <w:jc w:val="center"/>
        <w:rPr>
          <w:b/>
          <w:sz w:val="24"/>
          <w:szCs w:val="24"/>
        </w:rPr>
      </w:pPr>
    </w:p>
    <w:p w:rsidR="00F12A12" w:rsidRDefault="00F12A12">
      <w:pPr>
        <w:jc w:val="both"/>
        <w:rPr>
          <w:sz w:val="24"/>
          <w:szCs w:val="24"/>
        </w:rPr>
      </w:pPr>
    </w:p>
    <w:p w:rsidR="00F12A12" w:rsidRDefault="00F12A12">
      <w:pPr>
        <w:jc w:val="both"/>
        <w:rPr>
          <w:sz w:val="24"/>
          <w:szCs w:val="24"/>
        </w:rPr>
      </w:pPr>
    </w:p>
    <w:p w:rsidR="00F12A12" w:rsidRDefault="00FE437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Declaro, para os devidos fins, que não há incompatibilidade de horário entre as atividades realizadas pelo(a) servidor(a) __________________________________________, lotado(a) no(a) ______________________________, com as suas atividades de bolsista no Proj</w:t>
      </w:r>
      <w:r>
        <w:rPr>
          <w:sz w:val="24"/>
          <w:szCs w:val="24"/>
        </w:rPr>
        <w:t>eto Qualifica Mais Progredir. As referidas atividades são realizadas em horário distinto daquele em que o(a) servidor(a) desempenha as suas funções regulares, e para além da sua jornada de trabalho, não havendo comprometimento das atividades.</w:t>
      </w:r>
    </w:p>
    <w:p w:rsidR="00F12A12" w:rsidRDefault="00F12A12">
      <w:pPr>
        <w:jc w:val="both"/>
        <w:rPr>
          <w:sz w:val="24"/>
          <w:szCs w:val="24"/>
        </w:rPr>
      </w:pPr>
    </w:p>
    <w:p w:rsidR="00F12A12" w:rsidRDefault="00FE43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2A12" w:rsidRDefault="00FE437F">
      <w:pPr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>_____________, ___ de __________de 2022.</w:t>
      </w:r>
    </w:p>
    <w:p w:rsidR="00F12A12" w:rsidRDefault="00F12A12">
      <w:pPr>
        <w:jc w:val="both"/>
        <w:rPr>
          <w:sz w:val="24"/>
          <w:szCs w:val="24"/>
        </w:rPr>
      </w:pPr>
    </w:p>
    <w:p w:rsidR="00F12A12" w:rsidRDefault="00F12A12">
      <w:pPr>
        <w:jc w:val="both"/>
        <w:rPr>
          <w:sz w:val="24"/>
          <w:szCs w:val="24"/>
        </w:rPr>
      </w:pPr>
    </w:p>
    <w:p w:rsidR="00F12A12" w:rsidRDefault="00F12A12">
      <w:pPr>
        <w:jc w:val="both"/>
        <w:rPr>
          <w:sz w:val="24"/>
          <w:szCs w:val="24"/>
        </w:rPr>
      </w:pPr>
    </w:p>
    <w:p w:rsidR="00F12A12" w:rsidRDefault="00F12A12">
      <w:pPr>
        <w:jc w:val="both"/>
        <w:rPr>
          <w:sz w:val="24"/>
          <w:szCs w:val="24"/>
        </w:rPr>
      </w:pPr>
    </w:p>
    <w:p w:rsidR="00F12A12" w:rsidRDefault="00FE437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12A12" w:rsidRDefault="00FE437F">
      <w:pPr>
        <w:jc w:val="center"/>
        <w:rPr>
          <w:sz w:val="24"/>
          <w:szCs w:val="24"/>
        </w:rPr>
      </w:pPr>
      <w:r>
        <w:rPr>
          <w:sz w:val="24"/>
          <w:szCs w:val="24"/>
        </w:rPr>
        <w:t>Chefia Imediata</w:t>
      </w:r>
    </w:p>
    <w:p w:rsidR="00F12A12" w:rsidRDefault="00FE43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Siape: </w:t>
      </w:r>
    </w:p>
    <w:p w:rsidR="00F12A12" w:rsidRDefault="00F12A12">
      <w:pPr>
        <w:rPr>
          <w:sz w:val="24"/>
          <w:szCs w:val="24"/>
        </w:rPr>
      </w:pPr>
      <w:bookmarkStart w:id="1" w:name="_gjdgxs" w:colFirst="0" w:colLast="0"/>
      <w:bookmarkEnd w:id="1"/>
    </w:p>
    <w:sectPr w:rsidR="00F12A12">
      <w:headerReference w:type="default" r:id="rId6"/>
      <w:pgSz w:w="11910" w:h="16840"/>
      <w:pgMar w:top="2560" w:right="620" w:bottom="280" w:left="1600" w:header="78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7F" w:rsidRDefault="00FE437F">
      <w:r>
        <w:separator/>
      </w:r>
    </w:p>
  </w:endnote>
  <w:endnote w:type="continuationSeparator" w:id="0">
    <w:p w:rsidR="00FE437F" w:rsidRDefault="00FE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7F" w:rsidRDefault="00FE437F">
      <w:r>
        <w:separator/>
      </w:r>
    </w:p>
  </w:footnote>
  <w:footnote w:type="continuationSeparator" w:id="0">
    <w:p w:rsidR="00FE437F" w:rsidRDefault="00FE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12" w:rsidRDefault="00FE437F">
    <w:pPr>
      <w:rPr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2716575</wp:posOffset>
          </wp:positionH>
          <wp:positionV relativeFrom="paragraph">
            <wp:posOffset>-208636</wp:posOffset>
          </wp:positionV>
          <wp:extent cx="720000" cy="72218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2A12" w:rsidRDefault="00F12A12">
    <w:pPr>
      <w:jc w:val="center"/>
      <w:rPr>
        <w:sz w:val="20"/>
        <w:szCs w:val="20"/>
      </w:rPr>
    </w:pPr>
  </w:p>
  <w:p w:rsidR="00F12A12" w:rsidRDefault="00F12A12">
    <w:pPr>
      <w:spacing w:after="200"/>
      <w:jc w:val="center"/>
      <w:rPr>
        <w:sz w:val="20"/>
        <w:szCs w:val="20"/>
      </w:rPr>
    </w:pPr>
  </w:p>
  <w:p w:rsidR="00F12A12" w:rsidRDefault="00FE437F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12A12" w:rsidRDefault="00FE437F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12A12" w:rsidRDefault="00FE437F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12A12" w:rsidRDefault="00FE437F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F12A12" w:rsidRDefault="00FE437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F12A12" w:rsidRDefault="00FE437F">
    <w:pPr>
      <w:widowControl/>
      <w:tabs>
        <w:tab w:val="center" w:pos="4252"/>
        <w:tab w:val="right" w:pos="8504"/>
      </w:tabs>
      <w:jc w:val="center"/>
      <w:rPr>
        <w:color w:val="222222"/>
        <w:sz w:val="20"/>
        <w:szCs w:val="20"/>
      </w:rPr>
    </w:pPr>
    <w:r>
      <w:rPr>
        <w:sz w:val="20"/>
        <w:szCs w:val="20"/>
      </w:rPr>
      <w:t xml:space="preserve">Telefone: (54) 3449.3360 – www.ifrs.edu.br – E-mail: </w:t>
    </w:r>
    <w:r>
      <w:rPr>
        <w:sz w:val="20"/>
        <w:szCs w:val="20"/>
        <w:highlight w:val="white"/>
      </w:rPr>
      <w:t>progredir@ifrs.edu.br</w:t>
    </w:r>
  </w:p>
  <w:p w:rsidR="00F12A12" w:rsidRDefault="00F12A12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</w:p>
  <w:p w:rsidR="00F12A12" w:rsidRDefault="00F12A12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12"/>
    <w:rsid w:val="00BE1964"/>
    <w:rsid w:val="00F12A12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F7B2D-D664-4C33-A3EA-F433BD4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Leila Schwarz</cp:lastModifiedBy>
  <cp:revision>2</cp:revision>
  <dcterms:created xsi:type="dcterms:W3CDTF">2022-07-20T19:01:00Z</dcterms:created>
  <dcterms:modified xsi:type="dcterms:W3CDTF">2022-07-20T19:01:00Z</dcterms:modified>
</cp:coreProperties>
</file>