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C54A4" w14:textId="487012E3" w:rsidR="004D19BF" w:rsidRDefault="004D19BF" w:rsidP="004D19BF">
      <w:pPr>
        <w:spacing w:before="120"/>
        <w:ind w:left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 IV</w:t>
      </w:r>
    </w:p>
    <w:p w14:paraId="6387F41D" w14:textId="77777777" w:rsidR="004D19BF" w:rsidRDefault="004D19BF" w:rsidP="004D19BF">
      <w:pPr>
        <w:spacing w:line="276" w:lineRule="auto"/>
        <w:ind w:left="0"/>
        <w:rPr>
          <w:rFonts w:ascii="Calibri" w:eastAsia="Calibri" w:hAnsi="Calibri" w:cs="Calibri"/>
        </w:rPr>
      </w:pPr>
    </w:p>
    <w:p w14:paraId="71ACE2E2" w14:textId="77777777" w:rsidR="004D19BF" w:rsidRDefault="004D19BF" w:rsidP="004D19BF">
      <w:pPr>
        <w:spacing w:line="276" w:lineRule="auto"/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MODELO DE DECLARAÇÃO DE PRODUÇÃO PRÓPRIA DO AGRICULTOR FAMILIAR PARA ORGANIZAÇÕES FORNECEDORAS</w:t>
      </w:r>
    </w:p>
    <w:p w14:paraId="1088FCF4" w14:textId="77777777" w:rsidR="004D19BF" w:rsidRDefault="004D19BF" w:rsidP="004D19BF">
      <w:pPr>
        <w:spacing w:before="120"/>
        <w:ind w:left="0"/>
        <w:jc w:val="both"/>
        <w:rPr>
          <w:rFonts w:ascii="Calibri" w:eastAsia="Calibri" w:hAnsi="Calibri" w:cs="Calibri"/>
        </w:rPr>
      </w:pPr>
    </w:p>
    <w:p w14:paraId="725CD210" w14:textId="77777777" w:rsidR="004D19BF" w:rsidRDefault="004D19BF" w:rsidP="004D19BF">
      <w:pPr>
        <w:spacing w:before="120"/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DECLARAÇÃO DE PRODUÇÃO PRÓPRIA (CHAMADA PÚBLICA Nº 12/2022)</w:t>
      </w:r>
    </w:p>
    <w:p w14:paraId="6DF39D35" w14:textId="77777777" w:rsidR="004D19BF" w:rsidRDefault="004D19BF" w:rsidP="004D19BF">
      <w:pPr>
        <w:spacing w:before="120"/>
        <w:ind w:left="0"/>
        <w:jc w:val="both"/>
        <w:rPr>
          <w:rFonts w:ascii="Calibri" w:eastAsia="Calibri" w:hAnsi="Calibri" w:cs="Calibri"/>
        </w:rPr>
      </w:pPr>
    </w:p>
    <w:p w14:paraId="35E2DB96" w14:textId="77777777" w:rsidR="004D19BF" w:rsidRDefault="004D19BF" w:rsidP="004D19BF">
      <w:pPr>
        <w:spacing w:before="120"/>
        <w:ind w:left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Eu, _____________________________ representante da Cooperativa/Associação ____________________________________________________________, com CNPJ nº__________________________________________ e DAP Jurídica nº ___________________________________declaro, para fins de participação no Programa Nacional de Alimentação Escolar - PNAE, que os gêneros alimentícios relacionados na proposta de venda são oriundos de produção dos cooperados/associados que possuem DAP física e compõem esta cooperativa/associação.</w:t>
      </w:r>
    </w:p>
    <w:p w14:paraId="5B0EE188" w14:textId="77777777" w:rsidR="004D19BF" w:rsidRDefault="004D19BF" w:rsidP="004D19BF">
      <w:pPr>
        <w:keepNext/>
        <w:spacing w:before="240" w:after="120"/>
        <w:ind w:left="0"/>
        <w:jc w:val="both"/>
        <w:rPr>
          <w:rFonts w:ascii="Calibri" w:eastAsia="Calibri" w:hAnsi="Calibri" w:cs="Calibri"/>
        </w:rPr>
      </w:pPr>
    </w:p>
    <w:p w14:paraId="64EF08A7" w14:textId="77777777" w:rsidR="004D19BF" w:rsidRDefault="004D19BF" w:rsidP="004D19BF">
      <w:pPr>
        <w:keepNext/>
        <w:spacing w:before="240" w:after="120"/>
        <w:ind w:left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Local, ____/____/_____ </w:t>
      </w:r>
    </w:p>
    <w:p w14:paraId="412BDE3D" w14:textId="77777777" w:rsidR="004D19BF" w:rsidRDefault="004D19BF" w:rsidP="004D19BF">
      <w:pPr>
        <w:keepNext/>
        <w:spacing w:before="240" w:after="120"/>
        <w:ind w:left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 </w:t>
      </w:r>
    </w:p>
    <w:p w14:paraId="4AF98F65" w14:textId="77777777" w:rsidR="004D19BF" w:rsidRDefault="004D19BF" w:rsidP="004D19BF">
      <w:pPr>
        <w:keepNext/>
        <w:spacing w:before="240" w:after="120"/>
        <w:ind w:left="0"/>
        <w:jc w:val="both"/>
        <w:rPr>
          <w:rFonts w:ascii="Calibri" w:eastAsia="Calibri" w:hAnsi="Calibri" w:cs="Calibri"/>
        </w:rPr>
      </w:pPr>
    </w:p>
    <w:p w14:paraId="62FEE93C" w14:textId="77777777" w:rsidR="004D19BF" w:rsidRDefault="004D19BF" w:rsidP="004D19BF">
      <w:pPr>
        <w:spacing w:before="120"/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</w:t>
      </w:r>
    </w:p>
    <w:p w14:paraId="684690F0" w14:textId="77777777" w:rsidR="004D19BF" w:rsidRDefault="004D19BF" w:rsidP="004D19BF">
      <w:pPr>
        <w:spacing w:before="120"/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Assinatura</w:t>
      </w:r>
    </w:p>
    <w:p w14:paraId="763347D6" w14:textId="77777777" w:rsidR="004D19BF" w:rsidRDefault="004D19BF" w:rsidP="004D19BF">
      <w:pPr>
        <w:spacing w:before="120" w:line="240" w:lineRule="auto"/>
        <w:ind w:left="0"/>
        <w:rPr>
          <w:rFonts w:ascii="Calibri" w:eastAsia="Calibri" w:hAnsi="Calibri" w:cs="Calibri"/>
          <w:b/>
        </w:rPr>
      </w:pPr>
    </w:p>
    <w:p w14:paraId="2857D83A" w14:textId="77777777" w:rsidR="004D19BF" w:rsidRDefault="004D19BF" w:rsidP="004D19BF">
      <w:pPr>
        <w:spacing w:before="120" w:line="240" w:lineRule="auto"/>
        <w:ind w:left="0"/>
        <w:rPr>
          <w:rFonts w:ascii="Calibri" w:eastAsia="Calibri" w:hAnsi="Calibri" w:cs="Calibri"/>
          <w:b/>
        </w:rPr>
      </w:pPr>
    </w:p>
    <w:p w14:paraId="4D0EE9BC" w14:textId="77777777" w:rsidR="004D19BF" w:rsidRDefault="004D19BF" w:rsidP="004D19BF">
      <w:pPr>
        <w:spacing w:before="120" w:line="240" w:lineRule="auto"/>
        <w:ind w:left="0"/>
        <w:rPr>
          <w:rFonts w:ascii="Calibri" w:eastAsia="Calibri" w:hAnsi="Calibri" w:cs="Calibri"/>
          <w:b/>
        </w:rPr>
      </w:pPr>
    </w:p>
    <w:p w14:paraId="5029A1C5" w14:textId="77777777" w:rsidR="004D19BF" w:rsidRDefault="004D19BF" w:rsidP="004D19BF">
      <w:pPr>
        <w:spacing w:before="120" w:line="240" w:lineRule="auto"/>
        <w:ind w:left="0"/>
        <w:rPr>
          <w:rFonts w:ascii="Calibri" w:eastAsia="Calibri" w:hAnsi="Calibri" w:cs="Calibri"/>
          <w:b/>
        </w:rPr>
      </w:pPr>
    </w:p>
    <w:p w14:paraId="682FDF8D" w14:textId="77777777" w:rsidR="004D19BF" w:rsidRDefault="004D19BF" w:rsidP="004D19BF">
      <w:pPr>
        <w:spacing w:before="120" w:line="240" w:lineRule="auto"/>
        <w:ind w:left="0"/>
        <w:rPr>
          <w:rFonts w:ascii="Calibri" w:eastAsia="Calibri" w:hAnsi="Calibri" w:cs="Calibri"/>
          <w:b/>
        </w:rPr>
      </w:pPr>
    </w:p>
    <w:p w14:paraId="0FA00E06" w14:textId="77777777" w:rsidR="004D19BF" w:rsidRDefault="004D19BF" w:rsidP="004D19BF">
      <w:pPr>
        <w:spacing w:before="120" w:line="240" w:lineRule="auto"/>
        <w:ind w:left="0"/>
        <w:rPr>
          <w:rFonts w:ascii="Calibri" w:eastAsia="Calibri" w:hAnsi="Calibri" w:cs="Calibri"/>
          <w:b/>
        </w:rPr>
      </w:pPr>
    </w:p>
    <w:p w14:paraId="0A46C1F1" w14:textId="77777777" w:rsidR="004D19BF" w:rsidRDefault="004D19BF" w:rsidP="004D19BF">
      <w:pPr>
        <w:spacing w:before="120" w:line="240" w:lineRule="auto"/>
        <w:ind w:left="0"/>
        <w:rPr>
          <w:rFonts w:ascii="Calibri" w:eastAsia="Calibri" w:hAnsi="Calibri" w:cs="Calibri"/>
          <w:b/>
        </w:rPr>
      </w:pPr>
    </w:p>
    <w:p w14:paraId="578AF225" w14:textId="77777777" w:rsidR="004D19BF" w:rsidRDefault="004D19BF" w:rsidP="004D19BF">
      <w:pPr>
        <w:spacing w:before="120" w:line="240" w:lineRule="auto"/>
        <w:ind w:left="0"/>
        <w:rPr>
          <w:rFonts w:ascii="Calibri" w:eastAsia="Calibri" w:hAnsi="Calibri" w:cs="Calibri"/>
          <w:b/>
        </w:rPr>
      </w:pPr>
    </w:p>
    <w:p w14:paraId="08786D1B" w14:textId="77777777" w:rsidR="004D19BF" w:rsidRDefault="004D19BF" w:rsidP="004D19BF">
      <w:pPr>
        <w:spacing w:before="120" w:line="240" w:lineRule="auto"/>
        <w:ind w:left="0"/>
        <w:rPr>
          <w:rFonts w:ascii="Calibri" w:eastAsia="Calibri" w:hAnsi="Calibri" w:cs="Calibri"/>
          <w:b/>
        </w:rPr>
      </w:pPr>
    </w:p>
    <w:p w14:paraId="0EFE5B5C" w14:textId="77777777" w:rsidR="004D19BF" w:rsidRDefault="004D19BF" w:rsidP="004D19BF">
      <w:pPr>
        <w:spacing w:before="120" w:line="240" w:lineRule="auto"/>
        <w:ind w:left="0"/>
        <w:rPr>
          <w:rFonts w:ascii="Calibri" w:eastAsia="Calibri" w:hAnsi="Calibri" w:cs="Calibri"/>
          <w:b/>
        </w:rPr>
      </w:pPr>
    </w:p>
    <w:p w14:paraId="4F0394E3" w14:textId="77777777" w:rsidR="004D19BF" w:rsidRDefault="004D19BF" w:rsidP="004D19BF">
      <w:pPr>
        <w:spacing w:before="120" w:line="240" w:lineRule="auto"/>
        <w:ind w:left="0"/>
        <w:rPr>
          <w:rFonts w:ascii="Calibri" w:eastAsia="Calibri" w:hAnsi="Calibri" w:cs="Calibri"/>
          <w:b/>
        </w:rPr>
      </w:pPr>
    </w:p>
    <w:p w14:paraId="5773B8B5" w14:textId="77777777" w:rsidR="004D19BF" w:rsidRDefault="004D19BF" w:rsidP="004D19BF">
      <w:pPr>
        <w:spacing w:before="120" w:line="240" w:lineRule="auto"/>
        <w:ind w:left="0"/>
        <w:rPr>
          <w:rFonts w:ascii="Calibri" w:eastAsia="Calibri" w:hAnsi="Calibri" w:cs="Calibri"/>
          <w:b/>
        </w:rPr>
      </w:pPr>
    </w:p>
    <w:sectPr w:rsidR="004D19BF" w:rsidSect="00AC0C2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701" w:right="1418" w:bottom="170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2E6BC" w14:textId="77777777" w:rsidR="00033CD9" w:rsidRDefault="00033CD9">
      <w:pPr>
        <w:spacing w:line="240" w:lineRule="auto"/>
      </w:pPr>
      <w:r>
        <w:separator/>
      </w:r>
    </w:p>
  </w:endnote>
  <w:endnote w:type="continuationSeparator" w:id="0">
    <w:p w14:paraId="57B7DA98" w14:textId="77777777" w:rsidR="00033CD9" w:rsidRDefault="00033C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30412" w14:textId="77777777" w:rsidR="001C1D77" w:rsidRDefault="00033CD9">
    <w:r>
      <w:rPr>
        <w:rFonts w:ascii="Arial" w:eastAsia="Arial" w:hAnsi="Arial" w:cs="Arial"/>
        <w:sz w:val="16"/>
        <w:szCs w:val="16"/>
      </w:rPr>
      <w:t xml:space="preserve">Instituto Federal de Educação, Ciência e Tecnologia do Rio Grande do Sul – </w:t>
    </w:r>
    <w:r>
      <w:rPr>
        <w:rFonts w:ascii="Arial" w:eastAsia="Arial" w:hAnsi="Arial" w:cs="Arial"/>
        <w:i/>
        <w:sz w:val="16"/>
        <w:szCs w:val="16"/>
      </w:rPr>
      <w:t>Campus</w:t>
    </w:r>
    <w:r>
      <w:rPr>
        <w:rFonts w:ascii="Arial" w:eastAsia="Arial" w:hAnsi="Arial" w:cs="Arial"/>
        <w:sz w:val="16"/>
        <w:szCs w:val="16"/>
      </w:rPr>
      <w:t xml:space="preserve"> Avançado Veranópolis.</w:t>
    </w:r>
  </w:p>
  <w:p w14:paraId="46BFE0AF" w14:textId="77777777" w:rsidR="001C1D77" w:rsidRDefault="00033CD9">
    <w:pPr>
      <w:rPr>
        <w:highlight w:val="yellow"/>
      </w:rPr>
    </w:pPr>
    <w:r>
      <w:rPr>
        <w:rFonts w:ascii="Arial" w:eastAsia="Arial" w:hAnsi="Arial" w:cs="Arial"/>
        <w:sz w:val="16"/>
        <w:szCs w:val="16"/>
      </w:rPr>
      <w:t>Processo nº 23743.000122/2022-21</w:t>
    </w:r>
  </w:p>
  <w:p w14:paraId="4A1B719D" w14:textId="77777777" w:rsidR="001C1D77" w:rsidRDefault="00033CD9">
    <w:pPr>
      <w:rPr>
        <w:highlight w:val="white"/>
      </w:rPr>
    </w:pPr>
    <w:r>
      <w:rPr>
        <w:rFonts w:ascii="Arial" w:eastAsia="Arial" w:hAnsi="Arial" w:cs="Arial"/>
        <w:sz w:val="16"/>
        <w:szCs w:val="16"/>
      </w:rPr>
      <w:t xml:space="preserve">Chamada Pública </w:t>
    </w:r>
    <w:r>
      <w:rPr>
        <w:rFonts w:ascii="Arial" w:eastAsia="Arial" w:hAnsi="Arial" w:cs="Arial"/>
        <w:sz w:val="16"/>
        <w:szCs w:val="16"/>
        <w:highlight w:val="white"/>
      </w:rPr>
      <w:t>12/2022</w:t>
    </w:r>
  </w:p>
  <w:p w14:paraId="19E27E49" w14:textId="73095DAC" w:rsidR="001C1D77" w:rsidRDefault="00033CD9">
    <w:pPr>
      <w:spacing w:line="240" w:lineRule="auto"/>
      <w:ind w:left="0" w:hanging="1"/>
    </w:pPr>
    <w:r>
      <w:rPr>
        <w:rFonts w:ascii="Arial" w:eastAsia="Arial" w:hAnsi="Arial" w:cs="Arial"/>
        <w:b/>
        <w:color w:val="000000"/>
        <w:sz w:val="14"/>
        <w:szCs w:val="14"/>
      </w:rPr>
      <w:t xml:space="preserve">Página </w:t>
    </w:r>
    <w:r>
      <w:rPr>
        <w:rFonts w:ascii="Arial" w:eastAsia="Arial" w:hAnsi="Arial" w:cs="Arial"/>
        <w:b/>
        <w:sz w:val="14"/>
        <w:szCs w:val="14"/>
      </w:rPr>
      <w:fldChar w:fldCharType="begin"/>
    </w:r>
    <w:r>
      <w:rPr>
        <w:rFonts w:ascii="Arial" w:eastAsia="Arial" w:hAnsi="Arial" w:cs="Arial"/>
        <w:b/>
        <w:sz w:val="14"/>
        <w:szCs w:val="14"/>
      </w:rPr>
      <w:instrText>PAGE</w:instrText>
    </w:r>
    <w:r>
      <w:rPr>
        <w:rFonts w:ascii="Arial" w:eastAsia="Arial" w:hAnsi="Arial" w:cs="Arial"/>
        <w:b/>
        <w:sz w:val="14"/>
        <w:szCs w:val="14"/>
      </w:rPr>
      <w:fldChar w:fldCharType="separate"/>
    </w:r>
    <w:r w:rsidR="00B262BF">
      <w:rPr>
        <w:rFonts w:ascii="Arial" w:eastAsia="Arial" w:hAnsi="Arial" w:cs="Arial"/>
        <w:b/>
        <w:noProof/>
        <w:sz w:val="14"/>
        <w:szCs w:val="14"/>
      </w:rPr>
      <w:t>22</w:t>
    </w:r>
    <w:r>
      <w:rPr>
        <w:rFonts w:ascii="Arial" w:eastAsia="Arial" w:hAnsi="Arial" w:cs="Arial"/>
        <w:b/>
        <w:sz w:val="14"/>
        <w:szCs w:val="14"/>
      </w:rPr>
      <w:fldChar w:fldCharType="end"/>
    </w:r>
    <w:r>
      <w:rPr>
        <w:rFonts w:ascii="Arial" w:eastAsia="Arial" w:hAnsi="Arial" w:cs="Arial"/>
        <w:b/>
        <w:color w:val="000000"/>
        <w:sz w:val="14"/>
        <w:szCs w:val="14"/>
      </w:rPr>
      <w:t xml:space="preserve"> de </w:t>
    </w:r>
    <w:r>
      <w:rPr>
        <w:rFonts w:ascii="Arial" w:eastAsia="Arial" w:hAnsi="Arial" w:cs="Arial"/>
        <w:b/>
        <w:sz w:val="14"/>
        <w:szCs w:val="14"/>
      </w:rPr>
      <w:fldChar w:fldCharType="begin"/>
    </w:r>
    <w:r>
      <w:rPr>
        <w:rFonts w:ascii="Arial" w:eastAsia="Arial" w:hAnsi="Arial" w:cs="Arial"/>
        <w:b/>
        <w:sz w:val="14"/>
        <w:szCs w:val="14"/>
      </w:rPr>
      <w:instrText>NUMPAGES</w:instrText>
    </w:r>
    <w:r>
      <w:rPr>
        <w:rFonts w:ascii="Arial" w:eastAsia="Arial" w:hAnsi="Arial" w:cs="Arial"/>
        <w:b/>
        <w:sz w:val="14"/>
        <w:szCs w:val="14"/>
      </w:rPr>
      <w:fldChar w:fldCharType="separate"/>
    </w:r>
    <w:r w:rsidR="00B262BF">
      <w:rPr>
        <w:rFonts w:ascii="Arial" w:eastAsia="Arial" w:hAnsi="Arial" w:cs="Arial"/>
        <w:b/>
        <w:noProof/>
        <w:sz w:val="14"/>
        <w:szCs w:val="14"/>
      </w:rPr>
      <w:t>23</w:t>
    </w:r>
    <w:r>
      <w:rPr>
        <w:rFonts w:ascii="Arial" w:eastAsia="Arial" w:hAnsi="Arial" w:cs="Arial"/>
        <w:b/>
        <w:sz w:val="14"/>
        <w:szCs w:val="14"/>
      </w:rPr>
      <w:fldChar w:fldCharType="end"/>
    </w:r>
  </w:p>
  <w:p w14:paraId="21137FBA" w14:textId="77777777" w:rsidR="001C1D77" w:rsidRDefault="001C1D77">
    <w:pPr>
      <w:tabs>
        <w:tab w:val="center" w:pos="4252"/>
        <w:tab w:val="right" w:pos="8504"/>
      </w:tabs>
      <w:spacing w:line="240" w:lineRule="auto"/>
      <w:ind w:left="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8FD62" w14:textId="77777777" w:rsidR="001C1D77" w:rsidRDefault="00033CD9">
    <w:r>
      <w:rPr>
        <w:rFonts w:ascii="Arial" w:eastAsia="Arial" w:hAnsi="Arial" w:cs="Arial"/>
        <w:sz w:val="16"/>
        <w:szCs w:val="16"/>
      </w:rPr>
      <w:t xml:space="preserve">Instituto Federal de Educação, Ciência e Tecnologia do Rio Grande do Sul – </w:t>
    </w:r>
    <w:r>
      <w:rPr>
        <w:rFonts w:ascii="Arial" w:eastAsia="Arial" w:hAnsi="Arial" w:cs="Arial"/>
        <w:i/>
        <w:sz w:val="16"/>
        <w:szCs w:val="16"/>
      </w:rPr>
      <w:t>Campus</w:t>
    </w:r>
    <w:r>
      <w:rPr>
        <w:rFonts w:ascii="Arial" w:eastAsia="Arial" w:hAnsi="Arial" w:cs="Arial"/>
        <w:sz w:val="16"/>
        <w:szCs w:val="16"/>
      </w:rPr>
      <w:t xml:space="preserve"> Avançado Veranópolis.</w:t>
    </w:r>
  </w:p>
  <w:p w14:paraId="33FD6062" w14:textId="77777777" w:rsidR="001C1D77" w:rsidRDefault="00033CD9">
    <w:pPr>
      <w:rPr>
        <w:highlight w:val="yellow"/>
      </w:rPr>
    </w:pPr>
    <w:r>
      <w:rPr>
        <w:rFonts w:ascii="Arial" w:eastAsia="Arial" w:hAnsi="Arial" w:cs="Arial"/>
        <w:sz w:val="16"/>
        <w:szCs w:val="16"/>
      </w:rPr>
      <w:t>Processo nº 23743.000122/2022-21</w:t>
    </w:r>
  </w:p>
  <w:p w14:paraId="1A6769E5" w14:textId="77777777" w:rsidR="001C1D77" w:rsidRDefault="00033CD9">
    <w:pPr>
      <w:rPr>
        <w:highlight w:val="white"/>
      </w:rPr>
    </w:pPr>
    <w:r>
      <w:rPr>
        <w:rFonts w:ascii="Arial" w:eastAsia="Arial" w:hAnsi="Arial" w:cs="Arial"/>
        <w:sz w:val="16"/>
        <w:szCs w:val="16"/>
      </w:rPr>
      <w:t xml:space="preserve">Chamada Pública </w:t>
    </w:r>
    <w:r>
      <w:rPr>
        <w:rFonts w:ascii="Arial" w:eastAsia="Arial" w:hAnsi="Arial" w:cs="Arial"/>
        <w:sz w:val="16"/>
        <w:szCs w:val="16"/>
        <w:highlight w:val="white"/>
      </w:rPr>
      <w:t>12/2022</w:t>
    </w:r>
  </w:p>
  <w:p w14:paraId="0C5624F3" w14:textId="37FEEAEF" w:rsidR="001C1D77" w:rsidRDefault="00033CD9">
    <w:pPr>
      <w:spacing w:line="240" w:lineRule="auto"/>
      <w:ind w:left="0" w:hanging="1"/>
    </w:pPr>
    <w:r>
      <w:rPr>
        <w:rFonts w:ascii="Arial" w:eastAsia="Arial" w:hAnsi="Arial" w:cs="Arial"/>
        <w:b/>
        <w:color w:val="000000"/>
        <w:sz w:val="14"/>
        <w:szCs w:val="14"/>
      </w:rPr>
      <w:t xml:space="preserve">Página </w:t>
    </w:r>
    <w:r>
      <w:rPr>
        <w:rFonts w:ascii="Arial" w:eastAsia="Arial" w:hAnsi="Arial" w:cs="Arial"/>
        <w:b/>
        <w:sz w:val="14"/>
        <w:szCs w:val="14"/>
      </w:rPr>
      <w:fldChar w:fldCharType="begin"/>
    </w:r>
    <w:r>
      <w:rPr>
        <w:rFonts w:ascii="Arial" w:eastAsia="Arial" w:hAnsi="Arial" w:cs="Arial"/>
        <w:b/>
        <w:sz w:val="14"/>
        <w:szCs w:val="14"/>
      </w:rPr>
      <w:instrText>PAGE</w:instrText>
    </w:r>
    <w:r>
      <w:rPr>
        <w:rFonts w:ascii="Arial" w:eastAsia="Arial" w:hAnsi="Arial" w:cs="Arial"/>
        <w:b/>
        <w:sz w:val="14"/>
        <w:szCs w:val="14"/>
      </w:rPr>
      <w:fldChar w:fldCharType="separate"/>
    </w:r>
    <w:r w:rsidR="00B262BF">
      <w:rPr>
        <w:rFonts w:ascii="Arial" w:eastAsia="Arial" w:hAnsi="Arial" w:cs="Arial"/>
        <w:b/>
        <w:noProof/>
        <w:sz w:val="14"/>
        <w:szCs w:val="14"/>
      </w:rPr>
      <w:t>21</w:t>
    </w:r>
    <w:r>
      <w:rPr>
        <w:rFonts w:ascii="Arial" w:eastAsia="Arial" w:hAnsi="Arial" w:cs="Arial"/>
        <w:b/>
        <w:sz w:val="14"/>
        <w:szCs w:val="14"/>
      </w:rPr>
      <w:fldChar w:fldCharType="end"/>
    </w:r>
    <w:r>
      <w:rPr>
        <w:rFonts w:ascii="Arial" w:eastAsia="Arial" w:hAnsi="Arial" w:cs="Arial"/>
        <w:b/>
        <w:color w:val="000000"/>
        <w:sz w:val="14"/>
        <w:szCs w:val="14"/>
      </w:rPr>
      <w:t xml:space="preserve"> de </w:t>
    </w:r>
    <w:r>
      <w:rPr>
        <w:rFonts w:ascii="Arial" w:eastAsia="Arial" w:hAnsi="Arial" w:cs="Arial"/>
        <w:b/>
        <w:sz w:val="14"/>
        <w:szCs w:val="14"/>
      </w:rPr>
      <w:fldChar w:fldCharType="begin"/>
    </w:r>
    <w:r>
      <w:rPr>
        <w:rFonts w:ascii="Arial" w:eastAsia="Arial" w:hAnsi="Arial" w:cs="Arial"/>
        <w:b/>
        <w:sz w:val="14"/>
        <w:szCs w:val="14"/>
      </w:rPr>
      <w:instrText>NUMPAGES</w:instrText>
    </w:r>
    <w:r>
      <w:rPr>
        <w:rFonts w:ascii="Arial" w:eastAsia="Arial" w:hAnsi="Arial" w:cs="Arial"/>
        <w:b/>
        <w:sz w:val="14"/>
        <w:szCs w:val="14"/>
      </w:rPr>
      <w:fldChar w:fldCharType="separate"/>
    </w:r>
    <w:r w:rsidR="00B262BF">
      <w:rPr>
        <w:rFonts w:ascii="Arial" w:eastAsia="Arial" w:hAnsi="Arial" w:cs="Arial"/>
        <w:b/>
        <w:noProof/>
        <w:sz w:val="14"/>
        <w:szCs w:val="14"/>
      </w:rPr>
      <w:t>22</w:t>
    </w:r>
    <w:r>
      <w:rPr>
        <w:rFonts w:ascii="Arial" w:eastAsia="Arial" w:hAnsi="Arial" w:cs="Arial"/>
        <w:b/>
        <w:sz w:val="14"/>
        <w:szCs w:val="14"/>
      </w:rPr>
      <w:fldChar w:fldCharType="end"/>
    </w:r>
  </w:p>
  <w:p w14:paraId="5FD43EF0" w14:textId="77777777" w:rsidR="001C1D77" w:rsidRDefault="001C1D77">
    <w:pPr>
      <w:tabs>
        <w:tab w:val="center" w:pos="4252"/>
        <w:tab w:val="right" w:pos="8504"/>
      </w:tabs>
      <w:spacing w:line="240" w:lineRule="auto"/>
      <w:ind w:left="0"/>
      <w:jc w:val="left"/>
      <w:rPr>
        <w:color w:val="000000"/>
      </w:rPr>
    </w:pPr>
  </w:p>
  <w:p w14:paraId="6C7F7405" w14:textId="77777777" w:rsidR="001C1D77" w:rsidRDefault="001C1D77">
    <w:pPr>
      <w:tabs>
        <w:tab w:val="center" w:pos="4252"/>
        <w:tab w:val="right" w:pos="8504"/>
      </w:tabs>
      <w:spacing w:line="240" w:lineRule="auto"/>
      <w:ind w:left="0"/>
      <w:jc w:val="lef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655F3" w14:textId="77777777" w:rsidR="00033CD9" w:rsidRDefault="00033CD9">
      <w:pPr>
        <w:spacing w:line="240" w:lineRule="auto"/>
      </w:pPr>
      <w:r>
        <w:separator/>
      </w:r>
    </w:p>
  </w:footnote>
  <w:footnote w:type="continuationSeparator" w:id="0">
    <w:p w14:paraId="68036967" w14:textId="77777777" w:rsidR="00033CD9" w:rsidRDefault="00033C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DA4CE" w14:textId="77777777" w:rsidR="001C1D77" w:rsidRDefault="001C1D77">
    <w:pPr>
      <w:spacing w:line="240" w:lineRule="auto"/>
      <w:ind w:left="0"/>
      <w:jc w:val="lef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D3843" w14:textId="77777777" w:rsidR="001C1D77" w:rsidRDefault="001C1D77">
    <w:pPr>
      <w:tabs>
        <w:tab w:val="center" w:pos="4252"/>
        <w:tab w:val="right" w:pos="8504"/>
      </w:tabs>
      <w:spacing w:line="240" w:lineRule="auto"/>
      <w:ind w:left="0"/>
      <w:rPr>
        <w:color w:val="FF0000"/>
        <w:sz w:val="16"/>
        <w:szCs w:val="16"/>
      </w:rPr>
    </w:pPr>
  </w:p>
  <w:p w14:paraId="0EB456DB" w14:textId="77777777" w:rsidR="001C1D77" w:rsidRDefault="001C1D77">
    <w:pPr>
      <w:tabs>
        <w:tab w:val="center" w:pos="4252"/>
        <w:tab w:val="right" w:pos="8504"/>
      </w:tabs>
      <w:spacing w:line="240" w:lineRule="auto"/>
      <w:ind w:left="0"/>
      <w:jc w:val="right"/>
      <w:rPr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C4844"/>
    <w:multiLevelType w:val="multilevel"/>
    <w:tmpl w:val="5AB0A22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eastAsia="Arial" w:hAnsi="Arial" w:cs="Arial"/>
        <w:b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eastAsia="Calibri" w:hAnsi="Calibri" w:cs="Calibri"/>
        <w:b w:val="0"/>
        <w:color w:val="00000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sz w:val="24"/>
        <w:szCs w:val="24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  <w:szCs w:val="24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3"/>
      </w:pPr>
      <w:rPr>
        <w:sz w:val="24"/>
        <w:szCs w:val="24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4"/>
        <w:szCs w:val="24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4"/>
        <w:szCs w:val="24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4"/>
        <w:szCs w:val="24"/>
        <w:vertAlign w:val="baseline"/>
      </w:rPr>
    </w:lvl>
  </w:abstractNum>
  <w:num w:numId="1" w16cid:durableId="122309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D77"/>
    <w:rsid w:val="00033CD9"/>
    <w:rsid w:val="0011727E"/>
    <w:rsid w:val="001C1D77"/>
    <w:rsid w:val="004D19BF"/>
    <w:rsid w:val="00AC0C22"/>
    <w:rsid w:val="00B262BF"/>
    <w:rsid w:val="00C62F05"/>
    <w:rsid w:val="00E4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E388A"/>
  <w15:docId w15:val="{FE222810-BB91-478F-9C29-4F6E2689C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ind w:hanging="2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1"/>
    <w:qFormat/>
    <w:rsid w:val="00142932"/>
    <w:pPr>
      <w:spacing w:line="1" w:lineRule="atLeast"/>
      <w:ind w:left="-1"/>
      <w:textAlignment w:val="top"/>
      <w:outlineLvl w:val="0"/>
    </w:pPr>
    <w:rPr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182F90"/>
    <w:pPr>
      <w:keepNext/>
    </w:pPr>
    <w:rPr>
      <w:b/>
      <w:sz w:val="22"/>
    </w:rPr>
  </w:style>
  <w:style w:type="paragraph" w:styleId="Ttulo2">
    <w:name w:val="heading 2"/>
    <w:basedOn w:val="Normal1"/>
    <w:next w:val="Normal1"/>
    <w:uiPriority w:val="9"/>
    <w:semiHidden/>
    <w:unhideWhenUsed/>
    <w:qFormat/>
    <w:rsid w:val="00182F9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182F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1"/>
    <w:next w:val="Normal1"/>
    <w:uiPriority w:val="9"/>
    <w:semiHidden/>
    <w:unhideWhenUsed/>
    <w:qFormat/>
    <w:rsid w:val="00182F90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uiPriority w:val="9"/>
    <w:semiHidden/>
    <w:unhideWhenUsed/>
    <w:qFormat/>
    <w:rsid w:val="00182F9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uiPriority w:val="9"/>
    <w:semiHidden/>
    <w:unhideWhenUsed/>
    <w:qFormat/>
    <w:rsid w:val="00182F9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uiPriority w:val="10"/>
    <w:qFormat/>
    <w:rsid w:val="00182F9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1">
    <w:name w:val="WW8Num1z1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2">
    <w:name w:val="WW8Num1z2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3">
    <w:name w:val="WW8Num1z3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4">
    <w:name w:val="WW8Num1z4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5">
    <w:name w:val="WW8Num1z5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6">
    <w:name w:val="WW8Num1z6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7">
    <w:name w:val="WW8Num1z7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8">
    <w:name w:val="WW8Num1z8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0">
    <w:name w:val="WW8Num2z0"/>
    <w:qFormat/>
    <w:rsid w:val="00182F90"/>
    <w:rPr>
      <w:b/>
      <w:w w:val="100"/>
      <w:position w:val="0"/>
      <w:sz w:val="24"/>
      <w:effect w:val="none"/>
      <w:vertAlign w:val="baseline"/>
      <w:em w:val="none"/>
    </w:rPr>
  </w:style>
  <w:style w:type="character" w:customStyle="1" w:styleId="WW8Num2z1">
    <w:name w:val="WW8Num2z1"/>
    <w:qFormat/>
    <w:rsid w:val="00182F90"/>
    <w:rPr>
      <w:caps w:val="0"/>
      <w:smallCaps w:val="0"/>
      <w:strike w:val="0"/>
      <w:dstrike w:val="0"/>
      <w:vanish w:val="0"/>
      <w:w w:val="100"/>
      <w:position w:val="0"/>
      <w:sz w:val="24"/>
      <w:szCs w:val="24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</w:rPr>
  </w:style>
  <w:style w:type="character" w:customStyle="1" w:styleId="WW8Num2z2">
    <w:name w:val="WW8Num2z2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3">
    <w:name w:val="WW8Num2z3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4">
    <w:name w:val="WW8Num2z4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5">
    <w:name w:val="WW8Num2z5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6">
    <w:name w:val="WW8Num2z6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7">
    <w:name w:val="WW8Num2z7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8">
    <w:name w:val="WW8Num2z8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0">
    <w:name w:val="WW8Num3z0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4z0">
    <w:name w:val="WW8Num4z0"/>
    <w:qFormat/>
    <w:rsid w:val="00182F90"/>
    <w:rPr>
      <w:rFonts w:ascii="Calibri" w:hAnsi="Calibri" w:cs="Calibri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8Num5z0">
    <w:name w:val="WW8Num5z0"/>
    <w:qFormat/>
    <w:rsid w:val="00182F90"/>
    <w:rPr>
      <w:b w:val="0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8Num5z1">
    <w:name w:val="WW8Num5z1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5z2">
    <w:name w:val="WW8Num5z2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5z3">
    <w:name w:val="WW8Num5z3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5z4">
    <w:name w:val="WW8Num5z4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5z5">
    <w:name w:val="WW8Num5z5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5z6">
    <w:name w:val="WW8Num5z6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5z7">
    <w:name w:val="WW8Num5z7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5z8">
    <w:name w:val="WW8Num5z8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0">
    <w:name w:val="WW8Num6z0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1">
    <w:name w:val="WW8Num6z1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2">
    <w:name w:val="WW8Num6z2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3">
    <w:name w:val="WW8Num6z3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4">
    <w:name w:val="WW8Num6z4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5">
    <w:name w:val="WW8Num6z5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6">
    <w:name w:val="WW8Num6z6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7">
    <w:name w:val="WW8Num6z7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8">
    <w:name w:val="WW8Num6z8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7z0">
    <w:name w:val="WW8Num7z0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7z1">
    <w:name w:val="WW8Num7z1"/>
    <w:qFormat/>
    <w:rsid w:val="00182F90"/>
    <w:rPr>
      <w:caps w:val="0"/>
      <w:smallCaps w:val="0"/>
      <w:strike w:val="0"/>
      <w:dstrike w:val="0"/>
      <w:vanish w:val="0"/>
      <w:w w:val="100"/>
      <w:position w:val="0"/>
      <w:sz w:val="24"/>
      <w:szCs w:val="24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</w:rPr>
  </w:style>
  <w:style w:type="character" w:customStyle="1" w:styleId="WW8Num7z2">
    <w:name w:val="WW8Num7z2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7z3">
    <w:name w:val="WW8Num7z3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7z4">
    <w:name w:val="WW8Num7z4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7z5">
    <w:name w:val="WW8Num7z5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7z6">
    <w:name w:val="WW8Num7z6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7z7">
    <w:name w:val="WW8Num7z7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7z8">
    <w:name w:val="WW8Num7z8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8z0">
    <w:name w:val="WW8Num8z0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8z1">
    <w:name w:val="WW8Num8z1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8z2">
    <w:name w:val="WW8Num8z2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8z3">
    <w:name w:val="WW8Num8z3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8z4">
    <w:name w:val="WW8Num8z4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8z5">
    <w:name w:val="WW8Num8z5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8z6">
    <w:name w:val="WW8Num8z6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8z7">
    <w:name w:val="WW8Num8z7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8z8">
    <w:name w:val="WW8Num8z8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9z0">
    <w:name w:val="WW8Num9z0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0z0">
    <w:name w:val="WW8Num10z0"/>
    <w:qFormat/>
    <w:rsid w:val="00182F90"/>
    <w:rPr>
      <w:b w:val="0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8Num10z1">
    <w:name w:val="WW8Num10z1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0z2">
    <w:name w:val="WW8Num10z2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0z3">
    <w:name w:val="WW8Num10z3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0z4">
    <w:name w:val="WW8Num10z4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0z5">
    <w:name w:val="WW8Num10z5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0z6">
    <w:name w:val="WW8Num10z6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0z7">
    <w:name w:val="WW8Num10z7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0z8">
    <w:name w:val="WW8Num10z8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1z0">
    <w:name w:val="WW8Num11z0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2z0">
    <w:name w:val="WW8Num12z0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2z1">
    <w:name w:val="WW8Num12z1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2z2">
    <w:name w:val="WW8Num12z2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2z3">
    <w:name w:val="WW8Num12z3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2z4">
    <w:name w:val="WW8Num12z4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2z5">
    <w:name w:val="WW8Num12z5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2z6">
    <w:name w:val="WW8Num12z6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2z7">
    <w:name w:val="WW8Num12z7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2z8">
    <w:name w:val="WW8Num12z8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3z0">
    <w:name w:val="WW8Num13z0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3z1">
    <w:name w:val="WW8Num13z1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3z2">
    <w:name w:val="WW8Num13z2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3z3">
    <w:name w:val="WW8Num13z3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3z4">
    <w:name w:val="WW8Num13z4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3z5">
    <w:name w:val="WW8Num13z5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3z6">
    <w:name w:val="WW8Num13z6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3z7">
    <w:name w:val="WW8Num13z7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3z8">
    <w:name w:val="WW8Num13z8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4z0">
    <w:name w:val="WW8Num14z0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Fontepargpadro2">
    <w:name w:val="Fonte parág. padrão2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Absatz-Standardschriftart">
    <w:name w:val="Absatz-Standardschriftart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">
    <w:name w:val="WW-Absatz-Standardschriftart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7z0">
    <w:name w:val="WW8Num17z0"/>
    <w:qFormat/>
    <w:rsid w:val="00182F90"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customStyle="1" w:styleId="WW8Num19z1">
    <w:name w:val="WW8Num19z1"/>
    <w:qFormat/>
    <w:rsid w:val="00182F90"/>
    <w:rPr>
      <w:caps w:val="0"/>
      <w:smallCaps w:val="0"/>
      <w:strike w:val="0"/>
      <w:dstrike w:val="0"/>
      <w:vanish w:val="0"/>
      <w:w w:val="100"/>
      <w:position w:val="0"/>
      <w:sz w:val="16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</w:rPr>
  </w:style>
  <w:style w:type="character" w:customStyle="1" w:styleId="WW8Num22z0">
    <w:name w:val="WW8Num22z0"/>
    <w:qFormat/>
    <w:rsid w:val="00182F90"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23z1">
    <w:name w:val="WW8Num23z1"/>
    <w:qFormat/>
    <w:rsid w:val="00182F90"/>
    <w:rPr>
      <w:caps w:val="0"/>
      <w:smallCaps w:val="0"/>
      <w:strike w:val="0"/>
      <w:dstrike w:val="0"/>
      <w:vanish w:val="0"/>
      <w:w w:val="100"/>
      <w:position w:val="0"/>
      <w:sz w:val="24"/>
      <w:szCs w:val="24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</w:rPr>
  </w:style>
  <w:style w:type="character" w:customStyle="1" w:styleId="WW8Num24z0">
    <w:name w:val="WW8Num24z0"/>
    <w:qFormat/>
    <w:rsid w:val="00182F90"/>
    <w:rPr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8Num25z1">
    <w:name w:val="WW8Num25z1"/>
    <w:qFormat/>
    <w:rsid w:val="00182F90"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customStyle="1" w:styleId="WW8Num25z2">
    <w:name w:val="WW8Num25z2"/>
    <w:qFormat/>
    <w:rsid w:val="00182F90"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customStyle="1" w:styleId="WW8Num25z3">
    <w:name w:val="WW8Num25z3"/>
    <w:qFormat/>
    <w:rsid w:val="00182F90"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customStyle="1" w:styleId="WW8Num28z0">
    <w:name w:val="WW8Num28z0"/>
    <w:qFormat/>
    <w:rsid w:val="00182F90"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customStyle="1" w:styleId="WW8Num28z1">
    <w:name w:val="WW8Num28z1"/>
    <w:qFormat/>
    <w:rsid w:val="00182F90"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customStyle="1" w:styleId="WW8Num28z2">
    <w:name w:val="WW8Num28z2"/>
    <w:qFormat/>
    <w:rsid w:val="00182F90"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customStyle="1" w:styleId="WW8Num30z0">
    <w:name w:val="WW8Num30z0"/>
    <w:qFormat/>
    <w:rsid w:val="00182F90"/>
    <w:rPr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8Num32z0">
    <w:name w:val="WW8Num32z0"/>
    <w:qFormat/>
    <w:rsid w:val="00182F90"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customStyle="1" w:styleId="WW8Num32z1">
    <w:name w:val="WW8Num32z1"/>
    <w:qFormat/>
    <w:rsid w:val="00182F90"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customStyle="1" w:styleId="WW8Num32z2">
    <w:name w:val="WW8Num32z2"/>
    <w:qFormat/>
    <w:rsid w:val="00182F90"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customStyle="1" w:styleId="WW8Num33z0">
    <w:name w:val="WW8Num33z0"/>
    <w:qFormat/>
    <w:rsid w:val="00182F90"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34z0">
    <w:name w:val="WW8Num34z0"/>
    <w:qFormat/>
    <w:rsid w:val="00182F90"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customStyle="1" w:styleId="WW8Num34z1">
    <w:name w:val="WW8Num34z1"/>
    <w:qFormat/>
    <w:rsid w:val="00182F90"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customStyle="1" w:styleId="WW8Num34z2">
    <w:name w:val="WW8Num34z2"/>
    <w:qFormat/>
    <w:rsid w:val="00182F90"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customStyle="1" w:styleId="WW8Num36z0">
    <w:name w:val="WW8Num36z0"/>
    <w:qFormat/>
    <w:rsid w:val="00182F90"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38z0">
    <w:name w:val="WW8Num38z0"/>
    <w:qFormat/>
    <w:rsid w:val="00182F90"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39z1">
    <w:name w:val="WW8Num39z1"/>
    <w:qFormat/>
    <w:rsid w:val="00182F90"/>
    <w:rPr>
      <w:caps w:val="0"/>
      <w:smallCaps w:val="0"/>
      <w:strike w:val="0"/>
      <w:dstrike w:val="0"/>
      <w:vanish w:val="0"/>
      <w:w w:val="100"/>
      <w:position w:val="0"/>
      <w:sz w:val="16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</w:rPr>
  </w:style>
  <w:style w:type="character" w:customStyle="1" w:styleId="WW8Num40z0">
    <w:name w:val="WW8Num40z0"/>
    <w:qFormat/>
    <w:rsid w:val="00182F90"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41z1">
    <w:name w:val="WW8Num41z1"/>
    <w:qFormat/>
    <w:rsid w:val="00182F90"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customStyle="1" w:styleId="WW8Num41z2">
    <w:name w:val="WW8Num41z2"/>
    <w:qFormat/>
    <w:rsid w:val="00182F90"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customStyle="1" w:styleId="WW8Num41z3">
    <w:name w:val="WW8Num41z3"/>
    <w:qFormat/>
    <w:rsid w:val="00182F90"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customStyle="1" w:styleId="WW8Num42z0">
    <w:name w:val="WW8Num42z0"/>
    <w:qFormat/>
    <w:rsid w:val="00182F90"/>
    <w:rPr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8Num43z0">
    <w:name w:val="WW8Num43z0"/>
    <w:qFormat/>
    <w:rsid w:val="00182F90"/>
    <w:rPr>
      <w:w w:val="100"/>
      <w:position w:val="0"/>
      <w:sz w:val="20"/>
      <w:effect w:val="none"/>
      <w:vertAlign w:val="baseline"/>
      <w:em w:val="none"/>
    </w:rPr>
  </w:style>
  <w:style w:type="character" w:customStyle="1" w:styleId="Fontepargpadro1">
    <w:name w:val="Fonte parág. padrão1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LinkdaInternet">
    <w:name w:val="Link da Internet"/>
    <w:qFormat/>
    <w:rsid w:val="00182F90"/>
    <w:rPr>
      <w:color w:val="000080"/>
      <w:w w:val="100"/>
      <w:position w:val="0"/>
      <w:sz w:val="24"/>
      <w:u w:val="single"/>
      <w:effect w:val="none"/>
      <w:vertAlign w:val="baseline"/>
      <w:em w:val="none"/>
    </w:rPr>
  </w:style>
  <w:style w:type="character" w:styleId="Forte">
    <w:name w:val="Strong"/>
    <w:qFormat/>
    <w:rsid w:val="00182F90"/>
    <w:rPr>
      <w:b/>
      <w:bCs/>
      <w:w w:val="100"/>
      <w:position w:val="0"/>
      <w:sz w:val="24"/>
      <w:effect w:val="none"/>
      <w:vertAlign w:val="baseline"/>
      <w:em w:val="none"/>
    </w:rPr>
  </w:style>
  <w:style w:type="character" w:styleId="HiperlinkVisitado">
    <w:name w:val="FollowedHyperlink"/>
    <w:qFormat/>
    <w:rsid w:val="00182F90"/>
    <w:rPr>
      <w:color w:val="800080"/>
      <w:w w:val="100"/>
      <w:position w:val="0"/>
      <w:sz w:val="24"/>
      <w:u w:val="single"/>
      <w:effect w:val="none"/>
      <w:vertAlign w:val="baseline"/>
      <w:em w:val="none"/>
    </w:rPr>
  </w:style>
  <w:style w:type="character" w:customStyle="1" w:styleId="TextodebaloChar">
    <w:name w:val="Texto de balão Char"/>
    <w:qFormat/>
    <w:rsid w:val="00182F90"/>
    <w:rPr>
      <w:rFonts w:ascii="Tahoma" w:hAnsi="Tahoma" w:cs="Tahoma"/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Refdecomentrio1">
    <w:name w:val="Ref. de comentário1"/>
    <w:qFormat/>
    <w:rsid w:val="00182F90"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TextodecomentrioChar">
    <w:name w:val="Texto de comentário Char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AssuntodocomentrioChar">
    <w:name w:val="Assunto do comentário Char"/>
    <w:qFormat/>
    <w:rsid w:val="00182F90"/>
    <w:rPr>
      <w:b/>
      <w:bCs/>
      <w:w w:val="100"/>
      <w:position w:val="0"/>
      <w:sz w:val="24"/>
      <w:effect w:val="none"/>
      <w:vertAlign w:val="baseline"/>
      <w:em w:val="none"/>
    </w:rPr>
  </w:style>
  <w:style w:type="character" w:customStyle="1" w:styleId="CabealhoChar">
    <w:name w:val="Cabeçalho Char"/>
    <w:uiPriority w:val="99"/>
    <w:qFormat/>
    <w:rsid w:val="00182F90"/>
    <w:rPr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SubttuloChar">
    <w:name w:val="Subtítulo Char"/>
    <w:qFormat/>
    <w:rsid w:val="00182F90"/>
    <w:rPr>
      <w:rFonts w:ascii="Arial" w:eastAsia="Lucida Sans Unicode" w:hAnsi="Arial" w:cs="Tahoma"/>
      <w:i/>
      <w:iCs/>
      <w:w w:val="100"/>
      <w:position w:val="0"/>
      <w:sz w:val="28"/>
      <w:szCs w:val="28"/>
      <w:effect w:val="none"/>
      <w:vertAlign w:val="baseline"/>
      <w:em w:val="none"/>
    </w:rPr>
  </w:style>
  <w:style w:type="character" w:customStyle="1" w:styleId="CorpodetextoChar">
    <w:name w:val="Corpo de texto Char"/>
    <w:qFormat/>
    <w:rsid w:val="00182F90"/>
    <w:rPr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RodapChar">
    <w:name w:val="Rodapé Char"/>
    <w:basedOn w:val="Fontepargpadro"/>
    <w:qFormat/>
    <w:rsid w:val="00182F90"/>
    <w:rPr>
      <w:w w:val="100"/>
      <w:position w:val="0"/>
      <w:sz w:val="24"/>
      <w:szCs w:val="24"/>
      <w:effect w:val="none"/>
      <w:vertAlign w:val="baseline"/>
      <w:em w:val="none"/>
      <w:lang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085250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6A4DEF"/>
    <w:rPr>
      <w:sz w:val="16"/>
      <w:szCs w:val="16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qFormat/>
    <w:rsid w:val="006A4DEF"/>
    <w:rPr>
      <w:sz w:val="20"/>
      <w:szCs w:val="20"/>
      <w:lang w:eastAsia="zh-CN"/>
    </w:rPr>
  </w:style>
  <w:style w:type="paragraph" w:styleId="Corpodetexto">
    <w:name w:val="Body Text"/>
    <w:basedOn w:val="Normal"/>
    <w:autoRedefine/>
    <w:qFormat/>
    <w:rsid w:val="00182F90"/>
    <w:pPr>
      <w:spacing w:after="120"/>
    </w:pPr>
  </w:style>
  <w:style w:type="paragraph" w:styleId="Lista">
    <w:name w:val="List"/>
    <w:basedOn w:val="Corpodetexto"/>
    <w:autoRedefine/>
    <w:qFormat/>
    <w:rsid w:val="00182F90"/>
  </w:style>
  <w:style w:type="paragraph" w:styleId="Legenda">
    <w:name w:val="caption"/>
    <w:basedOn w:val="Normal"/>
    <w:autoRedefine/>
    <w:qFormat/>
    <w:rsid w:val="00182F90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autoRedefine/>
    <w:qFormat/>
    <w:rsid w:val="00182F90"/>
    <w:pPr>
      <w:suppressLineNumbers/>
    </w:pPr>
  </w:style>
  <w:style w:type="paragraph" w:customStyle="1" w:styleId="Normal1">
    <w:name w:val="Normal1"/>
    <w:qFormat/>
    <w:rsid w:val="00182F90"/>
  </w:style>
  <w:style w:type="paragraph" w:customStyle="1" w:styleId="Ttulo20">
    <w:name w:val="Título2"/>
    <w:basedOn w:val="Normal"/>
    <w:next w:val="Corpodetexto"/>
    <w:autoRedefine/>
    <w:qFormat/>
    <w:rsid w:val="00182F9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10">
    <w:name w:val="Título1"/>
    <w:basedOn w:val="Normal"/>
    <w:next w:val="Corpodetexto"/>
    <w:autoRedefine/>
    <w:qFormat/>
    <w:rsid w:val="00182F9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"/>
    <w:autoRedefine/>
    <w:qFormat/>
    <w:rsid w:val="00182F90"/>
    <w:pPr>
      <w:suppressLineNumbers/>
      <w:spacing w:before="120" w:after="120"/>
    </w:pPr>
    <w:rPr>
      <w:i/>
      <w:iCs/>
    </w:rPr>
  </w:style>
  <w:style w:type="paragraph" w:customStyle="1" w:styleId="Captulo">
    <w:name w:val="Capítulo"/>
    <w:basedOn w:val="Normal"/>
    <w:next w:val="Corpodetexto"/>
    <w:autoRedefine/>
    <w:qFormat/>
    <w:rsid w:val="00182F9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abealhoeRodap">
    <w:name w:val="Cabeçalho e Rodapé"/>
    <w:basedOn w:val="Normal"/>
    <w:autoRedefine/>
    <w:qFormat/>
    <w:rsid w:val="00182F90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autoRedefine/>
    <w:uiPriority w:val="99"/>
    <w:qFormat/>
    <w:rsid w:val="00182F9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autoRedefine/>
    <w:qFormat/>
    <w:rsid w:val="00182F90"/>
    <w:pPr>
      <w:tabs>
        <w:tab w:val="center" w:pos="4252"/>
        <w:tab w:val="right" w:pos="8504"/>
      </w:tabs>
    </w:pPr>
  </w:style>
  <w:style w:type="paragraph" w:customStyle="1" w:styleId="Corpodetexto21">
    <w:name w:val="Corpo de texto 21"/>
    <w:basedOn w:val="Normal"/>
    <w:autoRedefine/>
    <w:qFormat/>
    <w:rsid w:val="00182F90"/>
    <w:pPr>
      <w:jc w:val="both"/>
    </w:pPr>
    <w:rPr>
      <w:sz w:val="22"/>
    </w:rPr>
  </w:style>
  <w:style w:type="paragraph" w:customStyle="1" w:styleId="Corpodetexto31">
    <w:name w:val="Corpo de texto 31"/>
    <w:basedOn w:val="Normal"/>
    <w:autoRedefine/>
    <w:qFormat/>
    <w:rsid w:val="00182F90"/>
    <w:pPr>
      <w:jc w:val="both"/>
    </w:pPr>
    <w:rPr>
      <w:b/>
      <w:sz w:val="22"/>
      <w:u w:val="single"/>
    </w:rPr>
  </w:style>
  <w:style w:type="paragraph" w:customStyle="1" w:styleId="WW-ndice11111">
    <w:name w:val="WW-Índice11111"/>
    <w:basedOn w:val="Normal"/>
    <w:autoRedefine/>
    <w:qFormat/>
    <w:rsid w:val="00182F90"/>
    <w:pPr>
      <w:suppressLineNumbers/>
    </w:pPr>
  </w:style>
  <w:style w:type="paragraph" w:styleId="Recuodecorpodetexto">
    <w:name w:val="Body Text Indent"/>
    <w:basedOn w:val="Normal"/>
    <w:autoRedefine/>
    <w:qFormat/>
    <w:rsid w:val="00182F90"/>
    <w:pPr>
      <w:spacing w:after="120"/>
      <w:ind w:left="283" w:firstLine="0"/>
    </w:pPr>
  </w:style>
  <w:style w:type="paragraph" w:customStyle="1" w:styleId="Contedodatabela">
    <w:name w:val="Conteúdo da tabela"/>
    <w:basedOn w:val="Normal"/>
    <w:autoRedefine/>
    <w:qFormat/>
    <w:rsid w:val="00182F90"/>
    <w:pPr>
      <w:suppressLineNumbers/>
    </w:pPr>
  </w:style>
  <w:style w:type="paragraph" w:customStyle="1" w:styleId="Ttulodatabela">
    <w:name w:val="Título da tabela"/>
    <w:basedOn w:val="Contedodatabela"/>
    <w:autoRedefine/>
    <w:qFormat/>
    <w:rsid w:val="00182F90"/>
    <w:rPr>
      <w:b/>
      <w:bCs/>
    </w:rPr>
  </w:style>
  <w:style w:type="paragraph" w:customStyle="1" w:styleId="Contedodetabela">
    <w:name w:val="Conteúdo de tabela"/>
    <w:basedOn w:val="Normal"/>
    <w:autoRedefine/>
    <w:qFormat/>
    <w:rsid w:val="00182F90"/>
    <w:pPr>
      <w:suppressLineNumbers/>
    </w:pPr>
  </w:style>
  <w:style w:type="paragraph" w:customStyle="1" w:styleId="Ttulodetabela">
    <w:name w:val="Título de tabela"/>
    <w:basedOn w:val="Contedodetabela"/>
    <w:autoRedefine/>
    <w:qFormat/>
    <w:rsid w:val="00182F90"/>
    <w:rPr>
      <w:b/>
      <w:bCs/>
    </w:rPr>
  </w:style>
  <w:style w:type="paragraph" w:styleId="Textodebalo">
    <w:name w:val="Balloon Text"/>
    <w:basedOn w:val="Normal"/>
    <w:autoRedefine/>
    <w:qFormat/>
    <w:rsid w:val="00182F9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autoRedefine/>
    <w:qFormat/>
    <w:rsid w:val="00182F90"/>
    <w:pPr>
      <w:ind w:left="708" w:firstLine="0"/>
    </w:pPr>
  </w:style>
  <w:style w:type="paragraph" w:customStyle="1" w:styleId="Default">
    <w:name w:val="Default"/>
    <w:autoRedefine/>
    <w:qFormat/>
    <w:rsid w:val="00182F90"/>
    <w:pPr>
      <w:spacing w:line="1" w:lineRule="atLeast"/>
      <w:ind w:left="-1" w:hanging="1"/>
      <w:textAlignment w:val="top"/>
      <w:outlineLvl w:val="0"/>
    </w:pPr>
    <w:rPr>
      <w:rFonts w:ascii="Calibri" w:eastAsia="Calibri" w:hAnsi="Calibri" w:cs="Calibri"/>
      <w:color w:val="000000"/>
      <w:lang w:eastAsia="zh-CN"/>
    </w:rPr>
  </w:style>
  <w:style w:type="paragraph" w:styleId="Reviso">
    <w:name w:val="Revision"/>
    <w:autoRedefine/>
    <w:qFormat/>
    <w:rsid w:val="00182F90"/>
    <w:pPr>
      <w:spacing w:line="1" w:lineRule="atLeast"/>
      <w:ind w:left="-1" w:hanging="1"/>
      <w:textAlignment w:val="top"/>
      <w:outlineLvl w:val="0"/>
    </w:pPr>
    <w:rPr>
      <w:lang w:eastAsia="zh-CN"/>
    </w:rPr>
  </w:style>
  <w:style w:type="paragraph" w:customStyle="1" w:styleId="Textodecomentrio1">
    <w:name w:val="Texto de comentário1"/>
    <w:basedOn w:val="Normal"/>
    <w:autoRedefine/>
    <w:qFormat/>
    <w:rsid w:val="00182F90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autoRedefine/>
    <w:qFormat/>
    <w:rsid w:val="00182F90"/>
    <w:rPr>
      <w:b/>
      <w:bCs/>
    </w:rPr>
  </w:style>
  <w:style w:type="paragraph" w:styleId="NormalWeb">
    <w:name w:val="Normal (Web)"/>
    <w:basedOn w:val="Normal"/>
    <w:autoRedefine/>
    <w:qFormat/>
    <w:rsid w:val="00182F90"/>
    <w:pPr>
      <w:suppressAutoHyphens/>
      <w:spacing w:before="280" w:after="280"/>
    </w:pPr>
    <w:rPr>
      <w:rFonts w:ascii="Arial Unicode MS" w:eastAsia="Arial Unicode MS" w:hAnsi="Arial Unicode MS" w:cs="Arial Unicode M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ableParagraph">
    <w:name w:val="Table Paragraph"/>
    <w:basedOn w:val="Normal"/>
    <w:autoRedefine/>
    <w:qFormat/>
    <w:rsid w:val="00182F90"/>
    <w:rPr>
      <w:rFonts w:ascii="Arial" w:eastAsia="Arial" w:hAnsi="Arial" w:cs="Arial"/>
      <w:lang w:val="pt-PT" w:bidi="pt-PT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qFormat/>
    <w:rsid w:val="006A4DEF"/>
    <w:pPr>
      <w:spacing w:line="240" w:lineRule="auto"/>
    </w:pPr>
    <w:rPr>
      <w:sz w:val="20"/>
      <w:szCs w:val="20"/>
    </w:r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182F9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">
    <w:name w:val="9"/>
    <w:basedOn w:val="TableNormal2"/>
    <w:rsid w:val="00182F9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2"/>
    <w:rsid w:val="00182F9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7">
    <w:name w:val="7"/>
    <w:basedOn w:val="TableNormal2"/>
    <w:rsid w:val="00182F90"/>
    <w:tblPr>
      <w:tblStyleRowBandSize w:val="1"/>
      <w:tblStyleColBandSize w:val="1"/>
    </w:tblPr>
  </w:style>
  <w:style w:type="table" w:customStyle="1" w:styleId="6">
    <w:name w:val="6"/>
    <w:basedOn w:val="TableNormal2"/>
    <w:rsid w:val="00182F90"/>
    <w:tblPr>
      <w:tblStyleRowBandSize w:val="1"/>
      <w:tblStyleColBandSize w:val="1"/>
    </w:tblPr>
  </w:style>
  <w:style w:type="table" w:customStyle="1" w:styleId="5">
    <w:name w:val="5"/>
    <w:basedOn w:val="TableNormal2"/>
    <w:rsid w:val="00182F90"/>
    <w:tblPr>
      <w:tblStyleRowBandSize w:val="1"/>
      <w:tblStyleColBandSize w:val="1"/>
    </w:tblPr>
  </w:style>
  <w:style w:type="table" w:customStyle="1" w:styleId="4">
    <w:name w:val="4"/>
    <w:basedOn w:val="TableNormal2"/>
    <w:rsid w:val="00182F90"/>
    <w:tblPr>
      <w:tblStyleRowBandSize w:val="1"/>
      <w:tblStyleColBandSize w:val="1"/>
    </w:tblPr>
  </w:style>
  <w:style w:type="table" w:customStyle="1" w:styleId="3">
    <w:name w:val="3"/>
    <w:basedOn w:val="TableNormal2"/>
    <w:rsid w:val="00182F90"/>
    <w:tblPr>
      <w:tblStyleRowBandSize w:val="1"/>
      <w:tblStyleColBandSize w:val="1"/>
    </w:tblPr>
  </w:style>
  <w:style w:type="table" w:customStyle="1" w:styleId="2">
    <w:name w:val="2"/>
    <w:basedOn w:val="TableNormal2"/>
    <w:rsid w:val="00182F9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2"/>
    <w:rsid w:val="00182F9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D19BF"/>
    <w:rPr>
      <w:b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i3+UisgwI8gT/96KcBt8vGFOng==">AMUW2mWmB79chfKtIkkn0qOB52krnfwr2hJjPOPsBGOtVPdb/YkN7wfGrGoKK1a5BwXxW4CI43hOop2YvCNi1VdQhUZI8Jnp0YT5JPpH81ues8zrNGwVokj4q+0A2a0uvwnoxOsiEI4/3zRkrfUT83rRHYn+PtPlgkV0UKBBhXXdk53n1C0cGNo=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</cp:revision>
  <dcterms:created xsi:type="dcterms:W3CDTF">2022-06-01T18:05:00Z</dcterms:created>
  <dcterms:modified xsi:type="dcterms:W3CDTF">2022-06-01T18:05:00Z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