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C79B5" w:rsidRDefault="00606001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0" w:name="_heading=h.qnd84hi2dsk0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sz w:val="24"/>
          <w:szCs w:val="24"/>
        </w:rPr>
        <w:t>ANEXO I</w:t>
      </w:r>
    </w:p>
    <w:p w:rsidR="00FC79B5" w:rsidRDefault="00606001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PLANO DE APLICAÇÃO DE RECURSOS</w:t>
      </w:r>
    </w:p>
    <w:p w:rsidR="00FC79B5" w:rsidRDefault="00606001" w:rsidP="00361B41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EDITAL IFRS Nº </w:t>
      </w:r>
      <w:r w:rsidR="00361B41">
        <w:rPr>
          <w:rFonts w:ascii="Calibri" w:eastAsia="Calibri" w:hAnsi="Calibri" w:cs="Calibri"/>
          <w:b/>
          <w:sz w:val="24"/>
          <w:szCs w:val="24"/>
        </w:rPr>
        <w:t>72</w:t>
      </w:r>
      <w:r>
        <w:rPr>
          <w:rFonts w:ascii="Calibri" w:eastAsia="Calibri" w:hAnsi="Calibri" w:cs="Calibri"/>
          <w:b/>
          <w:sz w:val="24"/>
          <w:szCs w:val="24"/>
        </w:rPr>
        <w:t xml:space="preserve">/2022 – PARA PROJETOS </w:t>
      </w:r>
    </w:p>
    <w:p w:rsidR="00FC79B5" w:rsidRDefault="00606001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DE PÓS-GRADUAÇÃO </w:t>
      </w:r>
      <w:r>
        <w:rPr>
          <w:rFonts w:ascii="Calibri" w:eastAsia="Calibri" w:hAnsi="Calibri" w:cs="Calibri"/>
          <w:b/>
          <w:i/>
          <w:sz w:val="24"/>
          <w:szCs w:val="24"/>
        </w:rPr>
        <w:t>STRICTO SENSU</w:t>
      </w:r>
      <w:r>
        <w:rPr>
          <w:rFonts w:ascii="Calibri" w:eastAsia="Calibri" w:hAnsi="Calibri" w:cs="Calibri"/>
          <w:b/>
          <w:sz w:val="24"/>
          <w:szCs w:val="24"/>
        </w:rPr>
        <w:t xml:space="preserve"> DO IFRS 2022</w:t>
      </w:r>
    </w:p>
    <w:p w:rsidR="00FC79B5" w:rsidRDefault="00FC79B5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C79B5" w:rsidRDefault="00FC79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C79B5" w:rsidRDefault="00606001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Plano de Aplicação de Recursos para o Programa de Pós-Graduação em ___________________________________________________________________________________________________________________________________________________.</w:t>
      </w:r>
    </w:p>
    <w:p w:rsidR="00FC79B5" w:rsidRDefault="00606001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Solicita-se a aquisição dos materiais e/ou serviços abaixo descritos:</w:t>
      </w:r>
    </w:p>
    <w:p w:rsidR="00A823B6" w:rsidRDefault="00A823B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ffffff4"/>
        <w:tblW w:w="945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1"/>
        <w:gridCol w:w="3490"/>
        <w:gridCol w:w="2479"/>
        <w:gridCol w:w="2280"/>
      </w:tblGrid>
      <w:tr w:rsidR="00FC79B5">
        <w:trPr>
          <w:trHeight w:val="501"/>
        </w:trPr>
        <w:tc>
          <w:tcPr>
            <w:tcW w:w="94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B5" w:rsidRDefault="00606001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PLANO DE APLICAÇÃO</w:t>
            </w:r>
          </w:p>
        </w:tc>
      </w:tr>
      <w:tr w:rsidR="00FC79B5">
        <w:trPr>
          <w:trHeight w:val="501"/>
        </w:trPr>
        <w:tc>
          <w:tcPr>
            <w:tcW w:w="46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B5" w:rsidRDefault="00606001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Tipo</w:t>
            </w:r>
          </w:p>
        </w:tc>
        <w:tc>
          <w:tcPr>
            <w:tcW w:w="24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B5" w:rsidRDefault="00606001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Listagem dos itens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B5" w:rsidRDefault="00606001">
            <w:pPr>
              <w:spacing w:line="240" w:lineRule="auto"/>
              <w:ind w:hanging="90"/>
              <w:jc w:val="center"/>
              <w:rPr>
                <w:rFonts w:ascii="Calibri" w:eastAsia="Calibri" w:hAnsi="Calibri" w:cs="Calibri"/>
                <w:b/>
                <w:strike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(R$)</w:t>
            </w:r>
          </w:p>
        </w:tc>
      </w:tr>
      <w:tr w:rsidR="00FC79B5">
        <w:trPr>
          <w:trHeight w:val="501"/>
        </w:trPr>
        <w:tc>
          <w:tcPr>
            <w:tcW w:w="120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B5" w:rsidRDefault="00FC79B5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C79B5" w:rsidRDefault="0060600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FC79B5" w:rsidRDefault="00FC79B5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C79B5" w:rsidRDefault="00606001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Custeio</w:t>
            </w:r>
          </w:p>
        </w:tc>
        <w:tc>
          <w:tcPr>
            <w:tcW w:w="3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B5" w:rsidRDefault="0060600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Insumos/Material de Consumo</w:t>
            </w:r>
          </w:p>
        </w:tc>
        <w:tc>
          <w:tcPr>
            <w:tcW w:w="24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B5" w:rsidRDefault="0060600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B5" w:rsidRDefault="0060600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C79B5">
        <w:trPr>
          <w:trHeight w:val="1085"/>
        </w:trPr>
        <w:tc>
          <w:tcPr>
            <w:tcW w:w="12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B5" w:rsidRDefault="00FC7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B5" w:rsidRDefault="0060600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Hospedagem e Passagens </w:t>
            </w:r>
          </w:p>
        </w:tc>
        <w:tc>
          <w:tcPr>
            <w:tcW w:w="24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B5" w:rsidRDefault="00FC79B5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C79B5" w:rsidRDefault="00FC79B5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B5" w:rsidRDefault="00FC79B5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79B5">
        <w:trPr>
          <w:trHeight w:val="793"/>
        </w:trPr>
        <w:tc>
          <w:tcPr>
            <w:tcW w:w="12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B5" w:rsidRDefault="00FC79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B5" w:rsidRDefault="0060600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Serviços de terceiros (pessoa física e/ou jurídica) </w:t>
            </w:r>
          </w:p>
        </w:tc>
        <w:tc>
          <w:tcPr>
            <w:tcW w:w="24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B5" w:rsidRDefault="00FC79B5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B5" w:rsidRDefault="00FC79B5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79B5">
        <w:trPr>
          <w:trHeight w:val="501"/>
        </w:trPr>
        <w:tc>
          <w:tcPr>
            <w:tcW w:w="717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B5" w:rsidRDefault="0060600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9B5" w:rsidRDefault="00606001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:rsidR="00FC79B5" w:rsidRDefault="00FC79B5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FC79B5" w:rsidRDefault="00FC79B5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C79B5" w:rsidRDefault="00FC79B5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C79B5" w:rsidRDefault="00FC79B5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C79B5" w:rsidRDefault="00FC79B5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C79B5" w:rsidRDefault="00FC79B5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C79B5" w:rsidRDefault="00FC79B5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C79B5" w:rsidRDefault="00FC79B5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C79B5" w:rsidRDefault="00FC79B5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C79B5" w:rsidRDefault="00FC79B5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C79B5" w:rsidRDefault="00FC79B5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C79B5" w:rsidRDefault="00FC79B5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C79B5" w:rsidRDefault="00FC79B5" w:rsidP="00A823B6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sectPr w:rsidR="00FC79B5">
      <w:headerReference w:type="default" r:id="rId8"/>
      <w:footerReference w:type="default" r:id="rId9"/>
      <w:pgSz w:w="11909" w:h="16834"/>
      <w:pgMar w:top="1700" w:right="850" w:bottom="1133" w:left="1700" w:header="4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001" w:rsidRDefault="00606001">
      <w:pPr>
        <w:spacing w:line="240" w:lineRule="auto"/>
      </w:pPr>
      <w:r>
        <w:separator/>
      </w:r>
    </w:p>
  </w:endnote>
  <w:endnote w:type="continuationSeparator" w:id="0">
    <w:p w:rsidR="00606001" w:rsidRDefault="006060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B5" w:rsidRDefault="00606001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173472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001" w:rsidRDefault="00606001">
      <w:pPr>
        <w:spacing w:line="240" w:lineRule="auto"/>
      </w:pPr>
      <w:r>
        <w:separator/>
      </w:r>
    </w:p>
  </w:footnote>
  <w:footnote w:type="continuationSeparator" w:id="0">
    <w:p w:rsidR="00606001" w:rsidRDefault="006060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B5" w:rsidRDefault="006060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2676525</wp:posOffset>
          </wp:positionH>
          <wp:positionV relativeFrom="paragraph">
            <wp:posOffset>85725</wp:posOffset>
          </wp:positionV>
          <wp:extent cx="506730" cy="539750"/>
          <wp:effectExtent l="0" t="0" r="0" b="0"/>
          <wp:wrapSquare wrapText="bothSides" distT="0" distB="0" distL="114300" distR="114300"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C79B5" w:rsidRDefault="00FC79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</w:p>
  <w:p w:rsidR="00FC79B5" w:rsidRDefault="00FC79B5">
    <w:pPr>
      <w:spacing w:line="240" w:lineRule="auto"/>
      <w:jc w:val="center"/>
      <w:rPr>
        <w:sz w:val="20"/>
        <w:szCs w:val="20"/>
      </w:rPr>
    </w:pPr>
  </w:p>
  <w:p w:rsidR="00FC79B5" w:rsidRDefault="00FC79B5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FC79B5" w:rsidRDefault="00606001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FC79B5" w:rsidRDefault="00606001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FC79B5" w:rsidRDefault="00606001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FC79B5" w:rsidRDefault="00606001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FC79B5" w:rsidRDefault="00606001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FC79B5" w:rsidRDefault="00606001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0"/>
        <w:szCs w:val="20"/>
      </w:rPr>
      <w:t xml:space="preserve">Telefone: (54) 3449.3396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  <w:r>
      <w:rPr>
        <w:rFonts w:ascii="Calibri" w:eastAsia="Calibri" w:hAnsi="Calibri" w:cs="Calibri"/>
        <w:sz w:val="24"/>
        <w:szCs w:val="24"/>
      </w:rPr>
      <w:t xml:space="preserve"> </w:t>
    </w:r>
  </w:p>
  <w:p w:rsidR="00FC79B5" w:rsidRDefault="00FC79B5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C29AA"/>
    <w:multiLevelType w:val="multilevel"/>
    <w:tmpl w:val="4778262C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B5"/>
    <w:rsid w:val="00173472"/>
    <w:rsid w:val="00361B41"/>
    <w:rsid w:val="00606001"/>
    <w:rsid w:val="007B5F92"/>
    <w:rsid w:val="00A823B6"/>
    <w:rsid w:val="00FC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4DEC0-6CF7-4702-ADF5-AB4C2345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4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5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6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7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6K+ZDhCrYEH20jefkrxvlI+etA==">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Paulo Roberto Ribeiro Nunes</cp:lastModifiedBy>
  <cp:revision>2</cp:revision>
  <dcterms:created xsi:type="dcterms:W3CDTF">2022-06-15T19:12:00Z</dcterms:created>
  <dcterms:modified xsi:type="dcterms:W3CDTF">2022-06-15T19:12:00Z</dcterms:modified>
</cp:coreProperties>
</file>