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BF" w:rsidRDefault="00F42ABF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42ABF" w:rsidRDefault="00D47B9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ANEXO I</w:t>
      </w:r>
    </w:p>
    <w:p w:rsidR="00F42ABF" w:rsidRDefault="00D47B9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SOLICITAÇÃO DE COTAS</w:t>
      </w:r>
    </w:p>
    <w:p w:rsidR="00F42ABF" w:rsidRDefault="00D47B9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(EDITAL IFRS Nº</w:t>
      </w:r>
      <w:r w:rsidR="004A27C5">
        <w:rPr>
          <w:rFonts w:ascii="Calibri" w:eastAsia="Calibri" w:hAnsi="Calibri" w:cs="Calibri"/>
          <w:b/>
          <w:sz w:val="24"/>
          <w:szCs w:val="24"/>
        </w:rPr>
        <w:t>55/2022)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bookmarkStart w:id="0" w:name="_GoBack"/>
      <w:bookmarkEnd w:id="0"/>
    </w:p>
    <w:p w:rsidR="00F42ABF" w:rsidRDefault="00F42AB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42ABF" w:rsidRDefault="00F42ABF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F42ABF" w:rsidRDefault="00D47B95">
      <w:pPr>
        <w:widowControl w:val="0"/>
        <w:numPr>
          <w:ilvl w:val="0"/>
          <w:numId w:val="1"/>
        </w:numPr>
        <w:spacing w:line="240" w:lineRule="auto"/>
        <w:ind w:left="283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IDENTIFICAÇÃO</w:t>
      </w:r>
    </w:p>
    <w:p w:rsidR="00F42ABF" w:rsidRDefault="00F42ABF">
      <w:pPr>
        <w:widowControl w:val="0"/>
        <w:spacing w:line="240" w:lineRule="auto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6"/>
        <w:tblW w:w="943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5"/>
      </w:tblGrid>
      <w:tr w:rsidR="00F42ABF">
        <w:tc>
          <w:tcPr>
            <w:tcW w:w="9435" w:type="dxa"/>
            <w:shd w:val="clear" w:color="auto" w:fill="E7E6E6"/>
          </w:tcPr>
          <w:p w:rsidR="00F42ABF" w:rsidRDefault="00D47B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</w:t>
            </w:r>
          </w:p>
        </w:tc>
      </w:tr>
      <w:tr w:rsidR="00F42ABF">
        <w:tc>
          <w:tcPr>
            <w:tcW w:w="9435" w:type="dxa"/>
          </w:tcPr>
          <w:p w:rsidR="00F42ABF" w:rsidRDefault="00F42AB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</w:p>
          <w:p w:rsidR="00F42ABF" w:rsidRDefault="00F42AB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</w:p>
        </w:tc>
      </w:tr>
      <w:tr w:rsidR="00F42ABF">
        <w:tc>
          <w:tcPr>
            <w:tcW w:w="9435" w:type="dxa"/>
            <w:shd w:val="clear" w:color="auto" w:fill="D9D9D9"/>
          </w:tcPr>
          <w:p w:rsidR="00F42ABF" w:rsidRDefault="00D47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SOLICITAÇÃO DE COTA(S) DE BOLSA(S)</w:t>
            </w:r>
          </w:p>
        </w:tc>
      </w:tr>
      <w:tr w:rsidR="00F42ABF">
        <w:tc>
          <w:tcPr>
            <w:tcW w:w="9435" w:type="dxa"/>
          </w:tcPr>
          <w:p w:rsidR="00F42ABF" w:rsidRDefault="00D4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PROBIC/</w:t>
            </w:r>
            <w:proofErr w:type="spellStart"/>
            <w:r>
              <w:rPr>
                <w:sz w:val="24"/>
                <w:szCs w:val="24"/>
              </w:rPr>
              <w:t>Fapergs</w:t>
            </w:r>
            <w:proofErr w:type="spellEnd"/>
            <w:r>
              <w:rPr>
                <w:sz w:val="24"/>
                <w:szCs w:val="24"/>
              </w:rPr>
              <w:t xml:space="preserve">    (   ) PIBIC/PIBIC-</w:t>
            </w:r>
            <w:proofErr w:type="spellStart"/>
            <w:r>
              <w:rPr>
                <w:sz w:val="24"/>
                <w:szCs w:val="24"/>
              </w:rPr>
              <w:t>Af</w:t>
            </w:r>
            <w:proofErr w:type="spellEnd"/>
            <w:r>
              <w:rPr>
                <w:sz w:val="24"/>
                <w:szCs w:val="24"/>
              </w:rPr>
              <w:t>/CNPq   (    ) 1 PIBIC-EM/CNPq  (   ) 2 PIBIC-EM/CNPq</w:t>
            </w:r>
          </w:p>
        </w:tc>
      </w:tr>
    </w:tbl>
    <w:p w:rsidR="00F42ABF" w:rsidRDefault="00F42ABF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42ABF" w:rsidRDefault="00D47B95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2. FORMULÁRIO DE SOLICITAÇÃO DE RENOVAÇÃO DO PROJETO </w:t>
      </w:r>
    </w:p>
    <w:p w:rsidR="00F42ABF" w:rsidRDefault="00D47B95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(Necessário preenchimento somente para Projetos com bolsas dos Programas PIBIC/PIBIC-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Af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/PIBIC-EM/CNPq que solicitam renovação de cotas)</w:t>
      </w:r>
    </w:p>
    <w:p w:rsidR="00F42ABF" w:rsidRDefault="00F42ABF">
      <w:pPr>
        <w:widowControl w:val="0"/>
        <w:spacing w:line="240" w:lineRule="auto"/>
        <w:ind w:left="720"/>
        <w:jc w:val="both"/>
        <w:rPr>
          <w:b/>
        </w:rPr>
      </w:pPr>
    </w:p>
    <w:tbl>
      <w:tblPr>
        <w:tblStyle w:val="af7"/>
        <w:tblW w:w="948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0"/>
      </w:tblGrid>
      <w:tr w:rsidR="00F42ABF">
        <w:tc>
          <w:tcPr>
            <w:tcW w:w="9480" w:type="dxa"/>
            <w:shd w:val="clear" w:color="auto" w:fill="D9D9D9"/>
          </w:tcPr>
          <w:p w:rsidR="00F42ABF" w:rsidRDefault="00D47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 SOLICITAÇÃO RENOVAÇÃO DE COTA(S) DE BOLSA(S)</w:t>
            </w:r>
          </w:p>
        </w:tc>
      </w:tr>
      <w:tr w:rsidR="00F42ABF">
        <w:tc>
          <w:tcPr>
            <w:tcW w:w="9480" w:type="dxa"/>
          </w:tcPr>
          <w:p w:rsidR="00F42ABF" w:rsidRDefault="00D4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PIBIC/PIBIC-</w:t>
            </w:r>
            <w:proofErr w:type="spellStart"/>
            <w:r>
              <w:rPr>
                <w:sz w:val="24"/>
                <w:szCs w:val="24"/>
              </w:rPr>
              <w:t>Af</w:t>
            </w:r>
            <w:proofErr w:type="spellEnd"/>
            <w:r>
              <w:rPr>
                <w:sz w:val="24"/>
                <w:szCs w:val="24"/>
              </w:rPr>
              <w:t>/CNPq   (    ) 1 PIBIC-EM/CNPq  (   ) 2 PIBIC-EM/CNPq</w:t>
            </w:r>
          </w:p>
        </w:tc>
      </w:tr>
    </w:tbl>
    <w:p w:rsidR="00F42ABF" w:rsidRDefault="00F42ABF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8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F42ABF">
        <w:tc>
          <w:tcPr>
            <w:tcW w:w="9464" w:type="dxa"/>
            <w:shd w:val="clear" w:color="auto" w:fill="E7E6E6"/>
          </w:tcPr>
          <w:p w:rsidR="00F42ABF" w:rsidRDefault="00D47B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 INFORMAÇÕES RELEVANTES PARA JUSTIFICAR A RENOVAÇÃO</w:t>
            </w:r>
          </w:p>
        </w:tc>
      </w:tr>
      <w:tr w:rsidR="00F42ABF">
        <w:tc>
          <w:tcPr>
            <w:tcW w:w="9464" w:type="dxa"/>
          </w:tcPr>
          <w:p w:rsidR="00F42ABF" w:rsidRDefault="00F42AB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  <w:p w:rsidR="00F42ABF" w:rsidRDefault="00F42AB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F42ABF">
        <w:tc>
          <w:tcPr>
            <w:tcW w:w="9464" w:type="dxa"/>
            <w:shd w:val="clear" w:color="auto" w:fill="D9D9D9"/>
          </w:tcPr>
          <w:p w:rsidR="00F42ABF" w:rsidRDefault="00D47B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PRODUÇÃO VINCULADA AO PROJETO ANTERIOR (Listar a produção científica, tecnológica, cultural e/ou artística referente ao período de execução do projeto, anexando os documentos comprobatórios)</w:t>
            </w:r>
          </w:p>
        </w:tc>
      </w:tr>
      <w:tr w:rsidR="00F42ABF">
        <w:tc>
          <w:tcPr>
            <w:tcW w:w="9464" w:type="dxa"/>
          </w:tcPr>
          <w:p w:rsidR="00F42ABF" w:rsidRDefault="00F42AB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  <w:p w:rsidR="00F42ABF" w:rsidRDefault="00F42AB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F42ABF" w:rsidRDefault="00F42ABF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42ABF" w:rsidRDefault="00F42ABF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sectPr w:rsidR="00F42ABF">
      <w:headerReference w:type="default" r:id="rId8"/>
      <w:footerReference w:type="default" r:id="rId9"/>
      <w:pgSz w:w="11906" w:h="16838"/>
      <w:pgMar w:top="1245" w:right="1274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06" w:rsidRDefault="00D47B95">
      <w:pPr>
        <w:spacing w:line="240" w:lineRule="auto"/>
      </w:pPr>
      <w:r>
        <w:separator/>
      </w:r>
    </w:p>
  </w:endnote>
  <w:endnote w:type="continuationSeparator" w:id="0">
    <w:p w:rsidR="00B20206" w:rsidRDefault="00D47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BF" w:rsidRDefault="00F42A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16"/>
        <w:szCs w:val="16"/>
      </w:rPr>
    </w:pPr>
  </w:p>
  <w:p w:rsidR="00F42ABF" w:rsidRDefault="00F42A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06" w:rsidRDefault="00D47B95">
      <w:pPr>
        <w:spacing w:line="240" w:lineRule="auto"/>
      </w:pPr>
      <w:r>
        <w:separator/>
      </w:r>
    </w:p>
  </w:footnote>
  <w:footnote w:type="continuationSeparator" w:id="0">
    <w:p w:rsidR="00B20206" w:rsidRDefault="00D47B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BF" w:rsidRDefault="00D47B95">
    <w:pPr>
      <w:spacing w:before="60"/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523875" cy="571500"/>
          <wp:effectExtent l="0" t="0" r="0" b="0"/>
          <wp:docPr id="7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42ABF" w:rsidRDefault="00D47B95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F42ABF" w:rsidRDefault="00D47B95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F42ABF" w:rsidRDefault="00D47B95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F42ABF" w:rsidRDefault="00D47B95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F42ABF" w:rsidRDefault="00D47B95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Rua Gen. Osório, 348 – Centro – Bento Gonçalves/RS – CEP 95.700-086</w:t>
    </w:r>
  </w:p>
  <w:p w:rsidR="00F42ABF" w:rsidRDefault="00D47B95">
    <w:pP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rFonts w:ascii="Calibri" w:eastAsia="Calibri" w:hAnsi="Calibri" w:cs="Calibri"/>
        <w:sz w:val="16"/>
        <w:szCs w:val="16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proppi@ifrs.edu.br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2527"/>
    <w:multiLevelType w:val="multilevel"/>
    <w:tmpl w:val="E376A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BF"/>
    <w:rsid w:val="004A27C5"/>
    <w:rsid w:val="00B20206"/>
    <w:rsid w:val="00D47B95"/>
    <w:rsid w:val="00F4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9717"/>
  <w15:docId w15:val="{E17729AF-9F47-4FF9-B2C1-D3ABAD96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2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7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9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b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c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d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4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D7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026"/>
  </w:style>
  <w:style w:type="paragraph" w:styleId="Rodap">
    <w:name w:val="footer"/>
    <w:basedOn w:val="Normal"/>
    <w:link w:val="RodapChar"/>
    <w:uiPriority w:val="99"/>
    <w:unhideWhenUsed/>
    <w:rsid w:val="003D7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7026"/>
  </w:style>
  <w:style w:type="table" w:customStyle="1" w:styleId="af6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7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8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Lc8bUrKMob+DOph4AljI1lCCfg==">AMUW2mW0A9MmbU8WCTAarmkycMcfrfLHLGvCNnA4FGR81Eskt4Pa1YzXuZN4EgoLb6vb1CQn22VxyeBcBOlGMflcwl3r6G6ajupeFooNbyP7nM9r86P/SZI=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Paulo Roberto Ribeiro Nunes</cp:lastModifiedBy>
  <cp:revision>3</cp:revision>
  <dcterms:created xsi:type="dcterms:W3CDTF">2022-05-05T22:12:00Z</dcterms:created>
  <dcterms:modified xsi:type="dcterms:W3CDTF">2022-05-06T20:36:00Z</dcterms:modified>
</cp:coreProperties>
</file>