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E9531B" w:rsidRPr="00E9531B" w:rsidTr="00E9531B">
        <w:tc>
          <w:tcPr>
            <w:tcW w:w="8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531B" w:rsidRPr="00E9531B" w:rsidRDefault="00E9531B" w:rsidP="00E9531B">
            <w:pPr>
              <w:spacing w:after="48" w:line="288" w:lineRule="atLeast"/>
              <w:jc w:val="center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ANEXO III</w:t>
            </w:r>
          </w:p>
        </w:tc>
      </w:tr>
    </w:tbl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E9531B" w:rsidRPr="00E9531B" w:rsidTr="00E9531B">
        <w:tc>
          <w:tcPr>
            <w:tcW w:w="9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CC"/>
                <w:lang w:eastAsia="pt-BR"/>
              </w:rPr>
              <w:t>Instruções para preenchimento</w:t>
            </w:r>
          </w:p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Os itens deste modelo de Termo Aditivo, destacados em vermelho itálico, devem ser preenchidos ou adotados pelo órgão ou entidade pública licitante.</w:t>
            </w:r>
          </w:p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Alguns itens receberão notas explicativas destacadas para compreensão do agente ou setor responsável pela elaboração da minuta, que deverão ser devidamente suprimidas quando da finalização do documento.</w:t>
            </w:r>
          </w:p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O modelo é de uso opcional, porém complementa o parecer referencial e auxilia o gestor no cumprimento dos requisitos. </w:t>
            </w:r>
          </w:p>
        </w:tc>
      </w:tr>
    </w:tbl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jc w:val="center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MODELO DE MINUTA DE TERMO ADITIVO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Default="009E579F" w:rsidP="009D5705">
      <w:pPr>
        <w:spacing w:after="48" w:line="240" w:lineRule="auto"/>
        <w:ind w:left="1418" w:right="-568"/>
        <w:rPr>
          <w:rFonts w:ascii="Times New Roman, Times, serif" w:eastAsia="Times New Roman" w:hAnsi="Times New Roman, Times, serif" w:cs="Times New Roman"/>
          <w:b/>
          <w:bCs/>
          <w:color w:val="FF0000"/>
          <w:sz w:val="24"/>
          <w:szCs w:val="24"/>
          <w:lang w:eastAsia="pt-BR"/>
        </w:rPr>
      </w:pPr>
      <w:r>
        <w:rPr>
          <w:rFonts w:ascii="Times New Roman, Times, serif" w:eastAsia="Times New Roman" w:hAnsi="Times New Roman, Times, serif" w:cs="Times New Roman"/>
          <w:b/>
          <w:bCs/>
          <w:color w:val="FF0000"/>
          <w:sz w:val="20"/>
          <w:szCs w:val="20"/>
          <w:lang w:eastAsia="pt-BR"/>
        </w:rPr>
        <w:t>........</w:t>
      </w:r>
      <w:r w:rsidR="00E9531B" w:rsidRPr="00E9531B">
        <w:rPr>
          <w:rFonts w:ascii="Times New Roman, Times, serif" w:eastAsia="Times New Roman" w:hAnsi="Times New Roman, Times, serif" w:cs="Times New Roman"/>
          <w:b/>
          <w:bCs/>
          <w:color w:val="FF0000"/>
          <w:sz w:val="20"/>
          <w:szCs w:val="20"/>
          <w:lang w:eastAsia="pt-BR"/>
        </w:rPr>
        <w:t>..............</w:t>
      </w:r>
      <w:r w:rsidR="00E9531B"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0"/>
          <w:szCs w:val="20"/>
          <w:lang w:eastAsia="pt-BR"/>
        </w:rPr>
        <w:t> </w:t>
      </w:r>
      <w:r w:rsidR="00E9531B"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 xml:space="preserve">TERMO ADITIVO AO CONTRATO DE </w:t>
      </w:r>
      <w:r w:rsid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P</w:t>
      </w:r>
      <w:r w:rsidR="00E9531B"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RESTAÇÃO DE SERVIÇOS CONTINUADOS Nº </w:t>
      </w:r>
      <w:r w:rsidR="00E9531B" w:rsidRPr="00E9531B">
        <w:rPr>
          <w:rFonts w:ascii="Times New Roman, Times, serif" w:eastAsia="Times New Roman" w:hAnsi="Times New Roman, Times, serif" w:cs="Times New Roman"/>
          <w:b/>
          <w:bCs/>
          <w:color w:val="FF0000"/>
          <w:sz w:val="24"/>
          <w:szCs w:val="24"/>
          <w:lang w:eastAsia="pt-BR"/>
        </w:rPr>
        <w:t>........</w:t>
      </w:r>
      <w:r>
        <w:rPr>
          <w:rFonts w:ascii="Times New Roman, Times, serif" w:eastAsia="Times New Roman" w:hAnsi="Times New Roman, Times, serif" w:cs="Times New Roman"/>
          <w:b/>
          <w:bCs/>
          <w:color w:val="FF0000"/>
          <w:sz w:val="24"/>
          <w:szCs w:val="24"/>
          <w:lang w:eastAsia="pt-BR"/>
        </w:rPr>
        <w:t>......</w:t>
      </w:r>
      <w:proofErr w:type="gramStart"/>
      <w:r w:rsidR="00E9531B" w:rsidRPr="00E9531B">
        <w:rPr>
          <w:rFonts w:ascii="Times New Roman, Times, serif" w:eastAsia="Times New Roman" w:hAnsi="Times New Roman, Times, serif" w:cs="Times New Roman"/>
          <w:b/>
          <w:bCs/>
          <w:color w:val="FF0000"/>
          <w:sz w:val="24"/>
          <w:szCs w:val="24"/>
          <w:lang w:eastAsia="pt-BR"/>
        </w:rPr>
        <w:t>/....</w:t>
      </w:r>
      <w:proofErr w:type="gramEnd"/>
      <w:r w:rsidR="00E9531B"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, QUE FAZEM ENTRE SI O(A).</w:t>
      </w:r>
      <w:r w:rsidR="00E9531B" w:rsidRPr="00E9531B">
        <w:rPr>
          <w:rFonts w:ascii="Times New Roman, Times, serif" w:eastAsia="Times New Roman" w:hAnsi="Times New Roman, Times, serif" w:cs="Times New Roman"/>
          <w:b/>
          <w:bCs/>
          <w:color w:val="FF0000"/>
          <w:sz w:val="24"/>
          <w:szCs w:val="24"/>
          <w:lang w:eastAsia="pt-BR"/>
        </w:rPr>
        <w:t>.........................................................</w:t>
      </w:r>
      <w:r w:rsidR="009D5705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 E A EMPRESA</w:t>
      </w:r>
      <w:r w:rsidR="009D5705">
        <w:rPr>
          <w:rFonts w:ascii="Times New Roman, Times, serif" w:eastAsia="Times New Roman" w:hAnsi="Times New Roman, Times, serif" w:cs="Times New Roman"/>
          <w:b/>
          <w:bCs/>
          <w:color w:val="FF0000"/>
          <w:sz w:val="24"/>
          <w:szCs w:val="24"/>
          <w:lang w:eastAsia="pt-BR"/>
        </w:rPr>
        <w:t>............................</w:t>
      </w:r>
      <w:bookmarkStart w:id="0" w:name="_GoBack"/>
      <w:bookmarkEnd w:id="0"/>
    </w:p>
    <w:p w:rsidR="009D5705" w:rsidRPr="00E9531B" w:rsidRDefault="009D5705" w:rsidP="009D5705">
      <w:pPr>
        <w:spacing w:after="48" w:line="240" w:lineRule="auto"/>
        <w:ind w:right="-568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</w:p>
    <w:p w:rsidR="00E9531B" w:rsidRPr="00E9531B" w:rsidRDefault="00E9531B" w:rsidP="00E9531B">
      <w:pPr>
        <w:spacing w:after="48" w:line="240" w:lineRule="auto"/>
        <w:ind w:right="-568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right="-568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O Instituto Federal de Educação, Ciência e Tecnologia do Rio Grande do Sul, </w:t>
      </w:r>
      <w:r w:rsidRPr="00E9531B">
        <w:rPr>
          <w:rFonts w:ascii="Times New Roman, Times, serif" w:eastAsia="Times New Roman" w:hAnsi="Times New Roman, Times, serif" w:cs="Times New Roman"/>
          <w:i/>
          <w:iCs/>
          <w:color w:val="000000"/>
          <w:sz w:val="24"/>
          <w:szCs w:val="24"/>
          <w:lang w:eastAsia="pt-BR"/>
        </w:rPr>
        <w:t>Campus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.......</w:t>
      </w:r>
      <w:proofErr w:type="gramStart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  com</w:t>
      </w:r>
      <w:proofErr w:type="gramEnd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 xml:space="preserve"> sede no(a)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na cidade de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/Estado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inscrito(</w:t>
      </w:r>
      <w:proofErr w:type="gramEnd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a) no CNPJ sob o nº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neste ato representado(a) pelo(a)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(</w:t>
      </w: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cargo e nome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), nomeado(a) pela Portaria nº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de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  <w:proofErr w:type="gramStart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de</w:t>
      </w:r>
      <w:proofErr w:type="gramEnd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de 20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publicada no</w:t>
      </w:r>
      <w:r w:rsidRPr="00E9531B">
        <w:rPr>
          <w:rFonts w:ascii="Times New Roman, Times, serif" w:eastAsia="Times New Roman" w:hAnsi="Times New Roman, Times, serif" w:cs="Times New Roman"/>
          <w:i/>
          <w:iCs/>
          <w:color w:val="000000"/>
          <w:sz w:val="24"/>
          <w:szCs w:val="24"/>
          <w:lang w:eastAsia="pt-BR"/>
        </w:rPr>
        <w:t> DOU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de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  <w:proofErr w:type="gramStart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de</w:t>
      </w:r>
      <w:proofErr w:type="gramEnd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de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portador da matrícula funcional nº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doravante denominada CONTRATANTE, e o(a)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inscrito(a) no CNPJ/MF sob o nº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sediado(a) na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em</w:t>
      </w:r>
      <w:proofErr w:type="spellEnd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doravante designada CONTRATADA, neste ato representada pelo(a) Sr.(a)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portador(a) da Carteira de Identidade nº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expedida pela (o)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e CPF nº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tendo em vista o que consta no Processo nº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.............................. 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e em observância às disposições da Lei nº 8.666, de 21 de junho de 1993, da Lei nº 10.520, de 17 de julho de 2002 e na Lei nº 8.078, de 1990 - Código de Defesa do Consumidor, </w:t>
      </w: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do Decreto nº 7.892, de 23 de janeiro de 2013, 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resolvem celebrar o presente Termo Aditivo de Contrato, decorrente do Pregão nº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/20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(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por Sistema de Registro de Preços nº  ....../20...),  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mediante as cláusulas e condições a seguir enunciadas.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E9531B" w:rsidRPr="00E9531B" w:rsidTr="00E9531B">
        <w:tc>
          <w:tcPr>
            <w:tcW w:w="9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shd w:val="clear" w:color="auto" w:fill="FFFFCC"/>
                <w:lang w:eastAsia="pt-BR"/>
              </w:rPr>
              <w:t>Nota Explicativa:</w:t>
            </w: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 Incorporar os trechos em vermelho caso se trate de contrato decorrente de Registro de Preços.</w:t>
            </w:r>
          </w:p>
        </w:tc>
      </w:tr>
    </w:tbl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lastRenderedPageBreak/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1. CLÁUSULA PRIMEIRA – OBJETO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1.1. O objeto do presente Termo Aditivo é a prorrogação, por mais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 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meses, do prazo de vigência do Contrato Administrativo de Serviços Continuados nº.  ........., conforme previsto na Cláusula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........... 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 xml:space="preserve">- Da Vigência e nos termos do inc. II, do art. 57 da Lei 8.666/93, com início na data </w:t>
      </w:r>
      <w:proofErr w:type="gramStart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de 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_</w:t>
      </w:r>
      <w:proofErr w:type="gramEnd"/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___/____/______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e término em 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____/____/______.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531B" w:rsidRPr="00E9531B" w:rsidTr="00E9531B">
        <w:tc>
          <w:tcPr>
            <w:tcW w:w="9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shd w:val="clear" w:color="auto" w:fill="FFFFCC"/>
                <w:lang w:eastAsia="pt-BR"/>
              </w:rPr>
              <w:t>Nota explicativa:</w:t>
            </w: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 Utilizar o item abaixo quando se tratar de prorrogação excepcional fundamentada no Art. 57, §4º, da Lei 8.666/93.</w:t>
            </w:r>
          </w:p>
        </w:tc>
      </w:tr>
    </w:tbl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Ou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 xml:space="preserve">1.1. O objeto do presente Termo Aditivo é a prorrogação, por mais ......... meses, do prazo de vigência do Contrato Administrativo de Serviços Continuados nº.  ........., conforme previsto na Cláusula ........... - Da Vigência e nos termos do Art. 57, §4º, da Lei </w:t>
      </w:r>
      <w:proofErr w:type="gramStart"/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n.º</w:t>
      </w:r>
      <w:proofErr w:type="gramEnd"/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 xml:space="preserve"> 8.666/93, com início na data de  ____/____/______ e término em ____/____/______.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1.1.1.  Haverá</w:t>
      </w:r>
      <w:r w:rsidRPr="00E9531B">
        <w:rPr>
          <w:rFonts w:ascii="Times New Roman, Times, serif" w:eastAsia="Times New Roman" w:hAnsi="Times New Roman, Times, serif" w:cs="Times New Roman"/>
          <w:i/>
          <w:iCs/>
          <w:strike/>
          <w:color w:val="FF0000"/>
          <w:sz w:val="24"/>
          <w:szCs w:val="24"/>
          <w:lang w:eastAsia="pt-BR"/>
        </w:rPr>
        <w:t>,</w:t>
      </w: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 encerramento antecipado da vigência contratual caso concluído o processo licitatório para contratação do serviço objeto do presente ajuste, sem a necessidade de pagamento de indenização ao contratado;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531B" w:rsidRPr="00E9531B" w:rsidTr="00E9531B">
        <w:tc>
          <w:tcPr>
            <w:tcW w:w="9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shd w:val="clear" w:color="auto" w:fill="FFFFCC"/>
                <w:lang w:eastAsia="pt-BR"/>
              </w:rPr>
              <w:t>Nota Explicativa</w:t>
            </w: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: 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Atente-se, ainda, que os prazos utilizados no contrato deverão estar em harmonia com aqueles estipulados no Edital.</w:t>
            </w:r>
          </w:p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A vigência do contrato de prestação de serviços contínuos pode ultrapassar o exercício financeiro, totalizando 60 (sessenta) meses, sendo ainda possível a prorrogação excepcional pelo prazo de até 12 (doze) meses, com fundamento Art. 57, §4º, da Lei 8.666/93, no entanto, conforme entendimento esposado na CONCLUSÃO DEPCONSU/PGF/AGU Nº 69/2014, a contagem dos prazos contratuais fixados em meses ou anos deve ser de data a data, conforme art. 132, §3°do Código Civil c/</w:t>
            </w:r>
            <w:proofErr w:type="gramStart"/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c</w:t>
            </w:r>
            <w:proofErr w:type="gramEnd"/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 xml:space="preserve"> art. 54 da Lei n. 8.666/93.</w:t>
            </w:r>
          </w:p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Ademais, no caso de prorrogação da vigência devem ser observadas as regras previstas no Anexo IX da IN SEGES/MP n. 5/2017.</w:t>
            </w:r>
          </w:p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Necessário também atentar para a Orientação Normativa AGU nº 38/2011, segundo a qual: “NOS CONTRATOS DE PRESTAÇÃO DE SERVIÇOS DE NATUREZA CONTINUADA DEVE-SE OBSERVAR QUE: A) O PRAZO DE VIGÊNCIA ORIGINÁRIO, DE REGRA, É DE ATÉ 12 MESES; B) EXCEPCIONALMENTE, ESTE PRAZO PODERÁ SER FIXADO POR PERÍODO SUPERIOR A 12 MESES NOS CASOS EM QUE, DIANTE DA PECULIARIDADE E/OU COMPLEXIDADE DO OBJETO, FIQUE TECNICAMENTE DEMONSTRADO O BENEFÍCIO ADVINDO PARA A ADMINISTRAÇÃO; E C) É JURIDICAMENTE POSSÍVEL A PRORROGAÇÃO DO CONTRATO POR PRAZO DIVERSO DO CONTRATADO ORIGINARIAMENTE.”</w:t>
            </w:r>
          </w:p>
        </w:tc>
      </w:tr>
    </w:tbl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lastRenderedPageBreak/>
        <w:t>2. CLÁUSULA SEGUNDA – DOTAÇÃO ORÇAMENTÁRIA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2.1. As despesas decorrentes desta contratação estão programadas em dotação orçamentária própria, prevista no orçamento da União, para o exercício de </w:t>
      </w:r>
      <w:proofErr w:type="gramStart"/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20</w:t>
      </w:r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....</w:t>
      </w:r>
      <w:proofErr w:type="gramEnd"/>
      <w:r w:rsidRPr="00E9531B">
        <w:rPr>
          <w:rFonts w:ascii="Times New Roman, Times, serif" w:eastAsia="Times New Roman" w:hAnsi="Times New Roman, Times, serif" w:cs="Times New Roman"/>
          <w:color w:val="FF0000"/>
          <w:sz w:val="24"/>
          <w:szCs w:val="24"/>
          <w:lang w:eastAsia="pt-BR"/>
        </w:rPr>
        <w:t>,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na classificação abaixo: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Gestão/Unidade: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Fonte: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Programa de Trabalho: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Elemento de Despesa: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PI: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 xml:space="preserve">2.2. </w:t>
      </w:r>
      <w:proofErr w:type="gramStart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No(</w:t>
      </w:r>
      <w:proofErr w:type="gramEnd"/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s) exercício(s) seguinte(s), as despesas correspondentes correrão à conta dos recursos próprios para atender às despesas da mesma natureza, cuja alocação será feita no início de cada exercício financeiro.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b/>
          <w:bCs/>
          <w:i/>
          <w:iCs/>
          <w:color w:val="FF0000"/>
          <w:sz w:val="24"/>
          <w:szCs w:val="24"/>
          <w:lang w:eastAsia="pt-BR"/>
        </w:rPr>
        <w:t>3. CLÁUSULA TERCEIRA – GARANTIA DE EXECUÇÃO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3.1. </w:t>
      </w: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A contratada fica obrigada a renovar a garantia em decorrência da prorrogação, objeto deste Termo Aditivo, e complementá-la, caso necessário, no prazo de 10 (dez) dias, observadas as demais regras constantes do Termo de Referência, totalizando o valor de R$ ............ (...............).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531B" w:rsidRPr="00E9531B" w:rsidTr="00E9531B">
        <w:tc>
          <w:tcPr>
            <w:tcW w:w="9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shd w:val="clear" w:color="auto" w:fill="FFFFCC"/>
                <w:lang w:eastAsia="pt-BR"/>
              </w:rPr>
              <w:t>Nota explicativa:</w:t>
            </w: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 Utilizar o item acima se houver previsão de prestação de garantia no Termo de Referência.</w:t>
            </w:r>
          </w:p>
        </w:tc>
      </w:tr>
    </w:tbl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b/>
          <w:bCs/>
          <w:i/>
          <w:iCs/>
          <w:color w:val="FF0000"/>
          <w:sz w:val="24"/>
          <w:szCs w:val="24"/>
          <w:lang w:eastAsia="pt-BR"/>
        </w:rPr>
        <w:t>4. CLÁUSULA QUARTA – DA REPACTUAÇÃO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4.1. Fica ressalvado à CONTRATADA o direito à repactuação de valores relativos aos fatos anteriores a este Termo Aditivo para manutenção da adequação contratual estabelecida na licitação e no contrato, não implicando a presente prorrogação em qualquer tipo de renúncia ou novação, tácita ou expressa.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531B" w:rsidRPr="00E9531B" w:rsidTr="00E9531B">
        <w:tc>
          <w:tcPr>
            <w:tcW w:w="9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531B" w:rsidRPr="00E9531B" w:rsidRDefault="00E9531B" w:rsidP="00E9531B">
            <w:pPr>
              <w:spacing w:after="48" w:line="288" w:lineRule="atLeast"/>
              <w:jc w:val="both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E9531B"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shd w:val="clear" w:color="auto" w:fill="FFFFCC"/>
                <w:lang w:eastAsia="pt-BR"/>
              </w:rPr>
              <w:t>     Nota explicativa:</w:t>
            </w:r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 xml:space="preserve"> Utilizar o Item acima se houver previsão de repactuação no Termo de Referência. Caso haja previsão de reajuste em sentido estrito utilizar o item abaixo.  Importante destacar que a ressalva de repactuação somente pode ser incluída no termo aditivo se houver expresso pedido da contratada, pena de preclusão lógica do direito de repactuar. Nesse sentido, o Art. 57 da IN </w:t>
            </w:r>
            <w:proofErr w:type="gramStart"/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>n.º</w:t>
            </w:r>
            <w:proofErr w:type="gramEnd"/>
            <w:r w:rsidRPr="00E9531B"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shd w:val="clear" w:color="auto" w:fill="FFFFCC"/>
                <w:lang w:eastAsia="pt-BR"/>
              </w:rPr>
              <w:t xml:space="preserve"> 05, de 26/05/2017 e Parecer AGU JT-02/2008.      </w:t>
            </w:r>
          </w:p>
        </w:tc>
      </w:tr>
    </w:tbl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right="-568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OU</w:t>
      </w:r>
    </w:p>
    <w:p w:rsidR="00E9531B" w:rsidRPr="00E9531B" w:rsidRDefault="00E9531B" w:rsidP="00E9531B">
      <w:pPr>
        <w:spacing w:after="48" w:line="288" w:lineRule="atLeast"/>
        <w:ind w:right="-568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right="-568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b/>
          <w:bCs/>
          <w:i/>
          <w:iCs/>
          <w:color w:val="FF0000"/>
          <w:sz w:val="24"/>
          <w:szCs w:val="24"/>
          <w:lang w:eastAsia="pt-BR"/>
        </w:rPr>
        <w:t>4. CLÁUSULA QUARTA – REAJUSTE</w:t>
      </w:r>
    </w:p>
    <w:p w:rsidR="00E9531B" w:rsidRPr="00E9531B" w:rsidRDefault="00E9531B" w:rsidP="00E9531B">
      <w:pPr>
        <w:spacing w:after="48" w:line="288" w:lineRule="atLeast"/>
        <w:ind w:right="-568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lastRenderedPageBreak/>
        <w:t>4.1. As regras acerca do reajuste do valor contratual são as estabelecidas no Termo de Referência, anexo ao contrato de prestação de serviços continuados nº ........</w:t>
      </w:r>
      <w:proofErr w:type="gramStart"/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/....</w:t>
      </w:r>
      <w:proofErr w:type="gramEnd"/>
      <w:r w:rsidRPr="00E9531B">
        <w:rPr>
          <w:rFonts w:ascii="Times New Roman, Times, serif" w:eastAsia="Times New Roman" w:hAnsi="Times New Roman, Times, serif" w:cs="Times New Roman"/>
          <w:i/>
          <w:iCs/>
          <w:color w:val="FF0000"/>
          <w:sz w:val="24"/>
          <w:szCs w:val="24"/>
          <w:lang w:eastAsia="pt-BR"/>
        </w:rPr>
        <w:t>.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5. CLÁUSULA QUINTA - DA RATIFICAÇÃO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5.1. Ficam ratificadas todas as demais Cláusulas e condições pactuadas no Contrato Administrativo, que não tenham sido atingidas pelas disposições deste Termo Aditivo</w:t>
      </w:r>
      <w:r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6. CLÁUSULA SEXTA – PUBLICAÇÃO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6.1. Incumbirá à CONTRATANTE providenciar a publicação deste instrumento, por extrato, no Diário Oficial da União, no prazo previsto na Lei nº 8.666, de 1993.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9D5705">
      <w:pPr>
        <w:spacing w:after="48" w:line="288" w:lineRule="atLeast"/>
        <w:ind w:right="-850"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Para firmeza e validade do pactuado, o presente Termo de Contrato foi lavrado em duas (duas) vias de igual teor, que, depois de lido e achado em ordem, vai assinado pelos contraentes.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9D5705" w:rsidP="009D5705">
      <w:pPr>
        <w:spacing w:after="48" w:line="288" w:lineRule="atLeast"/>
        <w:ind w:right="-850" w:firstLine="1418"/>
        <w:jc w:val="center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...............</w:t>
      </w:r>
      <w:r w:rsidR="00E9531B"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 xml:space="preserve">.....................................,  .......... </w:t>
      </w:r>
      <w:proofErr w:type="gramStart"/>
      <w:r w:rsidR="00E9531B"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de</w:t>
      </w:r>
      <w:proofErr w:type="gramEnd"/>
      <w:r w:rsidR="00E9531B"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.......................................... de 20.....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_________________________________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Representante legal da CONTRATANTE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________________________________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Representante legal da CONTRATADA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TESTEMUNHAS: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E9531B" w:rsidRPr="00E9531B" w:rsidRDefault="00E9531B" w:rsidP="00E9531B">
      <w:pPr>
        <w:spacing w:after="48" w:line="288" w:lineRule="atLeast"/>
        <w:jc w:val="center"/>
        <w:rPr>
          <w:rFonts w:ascii="Times New Roman, Times, serif" w:eastAsia="Times New Roman" w:hAnsi="Times New Roman, Times, serif" w:cs="Times New Roman"/>
          <w:color w:val="000000"/>
          <w:lang w:eastAsia="pt-BR"/>
        </w:rPr>
      </w:pPr>
      <w:r w:rsidRPr="00E9531B">
        <w:rPr>
          <w:rFonts w:ascii="Times New Roman, Times, serif" w:eastAsia="Times New Roman" w:hAnsi="Times New Roman, Times, serif" w:cs="Times New Roman"/>
          <w:color w:val="000000"/>
          <w:lang w:eastAsia="pt-BR"/>
        </w:rPr>
        <w:t> </w:t>
      </w:r>
    </w:p>
    <w:p w:rsidR="006C28EF" w:rsidRDefault="009E579F"/>
    <w:sectPr w:rsidR="006C28EF" w:rsidSect="00E9531B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1B"/>
    <w:rsid w:val="009D5705"/>
    <w:rsid w:val="009E579F"/>
    <w:rsid w:val="00A1304C"/>
    <w:rsid w:val="00BC170A"/>
    <w:rsid w:val="00E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D749"/>
  <w15:chartTrackingRefBased/>
  <w15:docId w15:val="{5E0909A7-9A96-4881-A744-DA5BC8D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79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34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1251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2022-04-18T14:29:00Z</dcterms:created>
  <dcterms:modified xsi:type="dcterms:W3CDTF">2022-04-18T14:44:00Z</dcterms:modified>
</cp:coreProperties>
</file>