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41"/>
        <w:gridCol w:w="8473"/>
        <w:gridCol w:w="993"/>
      </w:tblGrid>
      <w:tr w:rsidR="006C0C4F" w:rsidRPr="00F20494" w14:paraId="740CAE1E" w14:textId="77777777" w:rsidTr="007033C8">
        <w:trPr>
          <w:trHeight w:val="397"/>
        </w:trPr>
        <w:tc>
          <w:tcPr>
            <w:tcW w:w="10207" w:type="dxa"/>
            <w:gridSpan w:val="3"/>
            <w:shd w:val="clear" w:color="auto" w:fill="FFFFFF" w:themeFill="background1"/>
            <w:vAlign w:val="center"/>
          </w:tcPr>
          <w:p w14:paraId="2B762A63" w14:textId="4B77E67E" w:rsidR="006C0C4F" w:rsidRPr="007033C8" w:rsidRDefault="007033C8" w:rsidP="006C0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LISTA DE</w:t>
            </w:r>
            <w:r w:rsidR="006C0C4F" w:rsidRPr="007033C8">
              <w:rPr>
                <w:rFonts w:ascii="Arial" w:hAnsi="Arial" w:cs="Arial"/>
                <w:b/>
                <w:sz w:val="20"/>
                <w:szCs w:val="20"/>
              </w:rPr>
              <w:t xml:space="preserve"> VERIFICAÇÃO </w:t>
            </w:r>
            <w:r w:rsidR="00C10F47">
              <w:rPr>
                <w:rFonts w:ascii="Arial" w:hAnsi="Arial" w:cs="Arial"/>
                <w:b/>
                <w:sz w:val="20"/>
                <w:szCs w:val="20"/>
              </w:rPr>
              <w:t xml:space="preserve">PARA </w:t>
            </w:r>
          </w:p>
          <w:p w14:paraId="6F44D481" w14:textId="77777777" w:rsidR="006C0C4F" w:rsidRPr="007033C8" w:rsidRDefault="006C0C4F" w:rsidP="006C0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3C8">
              <w:rPr>
                <w:rFonts w:ascii="Arial" w:hAnsi="Arial" w:cs="Arial"/>
                <w:b/>
                <w:sz w:val="20"/>
                <w:szCs w:val="20"/>
              </w:rPr>
              <w:t>MODALIDADE PREGÃO ELETRÔNICO</w:t>
            </w:r>
          </w:p>
          <w:p w14:paraId="3E995013" w14:textId="77777777" w:rsidR="006C0C4F" w:rsidRPr="007033C8" w:rsidRDefault="006C0C4F" w:rsidP="006C0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3C8">
              <w:rPr>
                <w:rFonts w:ascii="Arial" w:hAnsi="Arial" w:cs="Arial"/>
                <w:b/>
                <w:sz w:val="20"/>
                <w:szCs w:val="20"/>
              </w:rPr>
              <w:t>AQUISIÇÃO DE BENS</w:t>
            </w:r>
          </w:p>
          <w:p w14:paraId="1AA1C272" w14:textId="77777777" w:rsidR="006C0C4F" w:rsidRPr="007033C8" w:rsidRDefault="006C0C4F" w:rsidP="006C0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3C8">
              <w:rPr>
                <w:rFonts w:ascii="Arial" w:hAnsi="Arial" w:cs="Arial"/>
                <w:b/>
                <w:sz w:val="20"/>
                <w:szCs w:val="20"/>
              </w:rPr>
              <w:t>SRP OU TRADICIONAL</w:t>
            </w:r>
          </w:p>
          <w:p w14:paraId="4AAD4536" w14:textId="77777777" w:rsidR="006C0C4F" w:rsidRPr="00F20494" w:rsidRDefault="006C0C4F" w:rsidP="006C0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9C6735" w14:textId="320133DE" w:rsidR="00895DC9" w:rsidRPr="00895DC9" w:rsidRDefault="00895DC9" w:rsidP="00895D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Conforme </w:t>
            </w:r>
            <w:r w:rsidRPr="00895DC9">
              <w:rPr>
                <w:rFonts w:ascii="Arial" w:hAnsi="Arial" w:cs="Arial"/>
                <w:sz w:val="20"/>
                <w:szCs w:val="20"/>
              </w:rPr>
              <w:t>art. 14 da Portaria PGF no 931/2018</w:t>
            </w:r>
            <w:r w:rsidR="00C10F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95DC9">
              <w:rPr>
                <w:rFonts w:ascii="Arial" w:hAnsi="Arial" w:cs="Arial"/>
                <w:sz w:val="20"/>
                <w:szCs w:val="20"/>
              </w:rPr>
              <w:t>ão requisitos para o encaminhamento de processos administrativos contendo consultas sobre licitações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5DC9">
              <w:rPr>
                <w:rFonts w:ascii="Arial" w:hAnsi="Arial" w:cs="Arial"/>
                <w:sz w:val="20"/>
                <w:szCs w:val="20"/>
              </w:rPr>
              <w:t>e contratos da área meio à ETR-Licitações e Contratos:</w:t>
            </w:r>
          </w:p>
          <w:p w14:paraId="14300B63" w14:textId="77777777" w:rsidR="00895DC9" w:rsidRPr="00895DC9" w:rsidRDefault="00895DC9" w:rsidP="00895D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DC9">
              <w:rPr>
                <w:rFonts w:ascii="Arial" w:hAnsi="Arial" w:cs="Arial"/>
                <w:sz w:val="20"/>
                <w:szCs w:val="20"/>
              </w:rPr>
              <w:t>II – a utilização das listas de verificação (checklists) da instrução processual disponibilizados pela</w:t>
            </w:r>
          </w:p>
          <w:p w14:paraId="5FFB6056" w14:textId="569944DB" w:rsidR="006C0C4F" w:rsidRDefault="00895DC9" w:rsidP="00895D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DC9">
              <w:rPr>
                <w:rFonts w:ascii="Arial" w:hAnsi="Arial" w:cs="Arial"/>
                <w:sz w:val="20"/>
                <w:szCs w:val="20"/>
              </w:rPr>
              <w:t>Procuradoria-Geral Federal, preferencialmente, ou pela Consultoria-Geral da União.</w:t>
            </w:r>
          </w:p>
          <w:p w14:paraId="50F36158" w14:textId="77777777" w:rsidR="00895DC9" w:rsidRDefault="00895DC9" w:rsidP="00895D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ABBB47" w14:textId="77777777" w:rsidR="006C0C4F" w:rsidRDefault="006C0C4F" w:rsidP="006C0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hAnsi="Arial" w:cs="Arial"/>
                <w:b/>
                <w:sz w:val="20"/>
                <w:szCs w:val="20"/>
              </w:rPr>
              <w:t>PROCESSO Nº _____________________________________</w:t>
            </w:r>
          </w:p>
          <w:p w14:paraId="5C3C6C2E" w14:textId="77777777" w:rsidR="006C0C4F" w:rsidRPr="00DB21A0" w:rsidRDefault="006C0C4F" w:rsidP="006C0C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PE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   ) 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SRP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   ) TRADICIONAL 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Nº: _______________</w:t>
            </w:r>
          </w:p>
          <w:p w14:paraId="150F154D" w14:textId="77777777" w:rsidR="006C0C4F" w:rsidRPr="007033C8" w:rsidRDefault="006C0C4F" w:rsidP="006C0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EB0F6B9" w14:textId="3E176D06" w:rsidR="006C0C4F" w:rsidRDefault="006C0C4F" w:rsidP="006C0C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33C8">
              <w:rPr>
                <w:rFonts w:ascii="Arial" w:hAnsi="Arial" w:cs="Arial"/>
                <w:b/>
              </w:rPr>
              <w:t>FASE INTERNA</w:t>
            </w:r>
          </w:p>
          <w:p w14:paraId="23BE5E91" w14:textId="77777777" w:rsidR="007033C8" w:rsidRPr="007033C8" w:rsidRDefault="007033C8" w:rsidP="006C0C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5F6098C" w14:textId="5257C217" w:rsidR="006C0C4F" w:rsidRDefault="006C0C4F" w:rsidP="006C0C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SIAPE do servidor responsável pelo processo: ______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  <w:r w:rsidR="007033C8">
              <w:rPr>
                <w:rFonts w:ascii="Arial" w:hAnsi="Arial" w:cs="Arial"/>
                <w:b/>
                <w:sz w:val="20"/>
                <w:szCs w:val="20"/>
              </w:rPr>
              <w:t>______</w:t>
            </w:r>
          </w:p>
          <w:p w14:paraId="17D702FF" w14:textId="191FF1E0" w:rsidR="006C0C4F" w:rsidRDefault="006C0C4F" w:rsidP="00715F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cargo da chefia:_______________________________________________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  <w:t>_______</w:t>
            </w:r>
          </w:p>
          <w:p w14:paraId="798ED059" w14:textId="45ECF33C" w:rsidR="00715F0E" w:rsidRDefault="00715F0E" w:rsidP="006C0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A7BEBF" w14:textId="77777777" w:rsidR="00715F0E" w:rsidRPr="00715F0E" w:rsidRDefault="00715F0E" w:rsidP="00715F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F0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15F0E">
              <w:rPr>
                <w:rFonts w:ascii="Arial" w:hAnsi="Arial" w:cs="Arial"/>
                <w:b/>
                <w:sz w:val="20"/>
                <w:szCs w:val="20"/>
              </w:rPr>
              <w:tab/>
              <w:t>N</w:t>
            </w:r>
            <w:r w:rsidRPr="00715F0E">
              <w:rPr>
                <w:rFonts w:ascii="Arial" w:hAnsi="Arial" w:cs="Arial"/>
                <w:b/>
                <w:sz w:val="20"/>
                <w:szCs w:val="20"/>
              </w:rPr>
              <w:tab/>
              <w:t>NA</w:t>
            </w:r>
          </w:p>
          <w:p w14:paraId="2E3C0EE7" w14:textId="364D9BED" w:rsidR="00715F0E" w:rsidRDefault="00715F0E" w:rsidP="00715F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F0E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715F0E">
              <w:rPr>
                <w:rFonts w:ascii="Arial" w:hAnsi="Arial" w:cs="Arial"/>
                <w:b/>
                <w:sz w:val="20"/>
                <w:szCs w:val="20"/>
              </w:rPr>
              <w:tab/>
              <w:t>Não</w:t>
            </w:r>
            <w:r w:rsidRPr="00715F0E">
              <w:rPr>
                <w:rFonts w:ascii="Arial" w:hAnsi="Arial" w:cs="Arial"/>
                <w:b/>
                <w:sz w:val="20"/>
                <w:szCs w:val="20"/>
              </w:rPr>
              <w:tab/>
              <w:t>Não se aplica</w:t>
            </w:r>
          </w:p>
          <w:p w14:paraId="021B8011" w14:textId="2B0C7451" w:rsidR="006C0C4F" w:rsidRPr="00805E32" w:rsidRDefault="006C0C4F" w:rsidP="006C0C4F">
            <w:pPr>
              <w:jc w:val="center"/>
              <w:rPr>
                <w:b/>
              </w:rPr>
            </w:pPr>
          </w:p>
        </w:tc>
      </w:tr>
      <w:tr w:rsidR="006C0C4F" w:rsidRPr="00F20494" w14:paraId="527156EA" w14:textId="77777777" w:rsidTr="007033C8">
        <w:trPr>
          <w:trHeight w:val="397"/>
        </w:trPr>
        <w:tc>
          <w:tcPr>
            <w:tcW w:w="741" w:type="dxa"/>
            <w:shd w:val="clear" w:color="auto" w:fill="C2D69B" w:themeFill="accent3" w:themeFillTint="99"/>
            <w:vAlign w:val="center"/>
          </w:tcPr>
          <w:p w14:paraId="1DF9AF1B" w14:textId="77777777" w:rsidR="006C0C4F" w:rsidRPr="00F20494" w:rsidRDefault="006C0C4F" w:rsidP="001608B6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8473" w:type="dxa"/>
            <w:shd w:val="clear" w:color="auto" w:fill="C2D69B" w:themeFill="accent3" w:themeFillTint="99"/>
            <w:vAlign w:val="center"/>
          </w:tcPr>
          <w:p w14:paraId="0EBF4F4A" w14:textId="77777777" w:rsidR="006C0C4F" w:rsidRPr="00F20494" w:rsidRDefault="006C0C4F" w:rsidP="001608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6664491F" w14:textId="77777777" w:rsidR="006C0C4F" w:rsidRPr="00805E32" w:rsidRDefault="006C0C4F" w:rsidP="00805E32">
            <w:pPr>
              <w:jc w:val="center"/>
              <w:rPr>
                <w:b/>
              </w:rPr>
            </w:pPr>
            <w:r w:rsidRPr="00805E32">
              <w:rPr>
                <w:b/>
              </w:rPr>
              <w:t>S/N/NA</w:t>
            </w:r>
          </w:p>
        </w:tc>
      </w:tr>
      <w:tr w:rsidR="006C0C4F" w:rsidRPr="00F20494" w14:paraId="60EFE74D" w14:textId="77777777" w:rsidTr="007033C8">
        <w:trPr>
          <w:trHeight w:val="284"/>
        </w:trPr>
        <w:tc>
          <w:tcPr>
            <w:tcW w:w="741" w:type="dxa"/>
            <w:vAlign w:val="center"/>
          </w:tcPr>
          <w:p w14:paraId="61203489" w14:textId="77777777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73" w:type="dxa"/>
            <w:vAlign w:val="bottom"/>
          </w:tcPr>
          <w:p w14:paraId="2B8C4A55" w14:textId="77777777" w:rsidR="006C0C4F" w:rsidRPr="00B53BC8" w:rsidRDefault="006C0C4F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474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DOU de 08.10.2015, Seção 1, pg.31.</w:t>
            </w:r>
          </w:p>
        </w:tc>
        <w:tc>
          <w:tcPr>
            <w:tcW w:w="993" w:type="dxa"/>
          </w:tcPr>
          <w:p w14:paraId="400C5B32" w14:textId="77777777" w:rsidR="006C0C4F" w:rsidRPr="00F20494" w:rsidRDefault="006C0C4F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403F2717" w14:textId="77777777" w:rsidTr="007033C8">
        <w:trPr>
          <w:trHeight w:val="730"/>
        </w:trPr>
        <w:tc>
          <w:tcPr>
            <w:tcW w:w="741" w:type="dxa"/>
            <w:vAlign w:val="center"/>
          </w:tcPr>
          <w:p w14:paraId="6E896D88" w14:textId="77777777" w:rsidR="006C0C4F" w:rsidRPr="007B41C3" w:rsidRDefault="006C0C4F" w:rsidP="008C05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73" w:type="dxa"/>
            <w:vAlign w:val="bottom"/>
          </w:tcPr>
          <w:p w14:paraId="293BDE36" w14:textId="69456524" w:rsidR="006C0C4F" w:rsidRDefault="006C0C4F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028A">
              <w:rPr>
                <w:rFonts w:ascii="Arial" w:hAnsi="Arial" w:cs="Arial"/>
                <w:sz w:val="20"/>
                <w:szCs w:val="20"/>
              </w:rPr>
              <w:t>Consta o Documento</w:t>
            </w:r>
            <w:r w:rsidRPr="00E0447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202413">
              <w:rPr>
                <w:rFonts w:ascii="Arial" w:hAnsi="Arial" w:cs="Arial"/>
                <w:sz w:val="20"/>
                <w:szCs w:val="20"/>
              </w:rPr>
              <w:t xml:space="preserve">Formalização de Demanda </w:t>
            </w:r>
            <w:r w:rsidRPr="00E04474">
              <w:rPr>
                <w:rFonts w:ascii="Arial" w:hAnsi="Arial" w:cs="Arial"/>
                <w:sz w:val="20"/>
                <w:szCs w:val="20"/>
              </w:rPr>
              <w:t xml:space="preserve">elaborado pelo setor requisitante? </w:t>
            </w:r>
            <w:r w:rsidRPr="00385178">
              <w:rPr>
                <w:rFonts w:ascii="Arial" w:hAnsi="Arial" w:cs="Arial"/>
                <w:b/>
                <w:sz w:val="20"/>
                <w:szCs w:val="20"/>
              </w:rPr>
              <w:t>Para Pregões CLC (Calendário de Licitações Compartilhadas) utilizar modelo específico publicado no site.</w:t>
            </w:r>
          </w:p>
          <w:p w14:paraId="78C8955B" w14:textId="77777777" w:rsidR="006C0C4F" w:rsidRDefault="006C0C4F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autoridade competente da unidade demandante definiu o objeto do certame de forma precisa, suficiente e clara?</w:t>
            </w:r>
          </w:p>
          <w:p w14:paraId="4216B8CC" w14:textId="77777777" w:rsidR="006C0C4F" w:rsidRPr="00EC62BF" w:rsidRDefault="006C0C4F" w:rsidP="008137B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Se TIC</w:t>
            </w:r>
            <w:r w:rsidRPr="00EC62BF">
              <w:rPr>
                <w:rFonts w:ascii="Arial" w:hAnsi="Arial" w:cs="Arial"/>
                <w:b/>
                <w:color w:val="C00000"/>
                <w:sz w:val="20"/>
                <w:szCs w:val="20"/>
              </w:rPr>
              <w:t>, seguir IN 01/2019 Contratação de soluções de Tecnologia da Informação e Comunicação – TIC. TODOS TEMPLATES – modelos - Oficialização de demanda (equipe se dá neste documento), Estudo preliminar, mapa de riscos e Termo de referência no site do IFRS.</w:t>
            </w:r>
          </w:p>
        </w:tc>
        <w:tc>
          <w:tcPr>
            <w:tcW w:w="993" w:type="dxa"/>
          </w:tcPr>
          <w:p w14:paraId="7CBC43F2" w14:textId="77777777" w:rsidR="006C0C4F" w:rsidRPr="00F20494" w:rsidRDefault="006C0C4F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3C6B1F90" w14:textId="77777777" w:rsidTr="007033C8">
        <w:trPr>
          <w:trHeight w:val="581"/>
        </w:trPr>
        <w:tc>
          <w:tcPr>
            <w:tcW w:w="741" w:type="dxa"/>
            <w:vAlign w:val="center"/>
          </w:tcPr>
          <w:p w14:paraId="51CB60DD" w14:textId="77777777" w:rsidR="006C0C4F" w:rsidRPr="007B41C3" w:rsidRDefault="006C0C4F" w:rsidP="008C05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473" w:type="dxa"/>
            <w:vAlign w:val="bottom"/>
          </w:tcPr>
          <w:p w14:paraId="024FF161" w14:textId="1EACC588" w:rsidR="006C0C4F" w:rsidRPr="00CB55F2" w:rsidRDefault="00A20111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Pr="00AB028A">
              <w:rPr>
                <w:rFonts w:ascii="Arial" w:hAnsi="Arial" w:cs="Arial"/>
                <w:sz w:val="20"/>
                <w:szCs w:val="20"/>
              </w:rPr>
              <w:t xml:space="preserve">preenchida </w:t>
            </w:r>
            <w:r w:rsidR="006C0C4F" w:rsidRPr="00AB028A">
              <w:rPr>
                <w:rFonts w:ascii="Arial" w:hAnsi="Arial" w:cs="Arial"/>
                <w:sz w:val="20"/>
                <w:szCs w:val="20"/>
              </w:rPr>
              <w:t>numeração</w:t>
            </w:r>
            <w:r w:rsidR="006C0C4F" w:rsidRPr="00CB55F2">
              <w:rPr>
                <w:rFonts w:ascii="Arial" w:hAnsi="Arial" w:cs="Arial"/>
                <w:sz w:val="20"/>
                <w:szCs w:val="20"/>
              </w:rPr>
              <w:t xml:space="preserve"> dos itens que estão contemplados no Plano Anual de Contratações, de acordo com a IN SEGES nº 1/2019? (Consultar PAC/PGC do ano publicado no site. Caso não contemplados ou quantitativos diferentes, foi justificada e aprovada inclusão pela autoridade competente?</w:t>
            </w:r>
          </w:p>
        </w:tc>
        <w:tc>
          <w:tcPr>
            <w:tcW w:w="993" w:type="dxa"/>
          </w:tcPr>
          <w:p w14:paraId="4FEBC9B7" w14:textId="77777777" w:rsidR="006C0C4F" w:rsidRPr="00F20494" w:rsidRDefault="006C0C4F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0536427B" w14:textId="77777777" w:rsidTr="007033C8">
        <w:trPr>
          <w:trHeight w:val="581"/>
        </w:trPr>
        <w:tc>
          <w:tcPr>
            <w:tcW w:w="741" w:type="dxa"/>
            <w:vAlign w:val="center"/>
          </w:tcPr>
          <w:p w14:paraId="74A69C78" w14:textId="77777777" w:rsidR="006C0C4F" w:rsidRPr="007B41C3" w:rsidRDefault="006C0C4F" w:rsidP="008C05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473" w:type="dxa"/>
            <w:vAlign w:val="bottom"/>
          </w:tcPr>
          <w:p w14:paraId="36CD9A89" w14:textId="77777777" w:rsidR="006C0C4F" w:rsidRPr="009D201B" w:rsidRDefault="006C0C4F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01B">
              <w:rPr>
                <w:rFonts w:ascii="Arial" w:hAnsi="Arial" w:cs="Arial"/>
                <w:sz w:val="20"/>
                <w:szCs w:val="20"/>
              </w:rPr>
              <w:t>A autoridade competente justificou a necessidade da contratação (art. 3º, I da Lei 10.520/02)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08AE45D3" w14:textId="77777777" w:rsidR="006C0C4F" w:rsidRPr="00F20494" w:rsidRDefault="006C0C4F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32CBA318" w14:textId="77777777" w:rsidTr="007033C8">
        <w:trPr>
          <w:trHeight w:val="730"/>
        </w:trPr>
        <w:tc>
          <w:tcPr>
            <w:tcW w:w="741" w:type="dxa"/>
            <w:vAlign w:val="center"/>
          </w:tcPr>
          <w:p w14:paraId="0DA11857" w14:textId="77777777" w:rsidR="006C0C4F" w:rsidRPr="007B41C3" w:rsidRDefault="006C0C4F" w:rsidP="008C05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473" w:type="dxa"/>
            <w:vAlign w:val="bottom"/>
          </w:tcPr>
          <w:p w14:paraId="782F8929" w14:textId="77777777" w:rsidR="006C0C4F" w:rsidRPr="009D201B" w:rsidRDefault="006C0C4F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01B">
              <w:rPr>
                <w:rFonts w:ascii="Arial" w:hAnsi="Arial" w:cs="Arial"/>
                <w:sz w:val="20"/>
                <w:szCs w:val="20"/>
              </w:rPr>
              <w:t>Há justificativa fundamentada dos quantitativos requisitados, tais como demonstrativo de consumo dos exercícios anteriores, relatórios do almoxarifado e/ou outros dados objetivos que demonstrem o dimensionamento adequado da aquisição/contratação? (art. 8º e art. 15, §7º, II, da Lei 8.666/93)</w:t>
            </w:r>
          </w:p>
        </w:tc>
        <w:tc>
          <w:tcPr>
            <w:tcW w:w="993" w:type="dxa"/>
          </w:tcPr>
          <w:p w14:paraId="52ADD5A4" w14:textId="77777777" w:rsidR="006C0C4F" w:rsidRPr="00F20494" w:rsidRDefault="006C0C4F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52A5DF7F" w14:textId="77777777" w:rsidTr="007033C8">
        <w:trPr>
          <w:trHeight w:val="730"/>
        </w:trPr>
        <w:tc>
          <w:tcPr>
            <w:tcW w:w="741" w:type="dxa"/>
            <w:vAlign w:val="center"/>
          </w:tcPr>
          <w:p w14:paraId="493CA2AA" w14:textId="77777777" w:rsidR="006C0C4F" w:rsidRPr="007B41C3" w:rsidRDefault="006C0C4F" w:rsidP="008C05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473" w:type="dxa"/>
            <w:vAlign w:val="bottom"/>
          </w:tcPr>
          <w:p w14:paraId="36393085" w14:textId="77777777" w:rsidR="006C0C4F" w:rsidRPr="00B53BC8" w:rsidRDefault="006C0C4F" w:rsidP="001608B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Encontra-se prevista a exigência de amostra ou prova de conceito para algum item? </w:t>
            </w: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A exigência está clara, precisa e acompanhada de metodologia de análise?</w:t>
            </w: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A exigência está prevista na fase de aceitação, após a etapa de lances, e apenas para o vencedor?</w:t>
            </w:r>
          </w:p>
        </w:tc>
        <w:tc>
          <w:tcPr>
            <w:tcW w:w="993" w:type="dxa"/>
          </w:tcPr>
          <w:p w14:paraId="4B073336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64754300" w14:textId="77777777" w:rsidTr="007033C8">
        <w:trPr>
          <w:trHeight w:val="730"/>
        </w:trPr>
        <w:tc>
          <w:tcPr>
            <w:tcW w:w="741" w:type="dxa"/>
            <w:vAlign w:val="center"/>
          </w:tcPr>
          <w:p w14:paraId="407BE713" w14:textId="77777777" w:rsidR="006C0C4F" w:rsidRPr="007B41C3" w:rsidRDefault="006C0C4F" w:rsidP="008C05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73" w:type="dxa"/>
            <w:vAlign w:val="bottom"/>
          </w:tcPr>
          <w:p w14:paraId="6C5C98DE" w14:textId="77777777" w:rsidR="006C0C4F" w:rsidRPr="00117F52" w:rsidRDefault="006C0C4F" w:rsidP="001608B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3748">
              <w:rPr>
                <w:rFonts w:ascii="Arial" w:hAnsi="Arial" w:cs="Arial"/>
                <w:b/>
                <w:sz w:val="20"/>
                <w:szCs w:val="20"/>
              </w:rPr>
              <w:t>Ordem de Serviço ou Portaria para a designação formal da equipe de Planejamento</w:t>
            </w:r>
            <w:r w:rsidRPr="00363748">
              <w:rPr>
                <w:rFonts w:ascii="Arial" w:hAnsi="Arial" w:cs="Arial"/>
                <w:sz w:val="20"/>
                <w:szCs w:val="20"/>
              </w:rPr>
              <w:t xml:space="preserve"> da Contratação, contendo Membros do setor requisitante licitações, contratos e área técnica, conforme o caso.</w:t>
            </w:r>
          </w:p>
        </w:tc>
        <w:tc>
          <w:tcPr>
            <w:tcW w:w="993" w:type="dxa"/>
          </w:tcPr>
          <w:p w14:paraId="37617C1A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5FA67C6C" w14:textId="77777777" w:rsidTr="007033C8">
        <w:trPr>
          <w:trHeight w:val="730"/>
        </w:trPr>
        <w:tc>
          <w:tcPr>
            <w:tcW w:w="741" w:type="dxa"/>
            <w:vAlign w:val="center"/>
          </w:tcPr>
          <w:p w14:paraId="019843BA" w14:textId="77777777" w:rsidR="006C0C4F" w:rsidRPr="007B41C3" w:rsidRDefault="006C0C4F" w:rsidP="008C05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73" w:type="dxa"/>
            <w:vAlign w:val="bottom"/>
          </w:tcPr>
          <w:p w14:paraId="496AD930" w14:textId="02957805" w:rsidR="006C0C4F" w:rsidRPr="00AB028A" w:rsidRDefault="006C0C4F" w:rsidP="00794222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63748">
              <w:rPr>
                <w:rFonts w:ascii="Arial" w:hAnsi="Arial" w:cs="Arial"/>
                <w:sz w:val="20"/>
                <w:szCs w:val="20"/>
              </w:rPr>
              <w:t xml:space="preserve">Foi elaborado e juntado ao processo os </w:t>
            </w:r>
            <w:r w:rsidRPr="00363748">
              <w:rPr>
                <w:rFonts w:ascii="Arial" w:hAnsi="Arial" w:cs="Arial"/>
                <w:b/>
                <w:sz w:val="20"/>
                <w:szCs w:val="20"/>
              </w:rPr>
              <w:t>Estudos Preliminares</w:t>
            </w:r>
            <w:r w:rsidRPr="00363748">
              <w:rPr>
                <w:rFonts w:ascii="Arial" w:hAnsi="Arial" w:cs="Arial"/>
                <w:sz w:val="20"/>
                <w:szCs w:val="20"/>
              </w:rPr>
              <w:t>, conforme as diretrizes constantes na IN/SEGES 40/2020</w:t>
            </w:r>
            <w:r w:rsidRPr="00AB028A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AB028A">
              <w:rPr>
                <w:rFonts w:ascii="Arial" w:hAnsi="Arial" w:cs="Arial"/>
                <w:b/>
                <w:sz w:val="20"/>
                <w:szCs w:val="20"/>
              </w:rPr>
              <w:t>Lançar e extrair do Comprasnet o ETP Digital e anexar no SIPAC.</w:t>
            </w:r>
          </w:p>
        </w:tc>
        <w:tc>
          <w:tcPr>
            <w:tcW w:w="993" w:type="dxa"/>
          </w:tcPr>
          <w:p w14:paraId="231ADD22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47AEF517" w14:textId="77777777" w:rsidTr="007033C8">
        <w:trPr>
          <w:trHeight w:val="730"/>
        </w:trPr>
        <w:tc>
          <w:tcPr>
            <w:tcW w:w="741" w:type="dxa"/>
            <w:vAlign w:val="center"/>
          </w:tcPr>
          <w:p w14:paraId="110035BF" w14:textId="77777777" w:rsidR="006C0C4F" w:rsidRPr="007B41C3" w:rsidRDefault="006C0C4F" w:rsidP="008C05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lastRenderedPageBreak/>
              <w:t>4.1</w:t>
            </w:r>
          </w:p>
        </w:tc>
        <w:tc>
          <w:tcPr>
            <w:tcW w:w="8473" w:type="dxa"/>
            <w:vAlign w:val="bottom"/>
          </w:tcPr>
          <w:p w14:paraId="501A9330" w14:textId="77777777" w:rsidR="006C0C4F" w:rsidRPr="00CB55F2" w:rsidRDefault="006C0C4F" w:rsidP="001608B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B55F2">
              <w:rPr>
                <w:rFonts w:ascii="Arial" w:hAnsi="Arial" w:cs="Arial"/>
                <w:sz w:val="20"/>
                <w:szCs w:val="20"/>
              </w:rPr>
              <w:t>Houve consulta ao “Guia Nacional de Licitações Sustentáveis”, da CGU/AGU (última atualização 2020), com manifestação, no termo de referência, sobre práticas e/ou critérios de sustentabilidade economicamente viáveis adotados na contratação? (IN/SEGES 1/2010, art. 5º)</w:t>
            </w:r>
          </w:p>
        </w:tc>
        <w:tc>
          <w:tcPr>
            <w:tcW w:w="993" w:type="dxa"/>
          </w:tcPr>
          <w:p w14:paraId="268D781F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698225D6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1DFD5ECE" w14:textId="77777777" w:rsidR="006C0C4F" w:rsidRPr="007B41C3" w:rsidRDefault="006C0C4F" w:rsidP="008C052E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C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3" w:type="dxa"/>
            <w:vAlign w:val="center"/>
          </w:tcPr>
          <w:p w14:paraId="1C2ACA72" w14:textId="2C82658E" w:rsidR="006C0C4F" w:rsidRPr="00363748" w:rsidRDefault="006C0C4F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3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Constam estimativas detalhadas dos preços, com ampla pesquisa de mercado nos termos da IN 73/2020 (art. 3º, III, da Lei nº 10.520/02, art. 3º, XI, “a”, “2” do Decreto 10.024/19 e arts. 15, III, 43, IV da Lei nº 8.666/93?</w:t>
            </w:r>
          </w:p>
          <w:p w14:paraId="30A54770" w14:textId="77777777" w:rsidR="006C0C4F" w:rsidRPr="00363748" w:rsidRDefault="006C0C4F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FB26D3A" w14:textId="1FB0331B" w:rsidR="006C0C4F" w:rsidRPr="00363748" w:rsidRDefault="006C0C4F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3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Para fins de orçamentação e análise de vantajosidade nas licitações de bens e serviços, foram priorizados os parâmetros previstos nos incisos I (Painel de Preços) e II (contratações similares de outros entes públicos) do art. 5° § 1º?</w:t>
            </w:r>
          </w:p>
          <w:p w14:paraId="0B15263C" w14:textId="77777777" w:rsidR="006C0C4F" w:rsidRPr="00363748" w:rsidRDefault="006C0C4F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5688F4F" w14:textId="1E40BFF7" w:rsidR="006C0C4F" w:rsidRPr="00363748" w:rsidRDefault="006C0C4F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3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OBS: Orçamento com fornecedor, </w:t>
            </w:r>
            <w:r w:rsidRPr="00AB0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salvar em .pdf</w:t>
            </w:r>
            <w:r w:rsidRPr="00363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corpo do e-mail de recebimento de orçamento para anexar junto à proposta (preferencialmente assinada). Para os itens com menos de dois orçamentos, incluir cópia das solicitações de orçamentos sem sucesso.</w:t>
            </w:r>
          </w:p>
          <w:p w14:paraId="574E966D" w14:textId="77777777" w:rsidR="006C0C4F" w:rsidRPr="00363748" w:rsidRDefault="006C0C4F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523735C" w14:textId="448E475B" w:rsidR="006C0C4F" w:rsidRPr="00794222" w:rsidRDefault="006C0C4F" w:rsidP="0079422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t-BR"/>
              </w:rPr>
            </w:pPr>
            <w:r w:rsidRPr="00363748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t-BR"/>
              </w:rPr>
              <w:t>Art. 8º IN 73/2020 As estimativas de preços de itens constantes nos Catálogos de</w:t>
            </w: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63748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t-BR"/>
              </w:rPr>
              <w:t>Soluções de TIC com Condições Padronizadas, publicados pela Secretaria de Governo Digital da Secretaria Especial de Desburocratização, Gestão e Governo Digital, deverão utilizar como parâmetro máximo o Preço Máximo de Compra de Item de TIC - PMCTIC, salvo se a pesquisa de preços realizada resultar em valor inferior ao PMC-TIC</w:t>
            </w:r>
          </w:p>
        </w:tc>
        <w:tc>
          <w:tcPr>
            <w:tcW w:w="993" w:type="dxa"/>
            <w:vAlign w:val="bottom"/>
          </w:tcPr>
          <w:p w14:paraId="7C0D69F5" w14:textId="77777777" w:rsidR="006C0C4F" w:rsidRPr="00F20494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A6DE88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35F6C00A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40F27AB4" w14:textId="77777777" w:rsidR="006C0C4F" w:rsidRPr="007B41C3" w:rsidRDefault="006C0C4F" w:rsidP="008C052E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C3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473" w:type="dxa"/>
            <w:vAlign w:val="center"/>
          </w:tcPr>
          <w:p w14:paraId="315A34D1" w14:textId="360F0EC9" w:rsidR="006C0C4F" w:rsidRPr="00C2561D" w:rsidRDefault="006C0C4F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Quando a pesquisa de preços for realizada com os fornecedores, nos termos do inciso IV, deverá ser observado: (art. 5º § 2º IN 73/2020) Validade do orçamento 6 meses.</w:t>
            </w:r>
          </w:p>
          <w:p w14:paraId="6CA8FF34" w14:textId="77777777" w:rsidR="006C0C4F" w:rsidRPr="00C2561D" w:rsidRDefault="006C0C4F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 - prazo de resposta conferido ao fornecedor compatível com a complexidade do objeto a ser licitado;</w:t>
            </w:r>
          </w:p>
          <w:p w14:paraId="2A536075" w14:textId="77777777" w:rsidR="006C0C4F" w:rsidRPr="00C2561D" w:rsidRDefault="006C0C4F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II - obtenção de propostas formais, contendo, no mínimo:</w:t>
            </w:r>
          </w:p>
          <w:p w14:paraId="5BA83800" w14:textId="77777777" w:rsidR="006C0C4F" w:rsidRPr="00C2561D" w:rsidRDefault="006C0C4F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a) descrição do objeto, valor unitário e total;</w:t>
            </w:r>
          </w:p>
          <w:p w14:paraId="5F794D7C" w14:textId="77777777" w:rsidR="006C0C4F" w:rsidRPr="00C2561D" w:rsidRDefault="006C0C4F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b) número do CPF ou do CNPJ do proponente;</w:t>
            </w:r>
          </w:p>
          <w:p w14:paraId="4B9E870E" w14:textId="77777777" w:rsidR="006C0C4F" w:rsidRPr="00C2561D" w:rsidRDefault="006C0C4F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c) endereço e telefone de contato; e</w:t>
            </w:r>
          </w:p>
          <w:p w14:paraId="1BB00B57" w14:textId="77777777" w:rsidR="006C0C4F" w:rsidRPr="00C2561D" w:rsidRDefault="006C0C4F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d) data de emissão.</w:t>
            </w:r>
          </w:p>
          <w:p w14:paraId="3189EF63" w14:textId="3C6830D0" w:rsidR="006C0C4F" w:rsidRPr="00C2561D" w:rsidRDefault="006C0C4F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III - registro, nos autos da contratação correspondente, da relação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fornecedores que foram consultados e não enviaram propostas como resposta à</w:t>
            </w:r>
          </w:p>
          <w:p w14:paraId="13B16D87" w14:textId="77777777" w:rsidR="006C0C4F" w:rsidRPr="00363748" w:rsidRDefault="006C0C4F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solicitação de que trata o inciso IV do caput.</w:t>
            </w:r>
          </w:p>
        </w:tc>
        <w:tc>
          <w:tcPr>
            <w:tcW w:w="993" w:type="dxa"/>
            <w:vAlign w:val="bottom"/>
          </w:tcPr>
          <w:p w14:paraId="18C38F3D" w14:textId="77777777" w:rsidR="006C0C4F" w:rsidRPr="00F20494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00F8AC40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56320E15" w14:textId="77777777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8473" w:type="dxa"/>
            <w:vAlign w:val="bottom"/>
          </w:tcPr>
          <w:p w14:paraId="59531C49" w14:textId="7D532F6D" w:rsidR="006C0C4F" w:rsidRPr="00C2561D" w:rsidRDefault="006C0C4F" w:rsidP="00C2561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C2561D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 xml:space="preserve">Quando da utilização de método de pesquisa diverso foi tal situação justificada? (Art. 6º, § 1º da IN 73/2020) </w:t>
            </w:r>
          </w:p>
          <w:p w14:paraId="6471027F" w14:textId="77777777" w:rsidR="006C0C4F" w:rsidRPr="0087775B" w:rsidRDefault="006C0C4F" w:rsidP="00C2561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C2561D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No caso de pesquisa com menos de três preços/fornecedores, foi apresentada justificativa? (art. 6º, § 4º da IN 73/2020)</w:t>
            </w:r>
          </w:p>
        </w:tc>
        <w:tc>
          <w:tcPr>
            <w:tcW w:w="993" w:type="dxa"/>
          </w:tcPr>
          <w:p w14:paraId="5E79A424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7EFA551A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5EF4BDBC" w14:textId="77777777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8473" w:type="dxa"/>
            <w:vAlign w:val="bottom"/>
          </w:tcPr>
          <w:p w14:paraId="6E1FAEC3" w14:textId="77777777" w:rsidR="006C0C4F" w:rsidRPr="00C2561D" w:rsidRDefault="006C0C4F" w:rsidP="00C256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561D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14:paraId="50804F7F" w14:textId="77777777" w:rsidR="006C0C4F" w:rsidRPr="00C2561D" w:rsidRDefault="006C0C4F" w:rsidP="00C25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61D">
              <w:rPr>
                <w:rFonts w:ascii="Arial" w:hAnsi="Arial" w:cs="Arial"/>
                <w:sz w:val="20"/>
                <w:szCs w:val="20"/>
              </w:rPr>
              <w:t>(Item/ objeto/ Nº pregão – UASG/ fornecedor - CNPJ / qtde/ valor unitário/ média/ global)</w:t>
            </w:r>
          </w:p>
          <w:p w14:paraId="13157749" w14:textId="33E84D15" w:rsidR="006C0C4F" w:rsidRPr="00C2561D" w:rsidRDefault="006C0C4F" w:rsidP="00C25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61D">
              <w:rPr>
                <w:rFonts w:ascii="Arial" w:hAnsi="Arial" w:cs="Arial"/>
                <w:sz w:val="20"/>
                <w:szCs w:val="20"/>
              </w:rPr>
              <w:t>Constar o método matemático aplicado para a definição do valor estimado;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561D">
              <w:rPr>
                <w:rFonts w:ascii="Arial" w:hAnsi="Arial" w:cs="Arial"/>
                <w:sz w:val="20"/>
                <w:szCs w:val="20"/>
              </w:rPr>
              <w:t>justificativas para a metodologia utilizada, em especial para a desconsideração de valores inexequíveis, inconsistentes e excessivamente elevados, se aplicável. (Inc I e II art 3º IN 73/2020)</w:t>
            </w:r>
          </w:p>
          <w:p w14:paraId="398DED3B" w14:textId="77777777" w:rsidR="006C0C4F" w:rsidRPr="00B53BC8" w:rsidRDefault="006C0C4F" w:rsidP="00C256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561D">
              <w:rPr>
                <w:rFonts w:ascii="Arial" w:hAnsi="Arial" w:cs="Arial"/>
                <w:sz w:val="20"/>
                <w:szCs w:val="20"/>
              </w:rPr>
              <w:t>Consta o nome do elaborador SIAPE, data e Assinatura?</w:t>
            </w:r>
          </w:p>
        </w:tc>
        <w:tc>
          <w:tcPr>
            <w:tcW w:w="993" w:type="dxa"/>
          </w:tcPr>
          <w:p w14:paraId="14D2D5BD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75111F94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3A9DC2A1" w14:textId="600100A1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73" w:type="dxa"/>
            <w:vAlign w:val="bottom"/>
          </w:tcPr>
          <w:p w14:paraId="514067E3" w14:textId="65CAD620" w:rsidR="006C0C4F" w:rsidRPr="00AB028A" w:rsidRDefault="007033C8" w:rsidP="00F50A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28A">
              <w:rPr>
                <w:rFonts w:ascii="Arial" w:hAnsi="Arial" w:cs="Arial"/>
                <w:b/>
                <w:sz w:val="20"/>
                <w:szCs w:val="20"/>
              </w:rPr>
              <w:t>No caso de pregão compartilhado, realizar o recebimento dos DFD (Documento de Formalização da Demanda) dos participantes no SIPAC para juntada no processo eletrônico.</w:t>
            </w:r>
          </w:p>
        </w:tc>
        <w:tc>
          <w:tcPr>
            <w:tcW w:w="993" w:type="dxa"/>
          </w:tcPr>
          <w:p w14:paraId="2EDE61A8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2EC334B9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68041D73" w14:textId="7FB43316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73" w:type="dxa"/>
            <w:vAlign w:val="bottom"/>
          </w:tcPr>
          <w:p w14:paraId="1922A260" w14:textId="77777777" w:rsidR="006C0C4F" w:rsidRPr="00486814" w:rsidRDefault="006C0C4F" w:rsidP="00486814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8681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Conforme INSTRUÇÃO NORMATIVA SGD/ME Nº 5, DE 11 DE JANEIRO DE 2021, submeter à Secretaria de Governo Digital do Ministério da Economia solicitação para aprovação de:</w:t>
            </w:r>
          </w:p>
          <w:p w14:paraId="60BC05DA" w14:textId="77777777" w:rsidR="006C0C4F" w:rsidRPr="00486814" w:rsidRDefault="006C0C4F" w:rsidP="00486814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8681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I - contratações relativas a bens e serviços de TIC, para efeito do disposto no art. 9º-A do Decreto nº 7.579, de 11 de outubro de 2011, com valor global estimado do objeto superior a 20 (vinte) vezes o previsto no art. 23, inciso II, alínea "c", da Lei nº 8.666, de 21 de junho de 1993 </w:t>
            </w:r>
            <w:r w:rsidRPr="00486814"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  <w:t>(R$ 13.000.000,00);</w:t>
            </w:r>
            <w:r w:rsidRPr="0048681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e</w:t>
            </w:r>
          </w:p>
          <w:p w14:paraId="00EAC3C9" w14:textId="28397941" w:rsidR="006C0C4F" w:rsidRPr="00C2561D" w:rsidRDefault="006C0C4F" w:rsidP="004868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681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II - formação de atas de registro de preços de serviços de TIC passíveis de adesão por parte de órgãos ou entidades não participantes, para efeito do disposto no art. 22, § 10, inciso II, do Decreto nº 7.892, de 23 de janeiro de 2013.</w:t>
            </w:r>
          </w:p>
        </w:tc>
        <w:tc>
          <w:tcPr>
            <w:tcW w:w="993" w:type="dxa"/>
          </w:tcPr>
          <w:p w14:paraId="4965A4ED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1F8CFF7D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649FCE23" w14:textId="7B962B90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73" w:type="dxa"/>
            <w:vAlign w:val="bottom"/>
          </w:tcPr>
          <w:p w14:paraId="61B4131E" w14:textId="3B36EA35" w:rsidR="006C0C4F" w:rsidRPr="00B53BC8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CB4">
              <w:rPr>
                <w:rFonts w:ascii="Arial" w:hAnsi="Arial" w:cs="Arial"/>
                <w:sz w:val="20"/>
                <w:szCs w:val="20"/>
              </w:rPr>
              <w:t xml:space="preserve">Consta </w:t>
            </w:r>
            <w:r w:rsidRPr="00F50CB4">
              <w:rPr>
                <w:rFonts w:ascii="Arial" w:hAnsi="Arial" w:cs="Arial"/>
                <w:b/>
                <w:sz w:val="20"/>
                <w:szCs w:val="20"/>
              </w:rPr>
              <w:t>indicação do recurso orçamentário</w:t>
            </w:r>
            <w:r w:rsidRPr="00F50CB4">
              <w:rPr>
                <w:rFonts w:ascii="Arial" w:hAnsi="Arial" w:cs="Arial"/>
                <w:sz w:val="20"/>
                <w:szCs w:val="20"/>
              </w:rPr>
              <w:t xml:space="preserve"> próprio para a despesa e da respectiva rubrica, </w:t>
            </w:r>
            <w:r w:rsidRPr="00B67402">
              <w:rPr>
                <w:rFonts w:ascii="Arial" w:hAnsi="Arial" w:cs="Arial"/>
                <w:b/>
                <w:sz w:val="20"/>
                <w:szCs w:val="20"/>
              </w:rPr>
              <w:t>caso não seja SRP</w:t>
            </w:r>
            <w:r w:rsidRPr="00F50CB4">
              <w:rPr>
                <w:rFonts w:ascii="Arial" w:hAnsi="Arial" w:cs="Arial"/>
                <w:sz w:val="20"/>
                <w:szCs w:val="20"/>
              </w:rPr>
              <w:t>? (</w:t>
            </w:r>
            <w:r w:rsidRPr="00C56B13">
              <w:rPr>
                <w:rFonts w:ascii="Arial" w:hAnsi="Arial" w:cs="Arial"/>
                <w:sz w:val="20"/>
                <w:szCs w:val="20"/>
              </w:rPr>
              <w:t xml:space="preserve">Art. 8º, IV, do Decreto nº 10.024/19 </w:t>
            </w:r>
            <w:r w:rsidRPr="00F50CB4">
              <w:rPr>
                <w:rFonts w:ascii="Arial" w:hAnsi="Arial" w:cs="Arial"/>
                <w:sz w:val="20"/>
                <w:szCs w:val="20"/>
              </w:rPr>
              <w:t>e arts. 7º, § 2º, III, 14 e 38, caput, da Lei 8.666/93)</w:t>
            </w:r>
          </w:p>
          <w:p w14:paraId="544E5025" w14:textId="77777777" w:rsidR="006C0C4F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CB4">
              <w:rPr>
                <w:rFonts w:ascii="Arial" w:hAnsi="Arial" w:cs="Arial"/>
                <w:sz w:val="20"/>
                <w:szCs w:val="20"/>
              </w:rPr>
              <w:t>Data/ Assinatura do COF/ Ordenador de Despesa</w:t>
            </w:r>
          </w:p>
          <w:p w14:paraId="5B658B02" w14:textId="77777777" w:rsidR="006C0C4F" w:rsidRPr="00B53BC8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92B752" w14:textId="77777777" w:rsidR="006C0C4F" w:rsidRPr="00B53BC8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lastRenderedPageBreak/>
              <w:t>- Se for o caso consta a estimativa do impacto orçamentário financeiro da despesa prevista no art. 16, inc. I da LC 101/2000 e a declaração prevista no art. 16, II do mesmo diploma na hipótese da despesa incidir no caput do art. 16?</w:t>
            </w:r>
            <w:r w:rsidRPr="000D7594">
              <w:rPr>
                <w:rFonts w:ascii="Arial" w:hAnsi="Arial" w:cs="Arial"/>
                <w:sz w:val="20"/>
                <w:szCs w:val="20"/>
              </w:rPr>
              <w:t>(ON/AGU 52/2014)</w:t>
            </w:r>
          </w:p>
        </w:tc>
        <w:tc>
          <w:tcPr>
            <w:tcW w:w="993" w:type="dxa"/>
          </w:tcPr>
          <w:p w14:paraId="548FBEB2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4C8127FA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2DCAE15A" w14:textId="41DCDDB1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8473" w:type="dxa"/>
            <w:vAlign w:val="bottom"/>
          </w:tcPr>
          <w:p w14:paraId="5B341422" w14:textId="2E1CBC16" w:rsidR="006C0C4F" w:rsidRPr="00B15268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268">
              <w:rPr>
                <w:rFonts w:ascii="Arial" w:hAnsi="Arial" w:cs="Arial"/>
                <w:sz w:val="20"/>
                <w:szCs w:val="20"/>
              </w:rPr>
              <w:t xml:space="preserve">Há termo </w:t>
            </w:r>
            <w:r w:rsidR="00D432AE">
              <w:rPr>
                <w:rFonts w:ascii="Arial" w:hAnsi="Arial" w:cs="Arial"/>
                <w:sz w:val="20"/>
                <w:szCs w:val="20"/>
              </w:rPr>
              <w:t xml:space="preserve">de referência </w:t>
            </w:r>
            <w:r w:rsidRPr="00B15268">
              <w:rPr>
                <w:rFonts w:ascii="Arial" w:hAnsi="Arial" w:cs="Arial"/>
                <w:sz w:val="20"/>
                <w:szCs w:val="20"/>
              </w:rPr>
              <w:t>elaborado pelo setor requisitante? (</w:t>
            </w:r>
            <w:r w:rsidRPr="00C56B13">
              <w:rPr>
                <w:rFonts w:ascii="Arial" w:hAnsi="Arial" w:cs="Arial"/>
                <w:sz w:val="20"/>
                <w:szCs w:val="20"/>
              </w:rPr>
              <w:t>Art. 14 do Decreto nº 10.024/19</w:t>
            </w:r>
            <w:r w:rsidRPr="00B15268">
              <w:rPr>
                <w:rFonts w:ascii="Arial" w:hAnsi="Arial" w:cs="Arial"/>
                <w:sz w:val="20"/>
                <w:szCs w:val="20"/>
              </w:rPr>
              <w:t>; art. 6º, IX, art. 7º, I e II, §2º, I, §7º e art. 14 da Lei 8.666/93)</w:t>
            </w:r>
          </w:p>
          <w:p w14:paraId="77F53F67" w14:textId="77777777" w:rsidR="006C0C4F" w:rsidRPr="00B15268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268">
              <w:rPr>
                <w:rFonts w:ascii="Arial" w:hAnsi="Arial" w:cs="Arial"/>
                <w:sz w:val="20"/>
                <w:szCs w:val="20"/>
              </w:rPr>
              <w:t>Nome, assinatura e SIAPE do requisitante e autoridade máxima da área.</w:t>
            </w:r>
          </w:p>
          <w:p w14:paraId="168E5792" w14:textId="77777777" w:rsidR="006C0C4F" w:rsidRPr="00117F52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268">
              <w:rPr>
                <w:rFonts w:ascii="Arial" w:hAnsi="Arial" w:cs="Arial"/>
                <w:sz w:val="20"/>
                <w:szCs w:val="20"/>
              </w:rPr>
              <w:t>O documento contendo as especificações e a quantidade estimada do bem observou as diretrizes do art. 15 da Lei 8.666/93?</w:t>
            </w:r>
          </w:p>
        </w:tc>
        <w:tc>
          <w:tcPr>
            <w:tcW w:w="993" w:type="dxa"/>
          </w:tcPr>
          <w:p w14:paraId="6DC226F8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74C7B17C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11E79211" w14:textId="24C0DF43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8473" w:type="dxa"/>
            <w:vAlign w:val="bottom"/>
          </w:tcPr>
          <w:p w14:paraId="7BDB4D65" w14:textId="69CE3952" w:rsidR="006C0C4F" w:rsidRPr="00681B29" w:rsidRDefault="006C0C4F" w:rsidP="00681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B29">
              <w:rPr>
                <w:rFonts w:ascii="Arial" w:hAnsi="Arial" w:cs="Arial"/>
                <w:sz w:val="20"/>
                <w:szCs w:val="20"/>
              </w:rPr>
              <w:t xml:space="preserve">Consta a aprovação motivada e autorização da autoridade competente, reitor (na reitoria) e Diretor Geral (nos campi) para a abertura da licitação </w:t>
            </w:r>
            <w:r w:rsidRPr="008D5B15">
              <w:rPr>
                <w:rFonts w:ascii="Arial" w:hAnsi="Arial" w:cs="Arial"/>
                <w:sz w:val="20"/>
                <w:szCs w:val="20"/>
              </w:rPr>
              <w:t xml:space="preserve">(art. 8º, V, art. 14, II do Decreto 10.024/19 e art. 7º, §2º, I da Lei 8.666/93) </w:t>
            </w:r>
            <w:r w:rsidRPr="00681B29">
              <w:rPr>
                <w:rFonts w:ascii="Arial" w:hAnsi="Arial" w:cs="Arial"/>
                <w:sz w:val="20"/>
                <w:szCs w:val="20"/>
              </w:rPr>
              <w:t>e celebração do contrato, quando for o caso?</w:t>
            </w:r>
            <w:r w:rsidRPr="003F6A2B">
              <w:rPr>
                <w:rFonts w:ascii="Arial" w:hAnsi="Arial" w:cs="Arial"/>
                <w:b/>
                <w:sz w:val="20"/>
                <w:szCs w:val="20"/>
              </w:rPr>
              <w:t xml:space="preserve"> (Constar no final do termo de referência)</w:t>
            </w:r>
          </w:p>
          <w:p w14:paraId="273516E0" w14:textId="03A7A677" w:rsidR="006C0C4F" w:rsidRPr="000246E4" w:rsidRDefault="00DA47E0" w:rsidP="00681B2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399D">
              <w:rPr>
                <w:rFonts w:ascii="Arial" w:hAnsi="Arial" w:cs="Arial"/>
                <w:sz w:val="20"/>
                <w:szCs w:val="20"/>
                <w:u w:val="single"/>
              </w:rPr>
              <w:t>Tratando-se de atividade de custeio, foi observado o art. 3º do Decreto 10.193 c/c art. 3º da Portaria MP nº 249/2012</w:t>
            </w:r>
            <w:r w:rsidRPr="00B06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DE0">
              <w:rPr>
                <w:rFonts w:ascii="Arial" w:hAnsi="Arial" w:cs="Arial"/>
                <w:b/>
                <w:color w:val="FF0000"/>
                <w:sz w:val="20"/>
                <w:szCs w:val="20"/>
              </w:rPr>
              <w:t>(fazer constar na motivação)</w:t>
            </w:r>
          </w:p>
        </w:tc>
        <w:tc>
          <w:tcPr>
            <w:tcW w:w="993" w:type="dxa"/>
          </w:tcPr>
          <w:p w14:paraId="3ABB5A87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14AD67A5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2BF0D9EF" w14:textId="25BAB605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8473" w:type="dxa"/>
            <w:vAlign w:val="bottom"/>
          </w:tcPr>
          <w:p w14:paraId="51E57147" w14:textId="77777777" w:rsidR="006C0C4F" w:rsidRPr="00CB55F2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F2">
              <w:rPr>
                <w:rFonts w:ascii="Arial" w:hAnsi="Arial" w:cs="Arial"/>
                <w:sz w:val="20"/>
                <w:szCs w:val="20"/>
              </w:rPr>
              <w:t>Foram utilizados os modelos de minutas padronizados de Termos de Referência da Advocacia-Geral União? (Enunciado nº 6 do Manual de Boas Práticas Consultivas).</w:t>
            </w:r>
          </w:p>
          <w:p w14:paraId="6A378742" w14:textId="77777777" w:rsidR="006C0C4F" w:rsidRPr="001B0D01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5F2">
              <w:rPr>
                <w:rFonts w:ascii="Arial" w:hAnsi="Arial" w:cs="Arial"/>
                <w:sz w:val="20"/>
                <w:szCs w:val="20"/>
              </w:rPr>
              <w:t>Foram justificadas e destacadas visualmente (</w:t>
            </w:r>
            <w:r w:rsidRPr="00CB55F2">
              <w:rPr>
                <w:rFonts w:ascii="Arial" w:hAnsi="Arial" w:cs="Arial"/>
                <w:b/>
                <w:sz w:val="20"/>
                <w:szCs w:val="20"/>
                <w:u w:val="single"/>
              </w:rPr>
              <w:t>Negrito e sublinhado</w:t>
            </w:r>
            <w:r w:rsidRPr="00CB55F2">
              <w:rPr>
                <w:rFonts w:ascii="Arial" w:hAnsi="Arial" w:cs="Arial"/>
                <w:sz w:val="20"/>
                <w:szCs w:val="20"/>
              </w:rPr>
              <w:t>), no processo, eventuais alterações ou não utilização (</w:t>
            </w:r>
            <w:r w:rsidRPr="00CB55F2">
              <w:rPr>
                <w:rFonts w:ascii="Arial" w:hAnsi="Arial" w:cs="Arial"/>
                <w:strike/>
                <w:sz w:val="20"/>
                <w:szCs w:val="20"/>
              </w:rPr>
              <w:t>supressão tachado</w:t>
            </w:r>
            <w:r w:rsidRPr="00CB55F2">
              <w:rPr>
                <w:rFonts w:ascii="Arial" w:hAnsi="Arial" w:cs="Arial"/>
                <w:sz w:val="20"/>
                <w:szCs w:val="20"/>
              </w:rPr>
              <w:t>) do modelo de termo de referência da AGU?</w:t>
            </w:r>
          </w:p>
        </w:tc>
        <w:tc>
          <w:tcPr>
            <w:tcW w:w="993" w:type="dxa"/>
          </w:tcPr>
          <w:p w14:paraId="6F4CE057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269016C7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5B6DCF6D" w14:textId="05AC3A09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8473" w:type="dxa"/>
            <w:vAlign w:val="bottom"/>
          </w:tcPr>
          <w:p w14:paraId="1EBB6210" w14:textId="5D170835" w:rsidR="006C0C4F" w:rsidRPr="00B53BC8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No caso de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aquisição</w:t>
            </w: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por </w:t>
            </w:r>
            <w:r w:rsidRPr="0058183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registro de preços</w:t>
            </w: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a autoridade competente justificou a utilização do SRP com base em alguma das hipóteses previstas no artigo 3º do Decreto nº 7.892 de 23 de janeiro de 2013?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34AF3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>Fazer constar no Termo de referência, ou justificativa separada.</w:t>
            </w:r>
          </w:p>
        </w:tc>
        <w:tc>
          <w:tcPr>
            <w:tcW w:w="993" w:type="dxa"/>
          </w:tcPr>
          <w:p w14:paraId="15ADD502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25AA3042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00C6874B" w14:textId="50091FD7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8473" w:type="dxa"/>
            <w:vAlign w:val="bottom"/>
          </w:tcPr>
          <w:p w14:paraId="5B410829" w14:textId="77777777" w:rsidR="006C0C4F" w:rsidRPr="00CB55F2" w:rsidRDefault="006C0C4F" w:rsidP="00DE64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B55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Houve justificativa do enquadramento ou não do objeto como sendo bem comum? (ON AGU nº 54/2014)</w:t>
            </w:r>
          </w:p>
          <w:p w14:paraId="68E2E469" w14:textId="77777777" w:rsidR="006C0C4F" w:rsidRPr="00B53BC8" w:rsidRDefault="006C0C4F" w:rsidP="00DE64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B55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 AGU nº 54/2014: Compete ao agente ou setor técnico da Administração declarar que o objeto licitatório é de natureza comum para efeito de utilização da modalidade pregão e definir se o objeto corresponde a obra ou serviço de engenharia, sendo atribuição do órgão jurídico analisar o devido enquadramento da modalidade licitatória aplicável.</w:t>
            </w:r>
          </w:p>
        </w:tc>
        <w:tc>
          <w:tcPr>
            <w:tcW w:w="993" w:type="dxa"/>
          </w:tcPr>
          <w:p w14:paraId="63617B71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28E432E1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0D0A2CC5" w14:textId="5D7CAC37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8473" w:type="dxa"/>
            <w:vAlign w:val="bottom"/>
          </w:tcPr>
          <w:p w14:paraId="5A643E68" w14:textId="77777777" w:rsidR="006C0C4F" w:rsidRDefault="006C0C4F" w:rsidP="00DB5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B29">
              <w:rPr>
                <w:rFonts w:ascii="Arial" w:hAnsi="Arial" w:cs="Arial"/>
                <w:sz w:val="20"/>
                <w:szCs w:val="20"/>
              </w:rPr>
              <w:t>Foram utilizados os modelos padronizados de instrumentos contratuais da Advocacia-Geral União? (Enunciado nº 6 do Manual de Boas Práticas Consultivas).</w:t>
            </w:r>
          </w:p>
          <w:p w14:paraId="52BB0880" w14:textId="77777777" w:rsidR="006C0C4F" w:rsidRPr="00B53BC8" w:rsidRDefault="006C0C4F" w:rsidP="00DB5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B29">
              <w:rPr>
                <w:rFonts w:ascii="Arial" w:hAnsi="Arial" w:cs="Arial"/>
                <w:sz w:val="20"/>
                <w:szCs w:val="20"/>
              </w:rPr>
              <w:t>Eventuais alterações nos modelos ou sua não utilização foram devidamente justificadas no processo?</w:t>
            </w:r>
          </w:p>
        </w:tc>
        <w:tc>
          <w:tcPr>
            <w:tcW w:w="993" w:type="dxa"/>
          </w:tcPr>
          <w:p w14:paraId="6C4205D7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1DFCDD62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5580AF5D" w14:textId="6AA11910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73" w:type="dxa"/>
            <w:vAlign w:val="bottom"/>
          </w:tcPr>
          <w:p w14:paraId="44D46385" w14:textId="77777777" w:rsidR="006C0C4F" w:rsidRPr="00681B29" w:rsidRDefault="006C0C4F" w:rsidP="00DB5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782">
              <w:rPr>
                <w:rFonts w:ascii="Arial" w:hAnsi="Arial" w:cs="Arial"/>
                <w:sz w:val="20"/>
                <w:szCs w:val="20"/>
              </w:rPr>
              <w:t xml:space="preserve">No caso de realizada a licitação por pregão </w:t>
            </w:r>
            <w:r w:rsidRPr="00DB7782">
              <w:rPr>
                <w:rFonts w:ascii="Arial" w:hAnsi="Arial" w:cs="Arial"/>
                <w:b/>
                <w:sz w:val="20"/>
                <w:szCs w:val="20"/>
              </w:rPr>
              <w:t>presencial</w:t>
            </w:r>
            <w:r w:rsidRPr="00DB7782">
              <w:rPr>
                <w:rFonts w:ascii="Arial" w:hAnsi="Arial" w:cs="Arial"/>
                <w:sz w:val="20"/>
                <w:szCs w:val="20"/>
              </w:rPr>
              <w:t>, consta a justificativa válida quanto à inviabilidade de utilizar-se o formato eletrônico? (art. 1º, §4º do Decreto 10.024/2019)</w:t>
            </w:r>
          </w:p>
        </w:tc>
        <w:tc>
          <w:tcPr>
            <w:tcW w:w="993" w:type="dxa"/>
          </w:tcPr>
          <w:p w14:paraId="22FAABE7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3AC29A73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08C5B346" w14:textId="631A032B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73" w:type="dxa"/>
            <w:vAlign w:val="bottom"/>
          </w:tcPr>
          <w:p w14:paraId="237B4086" w14:textId="77777777" w:rsidR="006C0C4F" w:rsidRPr="00DB7782" w:rsidRDefault="006C0C4F" w:rsidP="00DB5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782">
              <w:rPr>
                <w:rFonts w:ascii="Arial" w:hAnsi="Arial" w:cs="Arial"/>
                <w:sz w:val="20"/>
                <w:szCs w:val="20"/>
              </w:rPr>
              <w:t>A licitação adota o critério de adjudicação por item?</w:t>
            </w:r>
          </w:p>
        </w:tc>
        <w:tc>
          <w:tcPr>
            <w:tcW w:w="993" w:type="dxa"/>
          </w:tcPr>
          <w:p w14:paraId="4A672215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F20494" w14:paraId="63D9944A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56AC0A9D" w14:textId="69DDA9D0" w:rsidR="006C0C4F" w:rsidRPr="007B41C3" w:rsidRDefault="006C0C4F" w:rsidP="008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8473" w:type="dxa"/>
            <w:vAlign w:val="bottom"/>
          </w:tcPr>
          <w:p w14:paraId="212004E6" w14:textId="77777777" w:rsidR="006C0C4F" w:rsidRPr="00DB7782" w:rsidRDefault="006C0C4F" w:rsidP="00DB7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782">
              <w:rPr>
                <w:rFonts w:ascii="Arial" w:hAnsi="Arial" w:cs="Arial"/>
                <w:sz w:val="20"/>
                <w:szCs w:val="20"/>
              </w:rPr>
              <w:t xml:space="preserve">Caso utilizado critério de adjudicação por preço global de grupo de itens, foi apresentada justificativa? </w:t>
            </w:r>
          </w:p>
          <w:p w14:paraId="6468B98E" w14:textId="563DA208" w:rsidR="006C0C4F" w:rsidRPr="00DB7782" w:rsidRDefault="006C0C4F" w:rsidP="00DB778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7782">
              <w:rPr>
                <w:rFonts w:ascii="Arial" w:hAnsi="Arial" w:cs="Arial"/>
                <w:color w:val="FF0000"/>
                <w:sz w:val="20"/>
                <w:szCs w:val="20"/>
              </w:rPr>
              <w:t xml:space="preserve">Atentar para a recomendação do TCU, emanada no acórdão 2037/2019-Plenário, nos seguintes termos: </w:t>
            </w:r>
          </w:p>
          <w:p w14:paraId="20A359CD" w14:textId="685295AE" w:rsidR="006C0C4F" w:rsidRPr="008C052E" w:rsidRDefault="006C0C4F" w:rsidP="00DB7782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C052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“9.6. determinar à Secretaria-Geral de Controle Externo desta Corte que, em reforço ao constante do item 9.3 do Acórdão 757/2015-Plenário, oriente suas unidades sobre a necessidade de sempre avaliar os seguintes aspectos em processos envolvendo pregões para registro de preços: […] </w:t>
            </w:r>
          </w:p>
          <w:p w14:paraId="35B8BF73" w14:textId="6BFDC25E" w:rsidR="006C0C4F" w:rsidRPr="00DB7782" w:rsidRDefault="006C0C4F" w:rsidP="00DB7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52E">
              <w:rPr>
                <w:rFonts w:ascii="Arial" w:hAnsi="Arial" w:cs="Arial"/>
                <w:i/>
                <w:color w:val="FF0000"/>
                <w:sz w:val="20"/>
                <w:szCs w:val="20"/>
              </w:rPr>
              <w:t>9.6.3. obrigatoriedade da adjudicação por item como regra geral, tendo em vista o objetivo de propiciar a ampla participação de licitantes e a seleção das propostas mais vantajosas, sendo a adjudicação por preço global medida excepcional que precisa ser devidamente justificada, além de incompatível com a aquisição futura por itens - arts. 3º, § 1º, inciso I, 15, inciso IV, e 23, §§ 1º e 2º, da Lei 8.666/1993, e Acórdãos 529, 1.592, 1.913, 2.695 e 2.796/2013, todos do Plenário.”</w:t>
            </w:r>
          </w:p>
        </w:tc>
        <w:tc>
          <w:tcPr>
            <w:tcW w:w="993" w:type="dxa"/>
          </w:tcPr>
          <w:p w14:paraId="0B957E8A" w14:textId="77777777" w:rsidR="006C0C4F" w:rsidRPr="00F20494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458CC079" w14:textId="77777777" w:rsidTr="007033C8">
        <w:trPr>
          <w:trHeight w:val="283"/>
        </w:trPr>
        <w:tc>
          <w:tcPr>
            <w:tcW w:w="741" w:type="dxa"/>
          </w:tcPr>
          <w:p w14:paraId="4DFB1919" w14:textId="79EE540D" w:rsidR="006C0C4F" w:rsidRPr="007B41C3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73" w:type="dxa"/>
            <w:vAlign w:val="bottom"/>
          </w:tcPr>
          <w:p w14:paraId="34FEC54D" w14:textId="44D4475F" w:rsidR="006C0C4F" w:rsidRPr="0087775B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realizada análise acerca da possibilidade de compartilhamento da demanda com os </w:t>
            </w:r>
            <w:r w:rsidRPr="00DE609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>
              <w:rPr>
                <w:rFonts w:ascii="Arial" w:hAnsi="Arial" w:cs="Arial"/>
                <w:sz w:val="20"/>
                <w:szCs w:val="20"/>
              </w:rPr>
              <w:t xml:space="preserve"> do IFRS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 fim de incorporar na lista de itens a ser compilada antes do Procedimento de Intenção de Registro de </w:t>
            </w:r>
            <w:r>
              <w:rPr>
                <w:rFonts w:ascii="Arial" w:hAnsi="Arial" w:cs="Arial"/>
                <w:sz w:val="20"/>
                <w:szCs w:val="20"/>
              </w:rPr>
              <w:t>Preços – IRP?</w:t>
            </w:r>
            <w:r w:rsidR="006C6F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F97" w:rsidRPr="00AB028A">
              <w:rPr>
                <w:rFonts w:ascii="Arial" w:hAnsi="Arial" w:cs="Arial"/>
                <w:b/>
                <w:sz w:val="20"/>
                <w:szCs w:val="20"/>
              </w:rPr>
              <w:t>Lançamento na UASG única 158141 com os devidos locais de entrega.</w:t>
            </w:r>
          </w:p>
        </w:tc>
        <w:tc>
          <w:tcPr>
            <w:tcW w:w="993" w:type="dxa"/>
          </w:tcPr>
          <w:p w14:paraId="2CE3E00F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16E41E8D" w14:textId="77777777" w:rsidTr="007033C8">
        <w:trPr>
          <w:trHeight w:val="283"/>
        </w:trPr>
        <w:tc>
          <w:tcPr>
            <w:tcW w:w="741" w:type="dxa"/>
          </w:tcPr>
          <w:p w14:paraId="43C0BB7F" w14:textId="2E2A6E45" w:rsidR="006C0C4F" w:rsidRPr="007B41C3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8473" w:type="dxa"/>
            <w:vAlign w:val="bottom"/>
          </w:tcPr>
          <w:p w14:paraId="53E5D34C" w14:textId="77777777" w:rsidR="006C0C4F" w:rsidRPr="0087775B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c</w:t>
            </w:r>
            <w:r w:rsidRPr="0087775B">
              <w:rPr>
                <w:rFonts w:ascii="Arial" w:hAnsi="Arial" w:cs="Arial"/>
                <w:sz w:val="20"/>
                <w:szCs w:val="20"/>
              </w:rPr>
              <w:t>ompilação dos dados e lançamento da Intenção de Registro de Preços – IRP no sítio Compras Governamentais, visando o registro e a divulga</w:t>
            </w:r>
            <w:r>
              <w:rPr>
                <w:rFonts w:ascii="Arial" w:hAnsi="Arial" w:cs="Arial"/>
                <w:sz w:val="20"/>
                <w:szCs w:val="20"/>
              </w:rPr>
              <w:t>ção dos itens a serem licitados?</w:t>
            </w:r>
          </w:p>
          <w:p w14:paraId="32E7F47C" w14:textId="77777777" w:rsidR="006C0C4F" w:rsidRDefault="006C0C4F" w:rsidP="001608B6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Anexar termo de referência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9B05C7" w14:textId="77777777" w:rsidR="006C0C4F" w:rsidRPr="006A6A76" w:rsidRDefault="006C0C4F" w:rsidP="001608B6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4º e 5º, I, do decreto nº 7.892/13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613956C4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6A48B846" w14:textId="77777777" w:rsidTr="007033C8">
        <w:trPr>
          <w:trHeight w:val="283"/>
        </w:trPr>
        <w:tc>
          <w:tcPr>
            <w:tcW w:w="741" w:type="dxa"/>
          </w:tcPr>
          <w:p w14:paraId="4233D13A" w14:textId="15AE2513" w:rsidR="006C0C4F" w:rsidRPr="007B41C3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12</w:t>
            </w:r>
            <w:r w:rsidR="00A20111" w:rsidRPr="007B41C3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473" w:type="dxa"/>
            <w:vAlign w:val="bottom"/>
          </w:tcPr>
          <w:p w14:paraId="58EE6B05" w14:textId="77777777" w:rsidR="006C0C4F" w:rsidRPr="0087775B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DDC">
              <w:rPr>
                <w:rFonts w:ascii="Arial" w:hAnsi="Arial" w:cs="Arial"/>
                <w:sz w:val="20"/>
                <w:szCs w:val="20"/>
              </w:rPr>
              <w:t>No caso de dispensa da divulgação da Intenção de Registro de Preços – IRP, há justificativa do órgão gerenciador? (art. 4º, §1º, do Decreto 7.892/13)</w:t>
            </w:r>
          </w:p>
        </w:tc>
        <w:tc>
          <w:tcPr>
            <w:tcW w:w="993" w:type="dxa"/>
          </w:tcPr>
          <w:p w14:paraId="4D8C8D8F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1D39D908" w14:textId="77777777" w:rsidTr="007033C8">
        <w:trPr>
          <w:trHeight w:val="283"/>
        </w:trPr>
        <w:tc>
          <w:tcPr>
            <w:tcW w:w="741" w:type="dxa"/>
          </w:tcPr>
          <w:p w14:paraId="02D23F75" w14:textId="171B0E16" w:rsidR="006C0C4F" w:rsidRPr="007B41C3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  <w:r w:rsidR="00A20111" w:rsidRPr="007B41C3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8473" w:type="dxa"/>
            <w:vAlign w:val="bottom"/>
          </w:tcPr>
          <w:p w14:paraId="56D91FCE" w14:textId="77777777" w:rsidR="006C0C4F" w:rsidRPr="0087775B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 caso de existir órgãos participantes, com valores que podem divergir quanto à localização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e/ou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quantitativos a Administração procedeu com a negociação na IRP?</w:t>
            </w:r>
          </w:p>
        </w:tc>
        <w:tc>
          <w:tcPr>
            <w:tcW w:w="993" w:type="dxa"/>
          </w:tcPr>
          <w:p w14:paraId="62A5F36F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02CEA5DC" w14:textId="77777777" w:rsidTr="007033C8">
        <w:trPr>
          <w:trHeight w:val="1332"/>
        </w:trPr>
        <w:tc>
          <w:tcPr>
            <w:tcW w:w="741" w:type="dxa"/>
          </w:tcPr>
          <w:p w14:paraId="4F47D41C" w14:textId="17222A64" w:rsidR="006C0C4F" w:rsidRPr="007B41C3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12</w:t>
            </w:r>
            <w:r w:rsidR="00A20111" w:rsidRPr="007B41C3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8473" w:type="dxa"/>
            <w:vAlign w:val="bottom"/>
          </w:tcPr>
          <w:p w14:paraId="11A10599" w14:textId="2AEF3F23" w:rsidR="006C0C4F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 caso de existir órgãos participantes e houver solicitação de alteração do termo de referência, a Administração consolidou as informações relativas à estimativa individual e total de consumo, promovendo a adequação dos respectivos termos de referência encaminhados para atender aos requisitos de padronização e racionalização?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21EE">
              <w:rPr>
                <w:rFonts w:ascii="Arial" w:hAnsi="Arial" w:cs="Arial"/>
                <w:sz w:val="20"/>
                <w:szCs w:val="20"/>
              </w:rPr>
              <w:t>Legislação: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art. 5º, II, IV do Decreto nº 7.892/13</w:t>
            </w:r>
          </w:p>
          <w:p w14:paraId="696086BC" w14:textId="77777777" w:rsidR="006C0C4F" w:rsidRPr="00E021EE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1DD76E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0EBEE47F" w14:textId="77777777" w:rsidTr="007033C8">
        <w:trPr>
          <w:trHeight w:val="283"/>
        </w:trPr>
        <w:tc>
          <w:tcPr>
            <w:tcW w:w="741" w:type="dxa"/>
          </w:tcPr>
          <w:p w14:paraId="4CBDA7C9" w14:textId="6780A6DC" w:rsidR="006C0C4F" w:rsidRPr="007B41C3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12</w:t>
            </w:r>
            <w:r w:rsidR="00A20111" w:rsidRPr="007B41C3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8473" w:type="dxa"/>
            <w:vAlign w:val="bottom"/>
          </w:tcPr>
          <w:p w14:paraId="22DAB313" w14:textId="77777777" w:rsidR="006C0C4F" w:rsidRPr="0087775B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Administração confirmou junto aos órgãos ou entidades participantes a sua concordância com o objeto a ser licitado, inclusive quanto aos quantitativos, preços estimados e termo de referência?</w:t>
            </w:r>
          </w:p>
        </w:tc>
        <w:tc>
          <w:tcPr>
            <w:tcW w:w="993" w:type="dxa"/>
          </w:tcPr>
          <w:p w14:paraId="3B149D58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44C00A23" w14:textId="77777777" w:rsidTr="007033C8">
        <w:trPr>
          <w:trHeight w:val="283"/>
        </w:trPr>
        <w:tc>
          <w:tcPr>
            <w:tcW w:w="741" w:type="dxa"/>
          </w:tcPr>
          <w:p w14:paraId="4C508F76" w14:textId="322B1D58" w:rsidR="006C0C4F" w:rsidRPr="007B41C3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12</w:t>
            </w:r>
            <w:r w:rsidR="00A20111" w:rsidRPr="007B41C3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8473" w:type="dxa"/>
            <w:vAlign w:val="bottom"/>
          </w:tcPr>
          <w:p w14:paraId="499C8BF7" w14:textId="77777777" w:rsidR="006C0C4F" w:rsidRPr="0087775B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</w:t>
            </w:r>
            <w:r w:rsidRPr="0087775B">
              <w:rPr>
                <w:rFonts w:ascii="Arial" w:hAnsi="Arial" w:cs="Arial"/>
                <w:sz w:val="20"/>
                <w:szCs w:val="20"/>
              </w:rPr>
              <w:t>nexa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relatório IRP com manifestações e confirmações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15B2645D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1C37CA21" w14:textId="77777777" w:rsidTr="007033C8">
        <w:trPr>
          <w:trHeight w:val="283"/>
        </w:trPr>
        <w:tc>
          <w:tcPr>
            <w:tcW w:w="741" w:type="dxa"/>
          </w:tcPr>
          <w:p w14:paraId="1651AF9E" w14:textId="1973F22F" w:rsidR="006C0C4F" w:rsidRPr="007B41C3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12</w:t>
            </w:r>
            <w:r w:rsidR="00A20111" w:rsidRPr="007B41C3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8473" w:type="dxa"/>
            <w:vAlign w:val="bottom"/>
          </w:tcPr>
          <w:p w14:paraId="56CAFE23" w14:textId="77777777" w:rsidR="006C0C4F" w:rsidRPr="00CB55F2" w:rsidRDefault="006C0C4F" w:rsidP="00727B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F2">
              <w:rPr>
                <w:rFonts w:ascii="Arial" w:hAnsi="Arial" w:cs="Arial"/>
                <w:sz w:val="20"/>
                <w:szCs w:val="20"/>
              </w:rPr>
              <w:t>Houve justificativa para a permissão de futura adesão de interessados não-participantes? (Acórdão nº 757/2015 – Plenário do TCU)</w:t>
            </w:r>
          </w:p>
          <w:p w14:paraId="44847854" w14:textId="77777777" w:rsidR="006C0C4F" w:rsidRDefault="006C0C4F" w:rsidP="00727B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F2">
              <w:rPr>
                <w:rFonts w:ascii="Arial" w:hAnsi="Arial" w:cs="Arial"/>
                <w:sz w:val="20"/>
                <w:szCs w:val="20"/>
              </w:rPr>
              <w:t>Havendo possibilidade de adesão, há previsão de quantitativos para máximos por adesão e totais, nos termos do art. 22, §§ 3º, 4º e 4º-A do Decreto nº 7.892/13.</w:t>
            </w:r>
          </w:p>
        </w:tc>
        <w:tc>
          <w:tcPr>
            <w:tcW w:w="993" w:type="dxa"/>
          </w:tcPr>
          <w:p w14:paraId="290912C5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102F8404" w14:textId="77777777" w:rsidTr="007033C8">
        <w:trPr>
          <w:trHeight w:val="1407"/>
        </w:trPr>
        <w:tc>
          <w:tcPr>
            <w:tcW w:w="741" w:type="dxa"/>
          </w:tcPr>
          <w:p w14:paraId="153BD940" w14:textId="25E63FA7" w:rsidR="006C0C4F" w:rsidRPr="007B41C3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73" w:type="dxa"/>
            <w:vAlign w:val="bottom"/>
          </w:tcPr>
          <w:p w14:paraId="340A1E9A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face do valor estimado do objeto, a participação na licitação é exclusiva para microempresas, empresas de pequeno porte e sociedades cooperativas (art. 48, I, da LC nº 123/06, art. 6º do Decreto nº 8.538, de 2015, e art. 34 da Lei nº 11.488/07)? </w:t>
            </w:r>
          </w:p>
          <w:p w14:paraId="0344D630" w14:textId="77777777" w:rsidR="006C0C4F" w:rsidRPr="006A6A76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Ou a participação na licitação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é mista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(alguns </w:t>
            </w:r>
            <w:r>
              <w:rPr>
                <w:rFonts w:ascii="Arial" w:hAnsi="Arial" w:cs="Arial"/>
                <w:sz w:val="20"/>
                <w:szCs w:val="20"/>
              </w:rPr>
              <w:t>itens exclusivos e outros não)?</w:t>
            </w:r>
          </w:p>
        </w:tc>
        <w:tc>
          <w:tcPr>
            <w:tcW w:w="993" w:type="dxa"/>
          </w:tcPr>
          <w:p w14:paraId="02D9938F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0601CE74" w14:textId="77777777" w:rsidTr="007033C8">
        <w:trPr>
          <w:trHeight w:val="522"/>
        </w:trPr>
        <w:tc>
          <w:tcPr>
            <w:tcW w:w="741" w:type="dxa"/>
          </w:tcPr>
          <w:p w14:paraId="09E84AF9" w14:textId="24534EBD" w:rsidR="006C0C4F" w:rsidRPr="007B41C3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8473" w:type="dxa"/>
            <w:vAlign w:val="bottom"/>
          </w:tcPr>
          <w:p w14:paraId="2F90EACE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Incide uma das exceções previstas no art. 10º do Decreto nº 8538/2015, devidamente justificada, a afastar a exclusividade?</w:t>
            </w:r>
          </w:p>
        </w:tc>
        <w:tc>
          <w:tcPr>
            <w:tcW w:w="993" w:type="dxa"/>
          </w:tcPr>
          <w:p w14:paraId="658CAB17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2ADA6098" w14:textId="77777777" w:rsidTr="007033C8">
        <w:trPr>
          <w:trHeight w:val="433"/>
        </w:trPr>
        <w:tc>
          <w:tcPr>
            <w:tcW w:w="741" w:type="dxa"/>
          </w:tcPr>
          <w:p w14:paraId="0E59DECF" w14:textId="78DAA925" w:rsidR="006C0C4F" w:rsidRPr="007B41C3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8473" w:type="dxa"/>
            <w:vAlign w:val="bottom"/>
          </w:tcPr>
          <w:p w14:paraId="28C55430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Foram observados os dispositivos legais que dispõem sobre a margem de preferência? (Decretos nºs 7546/ 2011 e 8538/2015)</w:t>
            </w:r>
          </w:p>
        </w:tc>
        <w:tc>
          <w:tcPr>
            <w:tcW w:w="993" w:type="dxa"/>
          </w:tcPr>
          <w:p w14:paraId="353B76A0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6018A9EF" w14:textId="77777777" w:rsidTr="007033C8">
        <w:trPr>
          <w:trHeight w:val="283"/>
        </w:trPr>
        <w:tc>
          <w:tcPr>
            <w:tcW w:w="741" w:type="dxa"/>
          </w:tcPr>
          <w:p w14:paraId="408DC184" w14:textId="2F24121F" w:rsidR="006C0C4F" w:rsidRPr="007B41C3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473" w:type="dxa"/>
            <w:vAlign w:val="center"/>
          </w:tcPr>
          <w:p w14:paraId="1945C35E" w14:textId="77777777" w:rsidR="006C0C4F" w:rsidRPr="0087775B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Portaria da Autoridade Competente ou Substituto</w:t>
            </w:r>
            <w:r>
              <w:rPr>
                <w:rFonts w:ascii="Arial" w:hAnsi="Arial" w:cs="Arial"/>
                <w:sz w:val="20"/>
                <w:szCs w:val="20"/>
              </w:rPr>
              <w:t xml:space="preserve"> (Reitor/Diretor Geral)</w:t>
            </w:r>
          </w:p>
        </w:tc>
        <w:tc>
          <w:tcPr>
            <w:tcW w:w="993" w:type="dxa"/>
          </w:tcPr>
          <w:p w14:paraId="24649B88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639E8B80" w14:textId="77777777" w:rsidTr="007033C8">
        <w:trPr>
          <w:trHeight w:val="283"/>
        </w:trPr>
        <w:tc>
          <w:tcPr>
            <w:tcW w:w="741" w:type="dxa"/>
          </w:tcPr>
          <w:p w14:paraId="2D3C10F0" w14:textId="36BC94D3" w:rsidR="006C0C4F" w:rsidRPr="007B41C3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8473" w:type="dxa"/>
            <w:vAlign w:val="center"/>
          </w:tcPr>
          <w:p w14:paraId="74629C3A" w14:textId="77777777" w:rsidR="006C0C4F" w:rsidRPr="0087775B" w:rsidRDefault="006C0C4F" w:rsidP="001608B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esignação do pregoeiro e equipe de apoio (art. 3º, IV, §§1º e 2º da Lei nº 10.520/02, 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C56B13">
              <w:rPr>
                <w:rFonts w:ascii="Arial" w:hAnsi="Arial" w:cs="Arial"/>
                <w:sz w:val="20"/>
                <w:szCs w:val="20"/>
              </w:rPr>
              <w:t>art. 8º, VI do Decreto nº 10.024/19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0610637F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6B9CA9CD" w14:textId="77777777" w:rsidTr="007033C8">
        <w:trPr>
          <w:trHeight w:val="283"/>
        </w:trPr>
        <w:tc>
          <w:tcPr>
            <w:tcW w:w="741" w:type="dxa"/>
          </w:tcPr>
          <w:p w14:paraId="30FF16C8" w14:textId="34588D70" w:rsidR="006C0C4F" w:rsidRPr="007B41C3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473" w:type="dxa"/>
            <w:vAlign w:val="bottom"/>
          </w:tcPr>
          <w:p w14:paraId="4519D6B7" w14:textId="151518ED" w:rsidR="006C0C4F" w:rsidRPr="0087775B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Consta a Minuta de edital e anexos, conforme abaixo? </w:t>
            </w:r>
            <w:r w:rsidRPr="00270B9B">
              <w:rPr>
                <w:rFonts w:ascii="Arial" w:hAnsi="Arial" w:cs="Arial"/>
                <w:color w:val="FF0000"/>
                <w:sz w:val="20"/>
                <w:szCs w:val="20"/>
              </w:rPr>
              <w:t>(CALIBRI 12)</w:t>
            </w:r>
          </w:p>
          <w:p w14:paraId="0B4EFF14" w14:textId="4BAFF9F7" w:rsidR="006C0C4F" w:rsidRPr="009D7D37" w:rsidRDefault="006C0C4F" w:rsidP="009D7D37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D7D37">
              <w:rPr>
                <w:rFonts w:ascii="Arial" w:hAnsi="Arial" w:cs="Arial"/>
                <w:sz w:val="20"/>
                <w:szCs w:val="20"/>
              </w:rPr>
              <w:t>Termo de referência</w:t>
            </w:r>
            <w:r w:rsidR="009D7D37">
              <w:t xml:space="preserve"> </w:t>
            </w:r>
            <w:r w:rsidR="009D7D37" w:rsidRPr="009D7D37">
              <w:rPr>
                <w:rFonts w:ascii="Arial" w:hAnsi="Arial" w:cs="Arial"/>
                <w:sz w:val="20"/>
                <w:szCs w:val="20"/>
              </w:rPr>
              <w:t xml:space="preserve">com </w:t>
            </w:r>
            <w:r w:rsidR="009D7D37" w:rsidRPr="009D7D37">
              <w:rPr>
                <w:rFonts w:ascii="Arial" w:hAnsi="Arial" w:cs="Arial"/>
                <w:b/>
                <w:sz w:val="20"/>
                <w:szCs w:val="20"/>
              </w:rPr>
              <w:t>Estudo Preliminar</w:t>
            </w:r>
            <w:r w:rsidR="009D7D37" w:rsidRPr="009D7D37">
              <w:rPr>
                <w:rFonts w:ascii="Arial" w:hAnsi="Arial" w:cs="Arial"/>
                <w:sz w:val="20"/>
                <w:szCs w:val="20"/>
              </w:rPr>
              <w:t xml:space="preserve"> em anexo; (IN 05/2017, Anexo V, 2.2, “a”)</w:t>
            </w:r>
            <w:r w:rsidR="009D7D3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09C5883" w14:textId="24858EF2" w:rsidR="006C0C4F" w:rsidRPr="0080372C" w:rsidRDefault="006C0C4F" w:rsidP="0080372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Modelo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proposta comercial </w:t>
            </w: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 a indicação precisa de como o valor deve 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er ofertado (total ou por item) </w:t>
            </w:r>
            <w:r w:rsidRPr="008037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incluindo, caso necessário, a apresentação da planilha de custos?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0372C">
              <w:rPr>
                <w:rFonts w:ascii="Arial" w:hAnsi="Arial" w:cs="Arial"/>
                <w:sz w:val="20"/>
                <w:szCs w:val="20"/>
              </w:rPr>
              <w:t>O Edital estabelece prazo razoável de validade das propostas comerciais compatível com a duração do certame e dentro dos prazos previsto na legislação vigente?</w:t>
            </w:r>
          </w:p>
          <w:p w14:paraId="38FC86E9" w14:textId="77777777" w:rsidR="006C0C4F" w:rsidRPr="0087775B" w:rsidRDefault="006C0C4F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 Ata de registro de preços</w:t>
            </w:r>
            <w:r>
              <w:rPr>
                <w:rFonts w:ascii="Arial" w:hAnsi="Arial" w:cs="Arial"/>
                <w:sz w:val="20"/>
                <w:szCs w:val="20"/>
              </w:rPr>
              <w:t xml:space="preserve"> (quando SRP)</w:t>
            </w:r>
            <w:r w:rsidRPr="0087775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AD07315" w14:textId="77777777" w:rsidR="006C0C4F" w:rsidRPr="0087775B" w:rsidRDefault="006C0C4F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Termo de contrato se for o caso; </w:t>
            </w:r>
          </w:p>
          <w:p w14:paraId="39DBCFAF" w14:textId="77777777" w:rsidR="006C0C4F" w:rsidRPr="0087775B" w:rsidRDefault="006C0C4F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Demais anexos necessários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BB4B5C" w14:textId="77777777" w:rsidR="006C0C4F" w:rsidRPr="0087775B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 incluso n</w:t>
            </w:r>
            <w:r w:rsidRPr="0087775B">
              <w:rPr>
                <w:rFonts w:ascii="Arial" w:hAnsi="Arial" w:cs="Arial"/>
                <w:sz w:val="20"/>
                <w:szCs w:val="20"/>
              </w:rPr>
              <w:t>o Edital todas as unidad</w:t>
            </w:r>
            <w:r>
              <w:rPr>
                <w:rFonts w:ascii="Arial" w:hAnsi="Arial" w:cs="Arial"/>
                <w:sz w:val="20"/>
                <w:szCs w:val="20"/>
              </w:rPr>
              <w:t>es participantes da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IRP</w:t>
            </w:r>
            <w:r>
              <w:rPr>
                <w:rFonts w:ascii="Arial" w:hAnsi="Arial" w:cs="Arial"/>
                <w:sz w:val="20"/>
                <w:szCs w:val="20"/>
              </w:rPr>
              <w:t>, se for o caso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  <w:p w14:paraId="6C46D9A4" w14:textId="77777777" w:rsidR="006C0C4F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Nome, SIAPE, Portaria e Assinatur</w:t>
            </w:r>
            <w:r>
              <w:rPr>
                <w:rFonts w:ascii="Arial" w:hAnsi="Arial" w:cs="Arial"/>
                <w:sz w:val="20"/>
                <w:szCs w:val="20"/>
              </w:rPr>
              <w:t>a do Reitor ou Diretor Geral</w:t>
            </w:r>
          </w:p>
          <w:p w14:paraId="751864E2" w14:textId="77777777" w:rsidR="006C0C4F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E31921" w14:textId="38142615" w:rsidR="006C0C4F" w:rsidRPr="0087775B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F2">
              <w:rPr>
                <w:rFonts w:ascii="Arial" w:hAnsi="Arial" w:cs="Arial"/>
                <w:sz w:val="20"/>
                <w:szCs w:val="20"/>
              </w:rPr>
              <w:t>Os responsáveis pela elaboração do edital e dos anexos foram devidamente identificados no processo? (Art. 21, VI, da IN CONJUNTA MP/CGU 01/2016)</w:t>
            </w:r>
          </w:p>
          <w:p w14:paraId="7A47D788" w14:textId="77777777" w:rsidR="006C0C4F" w:rsidRPr="00EC3874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2486BA" w14:textId="77777777" w:rsidR="006C0C4F" w:rsidRPr="0080372C" w:rsidRDefault="006C0C4F" w:rsidP="008037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>: art</w:t>
            </w:r>
            <w:r>
              <w:rPr>
                <w:rFonts w:ascii="Arial" w:hAnsi="Arial" w:cs="Arial"/>
                <w:sz w:val="20"/>
                <w:szCs w:val="20"/>
              </w:rPr>
              <w:t>. 4º, III, da Lei nº 10.520/02</w:t>
            </w:r>
            <w:r w:rsidRPr="00C56B13">
              <w:rPr>
                <w:rFonts w:ascii="Arial" w:hAnsi="Arial" w:cs="Arial"/>
                <w:sz w:val="20"/>
                <w:szCs w:val="20"/>
              </w:rPr>
              <w:t xml:space="preserve">; art. 8º, VII do Decreto 10.024/19 </w:t>
            </w:r>
            <w:r w:rsidRPr="00EC3874">
              <w:rPr>
                <w:rFonts w:ascii="Arial" w:hAnsi="Arial" w:cs="Arial"/>
                <w:sz w:val="20"/>
                <w:szCs w:val="20"/>
              </w:rPr>
              <w:t xml:space="preserve"> e art. 40 da Lei nº 8.666/93</w:t>
            </w:r>
          </w:p>
        </w:tc>
        <w:tc>
          <w:tcPr>
            <w:tcW w:w="993" w:type="dxa"/>
          </w:tcPr>
          <w:p w14:paraId="61514D08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7F8EBCE6" w14:textId="77777777" w:rsidTr="007033C8">
        <w:trPr>
          <w:trHeight w:val="283"/>
        </w:trPr>
        <w:tc>
          <w:tcPr>
            <w:tcW w:w="741" w:type="dxa"/>
          </w:tcPr>
          <w:p w14:paraId="742B0146" w14:textId="4699C31F" w:rsidR="006C0C4F" w:rsidRPr="007B41C3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8473" w:type="dxa"/>
            <w:vAlign w:val="bottom"/>
          </w:tcPr>
          <w:p w14:paraId="30DCD889" w14:textId="77777777" w:rsidR="006C0C4F" w:rsidRPr="00325DC8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DC8">
              <w:rPr>
                <w:rFonts w:ascii="Arial" w:hAnsi="Arial" w:cs="Arial"/>
                <w:sz w:val="20"/>
                <w:szCs w:val="20"/>
              </w:rPr>
              <w:t xml:space="preserve">Foi utilizado o modelo de edital disponibilizado pela AGU e mantidas as notas de rodapé? </w:t>
            </w:r>
          </w:p>
          <w:p w14:paraId="236BCE39" w14:textId="77777777" w:rsidR="006C0C4F" w:rsidRPr="0087775B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DC8">
              <w:rPr>
                <w:rFonts w:ascii="Arial" w:hAnsi="Arial" w:cs="Arial"/>
                <w:sz w:val="20"/>
                <w:szCs w:val="20"/>
              </w:rPr>
              <w:t>Eventuais alterações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foram destacadas no texto, e se necessário, explicadas?</w:t>
            </w:r>
          </w:p>
        </w:tc>
        <w:tc>
          <w:tcPr>
            <w:tcW w:w="993" w:type="dxa"/>
          </w:tcPr>
          <w:p w14:paraId="79D31AFF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10F4112C" w14:textId="77777777" w:rsidTr="007033C8">
        <w:trPr>
          <w:trHeight w:val="283"/>
        </w:trPr>
        <w:tc>
          <w:tcPr>
            <w:tcW w:w="741" w:type="dxa"/>
          </w:tcPr>
          <w:p w14:paraId="21F1BAD8" w14:textId="12F405EC" w:rsidR="006C0C4F" w:rsidRPr="007B41C3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473" w:type="dxa"/>
            <w:vAlign w:val="bottom"/>
          </w:tcPr>
          <w:p w14:paraId="5199AA8A" w14:textId="77777777" w:rsidR="006C0C4F" w:rsidRPr="0087775B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Certificação Processual para ENALIC.</w:t>
            </w:r>
          </w:p>
        </w:tc>
        <w:tc>
          <w:tcPr>
            <w:tcW w:w="993" w:type="dxa"/>
          </w:tcPr>
          <w:p w14:paraId="0F304135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4A386BB1" w14:textId="77777777" w:rsidTr="007033C8">
        <w:trPr>
          <w:trHeight w:val="283"/>
        </w:trPr>
        <w:tc>
          <w:tcPr>
            <w:tcW w:w="741" w:type="dxa"/>
          </w:tcPr>
          <w:p w14:paraId="1B04971C" w14:textId="0036DD56" w:rsidR="006C0C4F" w:rsidRPr="00AB028A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28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473" w:type="dxa"/>
            <w:vAlign w:val="bottom"/>
          </w:tcPr>
          <w:p w14:paraId="1A25DD0C" w14:textId="3C621F23" w:rsidR="006C0C4F" w:rsidRPr="00AB028A" w:rsidRDefault="006C0C4F" w:rsidP="009863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28A">
              <w:rPr>
                <w:rFonts w:ascii="Arial" w:hAnsi="Arial" w:cs="Arial"/>
                <w:sz w:val="20"/>
                <w:szCs w:val="20"/>
              </w:rPr>
              <w:t>Inclusão dest</w:t>
            </w:r>
            <w:r w:rsidR="0098636B" w:rsidRPr="00AB028A">
              <w:rPr>
                <w:rFonts w:ascii="Arial" w:hAnsi="Arial" w:cs="Arial"/>
                <w:sz w:val="20"/>
                <w:szCs w:val="20"/>
              </w:rPr>
              <w:t xml:space="preserve">a Lista de Verificação no </w:t>
            </w:r>
            <w:r w:rsidRPr="00AB028A">
              <w:rPr>
                <w:rFonts w:ascii="Arial" w:hAnsi="Arial" w:cs="Arial"/>
                <w:sz w:val="20"/>
                <w:szCs w:val="20"/>
              </w:rPr>
              <w:t>SIPAC – Fase interna no processo eletrônico – para envio à Procuradoria jurídica.</w:t>
            </w:r>
          </w:p>
        </w:tc>
        <w:tc>
          <w:tcPr>
            <w:tcW w:w="993" w:type="dxa"/>
          </w:tcPr>
          <w:p w14:paraId="399DE0F6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540177CF" w14:textId="77777777" w:rsidTr="007033C8">
        <w:trPr>
          <w:trHeight w:val="283"/>
        </w:trPr>
        <w:tc>
          <w:tcPr>
            <w:tcW w:w="741" w:type="dxa"/>
          </w:tcPr>
          <w:p w14:paraId="7E438DBC" w14:textId="40AAB413" w:rsidR="006C0C4F" w:rsidRPr="007B41C3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473" w:type="dxa"/>
            <w:vAlign w:val="center"/>
          </w:tcPr>
          <w:p w14:paraId="00A173D1" w14:textId="66B9F8B4" w:rsidR="006C0C4F" w:rsidRDefault="006C0C4F" w:rsidP="00B90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</w:t>
            </w:r>
            <w:r w:rsidR="002A6ABC">
              <w:rPr>
                <w:rFonts w:ascii="Arial" w:hAnsi="Arial" w:cs="Arial"/>
                <w:b/>
                <w:color w:val="FF0000"/>
                <w:sz w:val="20"/>
                <w:szCs w:val="20"/>
              </w:rPr>
              <w:t>Ofício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solicitando parecer 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à Procuradoria </w:t>
            </w:r>
            <w:r>
              <w:rPr>
                <w:rFonts w:ascii="Arial" w:hAnsi="Arial" w:cs="Arial"/>
                <w:sz w:val="20"/>
                <w:szCs w:val="20"/>
              </w:rPr>
              <w:t>Jurídica? Encaminhar e receber via SIPAC.</w:t>
            </w:r>
          </w:p>
          <w:p w14:paraId="4CE4B89F" w14:textId="77777777" w:rsidR="006C0C4F" w:rsidRDefault="006C0C4F" w:rsidP="00B90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9CED12" w14:textId="4825B6D4" w:rsidR="006C0C4F" w:rsidRPr="00256E3D" w:rsidRDefault="006C0C4F" w:rsidP="00215B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5B35">
              <w:rPr>
                <w:rFonts w:ascii="Arial" w:hAnsi="Arial" w:cs="Arial"/>
                <w:b/>
                <w:sz w:val="20"/>
                <w:szCs w:val="20"/>
              </w:rPr>
              <w:lastRenderedPageBreak/>
              <w:t>Caso haja previsão de contrato</w:t>
            </w:r>
            <w:r>
              <w:rPr>
                <w:rFonts w:ascii="Arial" w:hAnsi="Arial" w:cs="Arial"/>
                <w:b/>
                <w:sz w:val="20"/>
                <w:szCs w:val="20"/>
              </w:rPr>
              <w:t>/ata</w:t>
            </w:r>
            <w:r w:rsidRPr="00215B35">
              <w:rPr>
                <w:rFonts w:ascii="Arial" w:hAnsi="Arial" w:cs="Arial"/>
                <w:b/>
                <w:sz w:val="20"/>
                <w:szCs w:val="20"/>
              </w:rPr>
              <w:t xml:space="preserve"> com </w:t>
            </w:r>
            <w:r w:rsidRPr="00DB5DDC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215B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6E3D">
              <w:rPr>
                <w:rFonts w:ascii="Arial" w:hAnsi="Arial" w:cs="Arial"/>
                <w:b/>
                <w:sz w:val="20"/>
                <w:szCs w:val="20"/>
              </w:rPr>
              <w:t>a partir de</w:t>
            </w:r>
            <w:r w:rsidRPr="00215B35">
              <w:rPr>
                <w:rFonts w:ascii="Arial" w:hAnsi="Arial" w:cs="Arial"/>
                <w:b/>
                <w:sz w:val="20"/>
                <w:szCs w:val="20"/>
              </w:rPr>
              <w:t xml:space="preserve"> R$ 1.000.000,00 (</w:t>
            </w:r>
            <w:r w:rsidRPr="005D55EA">
              <w:rPr>
                <w:rFonts w:ascii="Arial" w:hAnsi="Arial" w:cs="Arial"/>
                <w:b/>
                <w:sz w:val="20"/>
                <w:szCs w:val="20"/>
              </w:rPr>
              <w:t>Decreto 10.193/2019</w:t>
            </w:r>
            <w:r w:rsidRPr="00215B35">
              <w:rPr>
                <w:rFonts w:ascii="Arial" w:hAnsi="Arial" w:cs="Arial"/>
                <w:b/>
                <w:sz w:val="20"/>
                <w:szCs w:val="20"/>
              </w:rPr>
              <w:t xml:space="preserve">) há </w:t>
            </w:r>
            <w:r w:rsidR="002A6ABC">
              <w:rPr>
                <w:rFonts w:ascii="Arial" w:hAnsi="Arial" w:cs="Arial"/>
                <w:b/>
                <w:color w:val="FF0000"/>
                <w:sz w:val="20"/>
                <w:szCs w:val="20"/>
              </w:rPr>
              <w:t>ofício</w:t>
            </w:r>
            <w:r w:rsidRPr="00410E1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215B35">
              <w:rPr>
                <w:rFonts w:ascii="Arial" w:hAnsi="Arial" w:cs="Arial"/>
                <w:b/>
                <w:sz w:val="20"/>
                <w:szCs w:val="20"/>
              </w:rPr>
              <w:t>para a Proad autorizar a celebração de contrato</w:t>
            </w:r>
            <w:r>
              <w:rPr>
                <w:rFonts w:ascii="Arial" w:hAnsi="Arial" w:cs="Arial"/>
                <w:b/>
                <w:sz w:val="20"/>
                <w:szCs w:val="20"/>
              </w:rPr>
              <w:t>/empenho</w:t>
            </w:r>
            <w:r w:rsidRPr="00215B35">
              <w:rPr>
                <w:rFonts w:ascii="Arial" w:hAnsi="Arial" w:cs="Arial"/>
                <w:b/>
                <w:sz w:val="20"/>
                <w:szCs w:val="20"/>
              </w:rPr>
              <w:t xml:space="preserve"> e posterior encaminhamento ao jurídico?</w:t>
            </w:r>
          </w:p>
        </w:tc>
        <w:tc>
          <w:tcPr>
            <w:tcW w:w="993" w:type="dxa"/>
          </w:tcPr>
          <w:p w14:paraId="7E3FC871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1575A7CF" w14:textId="77777777" w:rsidTr="007033C8">
        <w:trPr>
          <w:trHeight w:val="283"/>
        </w:trPr>
        <w:tc>
          <w:tcPr>
            <w:tcW w:w="741" w:type="dxa"/>
          </w:tcPr>
          <w:p w14:paraId="575E2739" w14:textId="53B9F98A" w:rsidR="006C0C4F" w:rsidRPr="007B41C3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1C3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  <w:r w:rsidR="0098636B" w:rsidRPr="007B41C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473" w:type="dxa"/>
            <w:vAlign w:val="center"/>
          </w:tcPr>
          <w:p w14:paraId="5213AC8B" w14:textId="77777777" w:rsidR="006C0C4F" w:rsidRDefault="006C0C4F" w:rsidP="00B90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8B5">
              <w:rPr>
                <w:rFonts w:ascii="Arial" w:hAnsi="Arial" w:cs="Arial"/>
                <w:sz w:val="20"/>
                <w:szCs w:val="20"/>
              </w:rPr>
              <w:t>Documento de autorização de ce</w:t>
            </w:r>
            <w:r>
              <w:rPr>
                <w:rFonts w:ascii="Arial" w:hAnsi="Arial" w:cs="Arial"/>
                <w:sz w:val="20"/>
                <w:szCs w:val="20"/>
              </w:rPr>
              <w:t xml:space="preserve">lebração de contrato nos termos do </w:t>
            </w:r>
            <w:r w:rsidRPr="005D55EA">
              <w:rPr>
                <w:rFonts w:ascii="Arial" w:hAnsi="Arial" w:cs="Arial"/>
                <w:sz w:val="20"/>
                <w:szCs w:val="20"/>
              </w:rPr>
              <w:t>Decreto 10.193/2019</w:t>
            </w:r>
            <w:r w:rsidRPr="003F58B5">
              <w:rPr>
                <w:rFonts w:ascii="Arial" w:hAnsi="Arial" w:cs="Arial"/>
                <w:sz w:val="20"/>
                <w:szCs w:val="20"/>
              </w:rPr>
              <w:t xml:space="preserve"> com encaminhamento ao jurídico. </w:t>
            </w:r>
            <w:r w:rsidRPr="003F58B5">
              <w:rPr>
                <w:rFonts w:ascii="Arial" w:hAnsi="Arial" w:cs="Arial"/>
                <w:b/>
                <w:color w:val="FF0000"/>
                <w:sz w:val="20"/>
                <w:szCs w:val="20"/>
              </w:rPr>
              <w:t>(se incidir no caso acima)</w:t>
            </w:r>
          </w:p>
        </w:tc>
        <w:tc>
          <w:tcPr>
            <w:tcW w:w="993" w:type="dxa"/>
          </w:tcPr>
          <w:p w14:paraId="57CF2D7B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708AE8E1" w14:textId="77777777" w:rsidTr="007033C8">
        <w:trPr>
          <w:trHeight w:val="283"/>
        </w:trPr>
        <w:tc>
          <w:tcPr>
            <w:tcW w:w="741" w:type="dxa"/>
          </w:tcPr>
          <w:p w14:paraId="6B3FD051" w14:textId="1E822D42" w:rsidR="006C0C4F" w:rsidRPr="00AB028A" w:rsidRDefault="006C0C4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28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473" w:type="dxa"/>
            <w:vAlign w:val="center"/>
          </w:tcPr>
          <w:p w14:paraId="7A2BA092" w14:textId="663F2CBB" w:rsidR="006C0C4F" w:rsidRPr="00AB028A" w:rsidRDefault="006C0C4F" w:rsidP="00254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28A">
              <w:rPr>
                <w:rFonts w:ascii="Arial" w:hAnsi="Arial" w:cs="Arial"/>
                <w:sz w:val="20"/>
                <w:szCs w:val="20"/>
              </w:rPr>
              <w:t>Envio da planilha de itens por e-mail para catalogosipac@ifrs.edu.br. A equipe do Catálogo Central do SIPAC vai definir as NDs para todos os Pregões Compartilhados do CLC a fim de padronizar as classificações.</w:t>
            </w:r>
          </w:p>
          <w:p w14:paraId="0A27A791" w14:textId="7EF62A0F" w:rsidR="006C0C4F" w:rsidRPr="00AB028A" w:rsidRDefault="006C0C4F" w:rsidP="00254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28A">
              <w:rPr>
                <w:rFonts w:ascii="Arial" w:hAnsi="Arial" w:cs="Arial"/>
                <w:sz w:val="20"/>
                <w:szCs w:val="20"/>
              </w:rPr>
              <w:t>Após retorno da planilha com as NDs, envia-se para Daps e financeiros dos campi/reitoria participantes, e anexa-se a planilha no SIPAC solicitando as assinaturas do Éder, João e Márcio (equipe do Catálogo) dentro do sistema.</w:t>
            </w:r>
          </w:p>
        </w:tc>
        <w:tc>
          <w:tcPr>
            <w:tcW w:w="993" w:type="dxa"/>
          </w:tcPr>
          <w:p w14:paraId="2E542E22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4F" w:rsidRPr="0087775B" w14:paraId="221A3681" w14:textId="77777777" w:rsidTr="007033C8">
        <w:trPr>
          <w:trHeight w:val="283"/>
        </w:trPr>
        <w:tc>
          <w:tcPr>
            <w:tcW w:w="741" w:type="dxa"/>
          </w:tcPr>
          <w:p w14:paraId="6D7FAF65" w14:textId="59A80861" w:rsidR="006C0C4F" w:rsidRPr="00AB028A" w:rsidRDefault="006C0F2F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28A">
              <w:rPr>
                <w:rFonts w:ascii="Arial" w:hAnsi="Arial" w:cs="Arial"/>
                <w:sz w:val="20"/>
                <w:szCs w:val="20"/>
              </w:rPr>
              <w:t>19.1</w:t>
            </w:r>
          </w:p>
        </w:tc>
        <w:tc>
          <w:tcPr>
            <w:tcW w:w="8473" w:type="dxa"/>
            <w:vAlign w:val="center"/>
          </w:tcPr>
          <w:p w14:paraId="5678B43F" w14:textId="3905D808" w:rsidR="006C0C4F" w:rsidRPr="00AB028A" w:rsidRDefault="006C0C4F" w:rsidP="00254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28A">
              <w:rPr>
                <w:rFonts w:ascii="Arial" w:hAnsi="Arial" w:cs="Arial"/>
                <w:sz w:val="20"/>
                <w:szCs w:val="20"/>
              </w:rPr>
              <w:t>Quando o pregão é específico, não fazendo parte do CLC, procede-se da mesma maneira, porém a solicitação do preenchimento das NDs é para a Contabilidade ou Almoxarifado do Gerenciador.</w:t>
            </w:r>
          </w:p>
        </w:tc>
        <w:tc>
          <w:tcPr>
            <w:tcW w:w="993" w:type="dxa"/>
          </w:tcPr>
          <w:p w14:paraId="6FA7A6C8" w14:textId="77777777" w:rsidR="006C0C4F" w:rsidRPr="0087775B" w:rsidRDefault="006C0C4F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57B950" w14:textId="463FD43E" w:rsidR="00DB21A0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p w14:paraId="45ECCDC5" w14:textId="77777777" w:rsidR="00381AE0" w:rsidRPr="00774FC1" w:rsidRDefault="00381AE0" w:rsidP="00381AE0">
      <w:pPr>
        <w:spacing w:line="360" w:lineRule="auto"/>
        <w:jc w:val="center"/>
        <w:rPr>
          <w:rFonts w:ascii="Arial" w:hAnsi="Arial" w:cs="Arial"/>
          <w:b/>
        </w:rPr>
      </w:pPr>
      <w:r w:rsidRPr="00774FC1">
        <w:rPr>
          <w:rFonts w:ascii="Arial" w:hAnsi="Arial" w:cs="Arial"/>
          <w:b/>
        </w:rPr>
        <w:t>FASE EXTERNA</w:t>
      </w:r>
    </w:p>
    <w:p w14:paraId="19BE209C" w14:textId="77777777" w:rsidR="00381AE0" w:rsidRDefault="00381AE0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992"/>
      </w:tblGrid>
      <w:tr w:rsidR="00381AE0" w:rsidRPr="0087775B" w14:paraId="36221AFA" w14:textId="77777777" w:rsidTr="00352669">
        <w:trPr>
          <w:trHeight w:val="283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14:paraId="58237E44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8222" w:type="dxa"/>
            <w:shd w:val="clear" w:color="auto" w:fill="C2D69B" w:themeFill="accent3" w:themeFillTint="99"/>
            <w:vAlign w:val="bottom"/>
          </w:tcPr>
          <w:p w14:paraId="64AFE67F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4B2A7046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87D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S/N/NA</w:t>
            </w:r>
          </w:p>
        </w:tc>
      </w:tr>
      <w:tr w:rsidR="00381AE0" w:rsidRPr="0087775B" w14:paraId="4F281847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5571B1B9" w14:textId="77777777" w:rsidR="00381AE0" w:rsidRPr="00750B1C" w:rsidRDefault="00381AE0" w:rsidP="0035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2" w:type="dxa"/>
            <w:vAlign w:val="center"/>
          </w:tcPr>
          <w:p w14:paraId="05BBFC4C" w14:textId="77777777" w:rsidR="00381AE0" w:rsidRPr="00750B1C" w:rsidRDefault="00381AE0" w:rsidP="00352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>Consta a análise e aprovação da minuta de edital e seus anexos pela assessoria jurídica?</w:t>
            </w:r>
          </w:p>
          <w:p w14:paraId="17CAAD47" w14:textId="77777777" w:rsidR="00381AE0" w:rsidRPr="00750B1C" w:rsidRDefault="00381AE0" w:rsidP="00352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>Legislação: (art. 38, parágrafo único, da Lei nº 8.666/93).</w:t>
            </w:r>
          </w:p>
        </w:tc>
        <w:tc>
          <w:tcPr>
            <w:tcW w:w="992" w:type="dxa"/>
          </w:tcPr>
          <w:p w14:paraId="55664313" w14:textId="77777777" w:rsidR="00381AE0" w:rsidRPr="004C2257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381AE0" w:rsidRPr="0087775B" w14:paraId="473735C1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5038369B" w14:textId="77777777" w:rsidR="00381AE0" w:rsidRPr="00750B1C" w:rsidRDefault="00381AE0" w:rsidP="0035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8222" w:type="dxa"/>
            <w:vAlign w:val="center"/>
          </w:tcPr>
          <w:p w14:paraId="1793B7D8" w14:textId="77777777" w:rsidR="00381AE0" w:rsidRPr="00750B1C" w:rsidRDefault="00381AE0" w:rsidP="00352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 xml:space="preserve">Havendo apontamentos quanto ao processo pela Assessoria Jurídica foram procedidos os ajustes, complementação e respectivo relatório de procedimentos, ações e explicações após análise Jurídica? </w:t>
            </w:r>
          </w:p>
          <w:p w14:paraId="1900A3A7" w14:textId="77777777" w:rsidR="00381AE0" w:rsidRPr="00750B1C" w:rsidRDefault="00381AE0" w:rsidP="00352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>Foi reanexado o edital?</w:t>
            </w:r>
          </w:p>
        </w:tc>
        <w:tc>
          <w:tcPr>
            <w:tcW w:w="992" w:type="dxa"/>
          </w:tcPr>
          <w:p w14:paraId="4892EA66" w14:textId="77777777" w:rsidR="00381AE0" w:rsidRPr="004C2257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381AE0" w:rsidRPr="0087775B" w14:paraId="4EAEDAAE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2C15F9C4" w14:textId="77777777" w:rsidR="00381AE0" w:rsidRPr="00750B1C" w:rsidRDefault="00381AE0" w:rsidP="0035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22" w:type="dxa"/>
            <w:vAlign w:val="center"/>
          </w:tcPr>
          <w:p w14:paraId="621BA712" w14:textId="11FCD7BB" w:rsidR="00381AE0" w:rsidRPr="00750B1C" w:rsidRDefault="00381AE0" w:rsidP="00352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 xml:space="preserve">Foi providenciado o </w:t>
            </w:r>
            <w:r w:rsidR="002A6ABC">
              <w:rPr>
                <w:rFonts w:ascii="Arial" w:hAnsi="Arial" w:cs="Arial"/>
                <w:color w:val="FF0000"/>
                <w:sz w:val="20"/>
                <w:szCs w:val="20"/>
              </w:rPr>
              <w:t>Ofício</w:t>
            </w:r>
            <w:r w:rsidRPr="00750B1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50B1C">
              <w:rPr>
                <w:rFonts w:ascii="Arial" w:hAnsi="Arial" w:cs="Arial"/>
                <w:sz w:val="20"/>
                <w:szCs w:val="20"/>
              </w:rPr>
              <w:t>de encaminhamento à Procuradoria Jurídica (caso seja necessário restituir o processo)?</w:t>
            </w:r>
          </w:p>
        </w:tc>
        <w:tc>
          <w:tcPr>
            <w:tcW w:w="992" w:type="dxa"/>
          </w:tcPr>
          <w:p w14:paraId="59E559B2" w14:textId="77777777" w:rsidR="00381AE0" w:rsidRPr="004C2257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381AE0" w:rsidRPr="0087775B" w14:paraId="371D28F5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250816F6" w14:textId="77777777" w:rsidR="00381AE0" w:rsidRPr="00750B1C" w:rsidRDefault="00381AE0" w:rsidP="0035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222" w:type="dxa"/>
            <w:vAlign w:val="center"/>
          </w:tcPr>
          <w:p w14:paraId="4265955D" w14:textId="77777777" w:rsidR="00381AE0" w:rsidRPr="00750B1C" w:rsidRDefault="00381AE0" w:rsidP="00352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>Consta a reanálise e aprovação da minuta de edital e seus anexos devidamente ajustados, pela assessoria jurídica?</w:t>
            </w:r>
          </w:p>
        </w:tc>
        <w:tc>
          <w:tcPr>
            <w:tcW w:w="992" w:type="dxa"/>
          </w:tcPr>
          <w:p w14:paraId="4E1FDAE4" w14:textId="77777777" w:rsidR="00381AE0" w:rsidRPr="004C2257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381AE0" w:rsidRPr="0087775B" w14:paraId="56188898" w14:textId="77777777" w:rsidTr="00352669">
        <w:trPr>
          <w:trHeight w:val="609"/>
        </w:trPr>
        <w:tc>
          <w:tcPr>
            <w:tcW w:w="851" w:type="dxa"/>
            <w:vAlign w:val="center"/>
          </w:tcPr>
          <w:p w14:paraId="74B90775" w14:textId="77777777" w:rsidR="00381AE0" w:rsidRPr="00750B1C" w:rsidRDefault="00381AE0" w:rsidP="0035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222" w:type="dxa"/>
            <w:vAlign w:val="center"/>
          </w:tcPr>
          <w:p w14:paraId="79600624" w14:textId="77777777" w:rsidR="00381AE0" w:rsidRPr="00750B1C" w:rsidRDefault="00381AE0" w:rsidP="00352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>Foi reanexado o edital definitivo, caso necessário, depois de ajustes, e envio para a assinatura do Reitor ou Diretor Geral?</w:t>
            </w:r>
          </w:p>
        </w:tc>
        <w:tc>
          <w:tcPr>
            <w:tcW w:w="992" w:type="dxa"/>
          </w:tcPr>
          <w:p w14:paraId="73D88FFB" w14:textId="77777777" w:rsidR="00381AE0" w:rsidRPr="004C2257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381AE0" w:rsidRPr="0087775B" w14:paraId="244ED66D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063D052A" w14:textId="77777777" w:rsidR="00381AE0" w:rsidRPr="00750B1C" w:rsidRDefault="00381AE0" w:rsidP="0035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2" w:type="dxa"/>
            <w:vAlign w:val="center"/>
          </w:tcPr>
          <w:p w14:paraId="6DFBDCD8" w14:textId="77777777" w:rsidR="00381AE0" w:rsidRPr="00750B1C" w:rsidRDefault="00381AE0" w:rsidP="00352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>Foi transferida a IRP para o SIDEC, quando for o caso, e lançada no Sistema de Divulgação de Compras?</w:t>
            </w:r>
          </w:p>
        </w:tc>
        <w:tc>
          <w:tcPr>
            <w:tcW w:w="992" w:type="dxa"/>
          </w:tcPr>
          <w:p w14:paraId="72543A55" w14:textId="77777777" w:rsidR="00381AE0" w:rsidRPr="004C2257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381AE0" w:rsidRPr="0087775B" w14:paraId="6BFB9434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7F84DDB3" w14:textId="77777777" w:rsidR="00381AE0" w:rsidRPr="00750B1C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22" w:type="dxa"/>
            <w:vAlign w:val="bottom"/>
          </w:tcPr>
          <w:p w14:paraId="273A0E85" w14:textId="77777777" w:rsidR="00381AE0" w:rsidRPr="00750B1C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B1C">
              <w:rPr>
                <w:rFonts w:ascii="Arial" w:hAnsi="Arial" w:cs="Arial"/>
                <w:sz w:val="20"/>
                <w:szCs w:val="20"/>
              </w:rPr>
              <w:t>Foi anexado no processo eletrônico comprovante de Envio do Arquivo ao Compras Governamentais?</w:t>
            </w:r>
          </w:p>
        </w:tc>
        <w:tc>
          <w:tcPr>
            <w:tcW w:w="992" w:type="dxa"/>
          </w:tcPr>
          <w:p w14:paraId="794BCCC5" w14:textId="77777777" w:rsidR="00381AE0" w:rsidRPr="004C2257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381AE0" w:rsidRPr="0087775B" w14:paraId="7949D4FF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2D718BCC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22" w:type="dxa"/>
            <w:vAlign w:val="bottom"/>
          </w:tcPr>
          <w:p w14:paraId="780CE327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anexada a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ublicação do aviso de edital /Suspensão/Alteração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no DOU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1734B67" w14:textId="77777777" w:rsidR="00381AE0" w:rsidRPr="00EC3874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86677">
              <w:rPr>
                <w:rFonts w:ascii="Arial" w:hAnsi="Arial" w:cs="Arial"/>
                <w:sz w:val="20"/>
                <w:szCs w:val="20"/>
              </w:rPr>
              <w:t>Art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86677">
              <w:rPr>
                <w:rFonts w:ascii="Arial" w:hAnsi="Arial" w:cs="Arial"/>
                <w:sz w:val="20"/>
                <w:szCs w:val="20"/>
              </w:rPr>
              <w:t xml:space="preserve"> 20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286677">
              <w:rPr>
                <w:rFonts w:ascii="Arial" w:hAnsi="Arial" w:cs="Arial"/>
                <w:sz w:val="20"/>
                <w:szCs w:val="20"/>
              </w:rPr>
              <w:t>Decreto 10.024/2019</w:t>
            </w:r>
          </w:p>
        </w:tc>
        <w:tc>
          <w:tcPr>
            <w:tcW w:w="992" w:type="dxa"/>
          </w:tcPr>
          <w:p w14:paraId="5F206830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14B5200B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207D397E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222" w:type="dxa"/>
            <w:vAlign w:val="bottom"/>
          </w:tcPr>
          <w:p w14:paraId="7F135E2D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edital e anexos foram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</w:t>
            </w:r>
            <w:r>
              <w:rPr>
                <w:rFonts w:ascii="Arial" w:hAnsi="Arial" w:cs="Arial"/>
                <w:sz w:val="20"/>
                <w:szCs w:val="20"/>
              </w:rPr>
              <w:t>dos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no Site do Campus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2510E886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37D8F195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039B04CA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222" w:type="dxa"/>
            <w:vAlign w:val="bottom"/>
          </w:tcPr>
          <w:p w14:paraId="6D137519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B9B">
              <w:rPr>
                <w:rFonts w:ascii="Arial" w:hAnsi="Arial" w:cs="Arial"/>
                <w:sz w:val="20"/>
                <w:szCs w:val="20"/>
              </w:rPr>
              <w:t xml:space="preserve">Houve divulgação do edital aos requisitantes, órgãos participantes, Daps, setores de licitações dos </w:t>
            </w:r>
            <w:r w:rsidRPr="009307B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70B9B">
              <w:rPr>
                <w:rFonts w:ascii="Arial" w:hAnsi="Arial" w:cs="Arial"/>
                <w:sz w:val="20"/>
                <w:szCs w:val="20"/>
              </w:rPr>
              <w:t xml:space="preserve"> do IFRS?</w:t>
            </w:r>
          </w:p>
        </w:tc>
        <w:tc>
          <w:tcPr>
            <w:tcW w:w="992" w:type="dxa"/>
          </w:tcPr>
          <w:p w14:paraId="1E80375F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5C61FAB8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18B8B234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8222" w:type="dxa"/>
            <w:vAlign w:val="bottom"/>
          </w:tcPr>
          <w:p w14:paraId="00993CE7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B9B">
              <w:rPr>
                <w:rFonts w:ascii="Arial" w:hAnsi="Arial" w:cs="Arial"/>
                <w:sz w:val="20"/>
                <w:szCs w:val="20"/>
              </w:rPr>
              <w:t>O edital foi divulgado aos fornecedores?</w:t>
            </w:r>
          </w:p>
        </w:tc>
        <w:tc>
          <w:tcPr>
            <w:tcW w:w="992" w:type="dxa"/>
          </w:tcPr>
          <w:p w14:paraId="11C20C63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4BBEE5ED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35DC587F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22" w:type="dxa"/>
            <w:vAlign w:val="bottom"/>
          </w:tcPr>
          <w:p w14:paraId="613BD4A7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c</w:t>
            </w:r>
            <w:r w:rsidRPr="0087775B">
              <w:rPr>
                <w:rFonts w:ascii="Arial" w:hAnsi="Arial" w:cs="Arial"/>
                <w:sz w:val="20"/>
                <w:szCs w:val="20"/>
              </w:rPr>
              <w:t>ópia</w:t>
            </w:r>
            <w:r>
              <w:rPr>
                <w:rFonts w:ascii="Arial" w:hAnsi="Arial" w:cs="Arial"/>
                <w:sz w:val="20"/>
                <w:szCs w:val="20"/>
              </w:rPr>
              <w:t xml:space="preserve">s de Avisos/Esclarecimentos: </w:t>
            </w:r>
            <w:r w:rsidRPr="0087775B">
              <w:rPr>
                <w:rFonts w:ascii="Arial" w:hAnsi="Arial" w:cs="Arial"/>
                <w:sz w:val="20"/>
                <w:szCs w:val="20"/>
              </w:rPr>
              <w:t>perguntas e respostas publicadas no Portal Compras Governamentais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7775B">
              <w:rPr>
                <w:rFonts w:ascii="Arial" w:hAnsi="Arial" w:cs="Arial"/>
                <w:sz w:val="20"/>
                <w:szCs w:val="20"/>
              </w:rPr>
              <w:t>quando houver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  <w:r w:rsidRPr="001B374D">
              <w:rPr>
                <w:rFonts w:ascii="Arial" w:hAnsi="Arial" w:cs="Arial"/>
                <w:b/>
                <w:sz w:val="20"/>
                <w:szCs w:val="20"/>
              </w:rPr>
              <w:t>(Pregoeiro tem prazo de 2 dias para respondê-lo)</w:t>
            </w:r>
          </w:p>
        </w:tc>
        <w:tc>
          <w:tcPr>
            <w:tcW w:w="992" w:type="dxa"/>
          </w:tcPr>
          <w:p w14:paraId="4F5A06AC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1FE726C5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75878F15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22" w:type="dxa"/>
            <w:vAlign w:val="bottom"/>
          </w:tcPr>
          <w:p w14:paraId="6C891E99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c</w:t>
            </w:r>
            <w:r w:rsidRPr="0087775B">
              <w:rPr>
                <w:rFonts w:ascii="Arial" w:hAnsi="Arial" w:cs="Arial"/>
                <w:sz w:val="20"/>
                <w:szCs w:val="20"/>
              </w:rPr>
              <w:t>ópia de Pedido(s) de impugnação(ões) 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6367CB17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57EB3F4F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01C71F40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222" w:type="dxa"/>
            <w:vAlign w:val="bottom"/>
          </w:tcPr>
          <w:p w14:paraId="4F0678E5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espostas ao (s) pedido (s) de </w:t>
            </w:r>
            <w:r>
              <w:rPr>
                <w:rFonts w:ascii="Arial" w:hAnsi="Arial" w:cs="Arial"/>
                <w:sz w:val="20"/>
                <w:szCs w:val="20"/>
              </w:rPr>
              <w:t>impugnação</w:t>
            </w:r>
            <w:r w:rsidRPr="0087775B">
              <w:rPr>
                <w:rFonts w:ascii="Arial" w:hAnsi="Arial" w:cs="Arial"/>
                <w:sz w:val="20"/>
                <w:szCs w:val="20"/>
              </w:rPr>
              <w:t>(ões) (quando houver)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B374D">
              <w:rPr>
                <w:rFonts w:ascii="Arial" w:hAnsi="Arial" w:cs="Arial"/>
                <w:b/>
                <w:sz w:val="20"/>
                <w:szCs w:val="20"/>
              </w:rPr>
              <w:t>(Pregoeiro tem prazo de 2 dias para respondê-la)</w:t>
            </w:r>
          </w:p>
        </w:tc>
        <w:tc>
          <w:tcPr>
            <w:tcW w:w="992" w:type="dxa"/>
          </w:tcPr>
          <w:p w14:paraId="4658CE32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5A999AC0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76E8B028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8222" w:type="dxa"/>
            <w:vAlign w:val="bottom"/>
          </w:tcPr>
          <w:p w14:paraId="57BAF567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realizados a</w:t>
            </w:r>
            <w:r w:rsidRPr="0087775B">
              <w:rPr>
                <w:rFonts w:ascii="Arial" w:hAnsi="Arial" w:cs="Arial"/>
                <w:sz w:val="20"/>
                <w:szCs w:val="20"/>
              </w:rPr>
              <w:t>justes do edital após acatamento de impugnação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3A654876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4E64E4FC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51D2A751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8222" w:type="dxa"/>
            <w:vAlign w:val="bottom"/>
          </w:tcPr>
          <w:p w14:paraId="1969BA07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encaminhado ofício à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Procuradoria Jurídica para análise e parecer do edital após acatamento de impugnação, quando houver alterações legais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8124BBA" w14:textId="77777777" w:rsidR="00381AE0" w:rsidRPr="006A6A76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Alterações foram destacadas no texto?</w:t>
            </w:r>
          </w:p>
        </w:tc>
        <w:tc>
          <w:tcPr>
            <w:tcW w:w="992" w:type="dxa"/>
          </w:tcPr>
          <w:p w14:paraId="40EFE65A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0E0B0DC3" w14:textId="77777777" w:rsidTr="00352669">
        <w:trPr>
          <w:trHeight w:val="525"/>
        </w:trPr>
        <w:tc>
          <w:tcPr>
            <w:tcW w:w="851" w:type="dxa"/>
            <w:vAlign w:val="center"/>
          </w:tcPr>
          <w:p w14:paraId="0FB16CAB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8222" w:type="dxa"/>
            <w:vAlign w:val="bottom"/>
          </w:tcPr>
          <w:p w14:paraId="24A29CC9" w14:textId="77777777" w:rsidR="00381AE0" w:rsidRPr="006A6A76" w:rsidRDefault="00381AE0" w:rsidP="00352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</w:t>
            </w:r>
            <w:r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992" w:type="dxa"/>
          </w:tcPr>
          <w:p w14:paraId="0D659B7F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7920795E" w14:textId="77777777" w:rsidTr="00352669">
        <w:trPr>
          <w:trHeight w:val="615"/>
        </w:trPr>
        <w:tc>
          <w:tcPr>
            <w:tcW w:w="851" w:type="dxa"/>
            <w:vAlign w:val="center"/>
          </w:tcPr>
          <w:p w14:paraId="591BB546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8222" w:type="dxa"/>
            <w:vAlign w:val="bottom"/>
          </w:tcPr>
          <w:p w14:paraId="17062A8E" w14:textId="77777777" w:rsidR="00381AE0" w:rsidRPr="0087775B" w:rsidRDefault="00381AE0" w:rsidP="00352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edital </w:t>
            </w:r>
            <w:r w:rsidRPr="00EE5205">
              <w:rPr>
                <w:rFonts w:ascii="Arial" w:hAnsi="Arial" w:cs="Arial"/>
                <w:sz w:val="20"/>
                <w:szCs w:val="20"/>
              </w:rPr>
              <w:t>foi reanexado no processo eletrônico, caso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haja alterações, e </w:t>
            </w:r>
            <w:r>
              <w:rPr>
                <w:rFonts w:ascii="Arial" w:hAnsi="Arial" w:cs="Arial"/>
                <w:sz w:val="20"/>
                <w:szCs w:val="20"/>
              </w:rPr>
              <w:t>providências a partir do item 5?</w:t>
            </w:r>
          </w:p>
        </w:tc>
        <w:tc>
          <w:tcPr>
            <w:tcW w:w="992" w:type="dxa"/>
          </w:tcPr>
          <w:p w14:paraId="629B412E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47A4B132" w14:textId="77777777" w:rsidTr="00352669">
        <w:trPr>
          <w:trHeight w:val="983"/>
        </w:trPr>
        <w:tc>
          <w:tcPr>
            <w:tcW w:w="851" w:type="dxa"/>
            <w:vAlign w:val="center"/>
          </w:tcPr>
          <w:p w14:paraId="6DDD0E6C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8222" w:type="dxa"/>
            <w:vAlign w:val="bottom"/>
          </w:tcPr>
          <w:p w14:paraId="547F2810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Caso a empresa </w:t>
            </w:r>
            <w:r>
              <w:rPr>
                <w:rFonts w:ascii="Arial" w:hAnsi="Arial" w:cs="Arial"/>
                <w:sz w:val="20"/>
                <w:szCs w:val="20"/>
              </w:rPr>
              <w:t>tenha apresentado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valor inexequível, </w:t>
            </w:r>
            <w:r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Pr="0087775B">
              <w:rPr>
                <w:rFonts w:ascii="Arial" w:hAnsi="Arial" w:cs="Arial"/>
                <w:sz w:val="20"/>
                <w:szCs w:val="20"/>
              </w:rPr>
              <w:t>exigi</w:t>
            </w:r>
            <w:r>
              <w:rPr>
                <w:rFonts w:ascii="Arial" w:hAnsi="Arial" w:cs="Arial"/>
                <w:sz w:val="20"/>
                <w:szCs w:val="20"/>
              </w:rPr>
              <w:t>da a garantia contratual adicional?</w:t>
            </w:r>
          </w:p>
          <w:p w14:paraId="2D30DE22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48, §2º, Lei nº 8.666/93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46C67C8B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41E265E4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142E96B2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22" w:type="dxa"/>
            <w:vAlign w:val="bottom"/>
          </w:tcPr>
          <w:p w14:paraId="5A57E1BC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205">
              <w:rPr>
                <w:rFonts w:ascii="Arial" w:hAnsi="Arial" w:cs="Arial"/>
                <w:sz w:val="20"/>
                <w:szCs w:val="20"/>
              </w:rPr>
              <w:t>Foram anexadas no processo eletrônico</w:t>
            </w:r>
            <w:r>
              <w:rPr>
                <w:rFonts w:ascii="Arial" w:hAnsi="Arial" w:cs="Arial"/>
                <w:sz w:val="20"/>
                <w:szCs w:val="20"/>
              </w:rPr>
              <w:t xml:space="preserve"> as Propostas Recusadas?</w:t>
            </w:r>
          </w:p>
        </w:tc>
        <w:tc>
          <w:tcPr>
            <w:tcW w:w="992" w:type="dxa"/>
          </w:tcPr>
          <w:p w14:paraId="787BD68A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12C95162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256BBC1D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22" w:type="dxa"/>
            <w:vAlign w:val="bottom"/>
          </w:tcPr>
          <w:p w14:paraId="311C67AC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Foram anexadas ao </w:t>
            </w:r>
            <w:r w:rsidRPr="0087775B">
              <w:rPr>
                <w:rFonts w:ascii="Arial" w:hAnsi="Arial" w:cs="Arial"/>
                <w:sz w:val="20"/>
                <w:szCs w:val="20"/>
              </w:rPr>
              <w:t>processo as Propostas Aceitas, catálogos de produtos, folders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Sugestão: organizar na mesma or</w:t>
            </w:r>
            <w:r>
              <w:rPr>
                <w:rFonts w:ascii="Arial" w:hAnsi="Arial" w:cs="Arial"/>
                <w:sz w:val="20"/>
                <w:szCs w:val="20"/>
              </w:rPr>
              <w:t>dem do Resultado por fornecedor.</w:t>
            </w:r>
          </w:p>
        </w:tc>
        <w:tc>
          <w:tcPr>
            <w:tcW w:w="992" w:type="dxa"/>
          </w:tcPr>
          <w:p w14:paraId="29C201BC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1899F0D3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5043C609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22" w:type="dxa"/>
            <w:vAlign w:val="bottom"/>
          </w:tcPr>
          <w:p w14:paraId="53113244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houve amostra, foi solicitada aos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requisitantes/comissão </w:t>
            </w:r>
            <w:r>
              <w:rPr>
                <w:rFonts w:ascii="Arial" w:hAnsi="Arial" w:cs="Arial"/>
                <w:sz w:val="20"/>
                <w:szCs w:val="20"/>
              </w:rPr>
              <w:t>o ateste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técnico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55C2433A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5081E75A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64B87F94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8222" w:type="dxa"/>
            <w:vAlign w:val="bottom"/>
          </w:tcPr>
          <w:p w14:paraId="1503420F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anexado o ateste técnico ao processo?</w:t>
            </w:r>
          </w:p>
        </w:tc>
        <w:tc>
          <w:tcPr>
            <w:tcW w:w="992" w:type="dxa"/>
          </w:tcPr>
          <w:p w14:paraId="390A0581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6EA611BA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22953818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22" w:type="dxa"/>
            <w:vAlign w:val="bottom"/>
          </w:tcPr>
          <w:p w14:paraId="5195C6BC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Pr="0087775B">
              <w:rPr>
                <w:rFonts w:ascii="Arial" w:hAnsi="Arial" w:cs="Arial"/>
                <w:sz w:val="20"/>
                <w:szCs w:val="20"/>
              </w:rPr>
              <w:t>Declaração de Sustentabilidade Ambiental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(se for o caso)?</w:t>
            </w:r>
          </w:p>
        </w:tc>
        <w:tc>
          <w:tcPr>
            <w:tcW w:w="992" w:type="dxa"/>
          </w:tcPr>
          <w:p w14:paraId="79F60837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51E8B52F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7402EE33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22" w:type="dxa"/>
            <w:vAlign w:val="bottom"/>
          </w:tcPr>
          <w:p w14:paraId="2F790E71" w14:textId="77777777" w:rsidR="00381AE0" w:rsidRPr="006A6A76" w:rsidRDefault="00381AE0" w:rsidP="00352669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Foram anexados ao processo os d</w:t>
            </w:r>
            <w:r w:rsidRPr="006A6A76">
              <w:rPr>
                <w:rFonts w:ascii="Arial" w:hAnsi="Arial" w:cs="Arial"/>
                <w:b/>
                <w:sz w:val="20"/>
                <w:szCs w:val="20"/>
              </w:rPr>
              <w:t>ocumentos de Habilitação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seguir?</w:t>
            </w:r>
          </w:p>
          <w:p w14:paraId="522BDEE4" w14:textId="77777777" w:rsidR="00381AE0" w:rsidRDefault="00381AE0" w:rsidP="0035266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SICAF.</w:t>
            </w:r>
          </w:p>
          <w:p w14:paraId="7812A27F" w14:textId="77777777" w:rsidR="00381AE0" w:rsidRPr="002E4EE4" w:rsidRDefault="00381AE0" w:rsidP="0035266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E4EE4">
              <w:rPr>
                <w:rFonts w:ascii="Arial" w:hAnsi="Arial" w:cs="Arial"/>
                <w:sz w:val="20"/>
                <w:szCs w:val="20"/>
              </w:rPr>
              <w:t xml:space="preserve">eclarações </w:t>
            </w:r>
            <w:r>
              <w:rPr>
                <w:rFonts w:ascii="Arial" w:hAnsi="Arial" w:cs="Arial"/>
                <w:sz w:val="20"/>
                <w:szCs w:val="20"/>
              </w:rPr>
              <w:t>solicitadas pelo</w:t>
            </w:r>
            <w:r w:rsidRPr="002E4EE4">
              <w:rPr>
                <w:rFonts w:ascii="Arial" w:hAnsi="Arial" w:cs="Arial"/>
                <w:sz w:val="20"/>
                <w:szCs w:val="20"/>
              </w:rPr>
              <w:t xml:space="preserve"> Compras Governamentais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F0E1E3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CERTIDÕES:</w:t>
            </w:r>
          </w:p>
          <w:p w14:paraId="1D16B621" w14:textId="77777777" w:rsidR="00381AE0" w:rsidRPr="00362FAD" w:rsidRDefault="00381AE0" w:rsidP="003526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FAD">
              <w:rPr>
                <w:rFonts w:ascii="Arial" w:hAnsi="Arial" w:cs="Arial"/>
                <w:sz w:val="20"/>
                <w:szCs w:val="20"/>
              </w:rPr>
              <w:t>Certidão Negativa CNJ: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2FAD">
              <w:rPr>
                <w:rFonts w:ascii="Arial" w:hAnsi="Arial" w:cs="Arial"/>
                <w:sz w:val="20"/>
                <w:szCs w:val="20"/>
              </w:rPr>
              <w:t>em nome da empresa licitante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362FAD">
              <w:rPr>
                <w:rFonts w:ascii="Arial" w:hAnsi="Arial" w:cs="Arial"/>
                <w:sz w:val="20"/>
                <w:szCs w:val="20"/>
              </w:rPr>
              <w:t xml:space="preserve"> em nome do sócio majoritário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B55E2CA" w14:textId="77777777" w:rsidR="00381AE0" w:rsidRPr="0087775B" w:rsidRDefault="00381AE0" w:rsidP="003526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CEIS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87D3F">
              <w:rPr>
                <w:rFonts w:ascii="Arial" w:hAnsi="Arial" w:cs="Arial"/>
                <w:sz w:val="20"/>
                <w:szCs w:val="20"/>
              </w:rPr>
              <w:t>em nome da empresa licitante e em nome do sócio majoritário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8EA07D7" w14:textId="77777777" w:rsidR="00381AE0" w:rsidRPr="0087775B" w:rsidRDefault="00381AE0" w:rsidP="003526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Cadastro de Inidôneos do TCU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87D3F">
              <w:rPr>
                <w:rFonts w:ascii="Arial" w:hAnsi="Arial" w:cs="Arial"/>
                <w:sz w:val="20"/>
                <w:szCs w:val="20"/>
              </w:rPr>
              <w:t>em nome da empresa licitante e em nome do sócio majoritário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53BC69B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ATESTADOS: </w:t>
            </w:r>
          </w:p>
          <w:p w14:paraId="213EF9C2" w14:textId="77777777" w:rsidR="00381AE0" w:rsidRPr="0087775B" w:rsidRDefault="00381AE0" w:rsidP="003526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Atestado (s) de capacidade técnica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8004BF7" w14:textId="77777777" w:rsidR="00381AE0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6EF6F5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 xml:space="preserve">não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cadastramento da empresa em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todos os níveis no SICAF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, ou algum documento </w:t>
            </w:r>
            <w:r>
              <w:rPr>
                <w:rFonts w:ascii="Arial" w:hAnsi="Arial" w:cs="Arial"/>
                <w:sz w:val="20"/>
                <w:szCs w:val="20"/>
              </w:rPr>
              <w:t>esteja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vencido no </w:t>
            </w:r>
            <w:r>
              <w:rPr>
                <w:rFonts w:ascii="Arial" w:hAnsi="Arial" w:cs="Arial"/>
                <w:sz w:val="20"/>
                <w:szCs w:val="20"/>
              </w:rPr>
              <w:t>referido sistema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anexar,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além dos documentos acima:</w:t>
            </w:r>
          </w:p>
          <w:p w14:paraId="5204DFA2" w14:textId="77777777" w:rsidR="00381AE0" w:rsidRPr="0087775B" w:rsidRDefault="00381AE0" w:rsidP="003526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Prova de Inscrição no Cadastro Nacional </w:t>
            </w:r>
            <w:r>
              <w:rPr>
                <w:rFonts w:ascii="Arial" w:hAnsi="Arial" w:cs="Arial"/>
                <w:sz w:val="20"/>
                <w:szCs w:val="20"/>
              </w:rPr>
              <w:t>de Pessoas Jurídicas-CNPJ;</w:t>
            </w:r>
          </w:p>
          <w:p w14:paraId="20042065" w14:textId="77777777" w:rsidR="00381AE0" w:rsidRPr="0087775B" w:rsidRDefault="00381AE0" w:rsidP="003526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Ato constitutivo, estatuto social ou contrato social em vigor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95B94A9" w14:textId="77777777" w:rsidR="00381AE0" w:rsidRPr="0087775B" w:rsidRDefault="00381AE0" w:rsidP="003526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Conjunta Federal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9630CA9" w14:textId="77777777" w:rsidR="00381AE0" w:rsidRPr="0087775B" w:rsidRDefault="00381AE0" w:rsidP="003526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FGTS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7E96D22" w14:textId="77777777" w:rsidR="00381AE0" w:rsidRPr="0087775B" w:rsidRDefault="00381AE0" w:rsidP="003526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Estadual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10CA4F8" w14:textId="77777777" w:rsidR="00381AE0" w:rsidRDefault="00381AE0" w:rsidP="003526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Municipal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D217BFC" w14:textId="77777777" w:rsidR="00381AE0" w:rsidRPr="0087775B" w:rsidRDefault="00381AE0" w:rsidP="003526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CNDT;</w:t>
            </w:r>
          </w:p>
          <w:p w14:paraId="189E4DBD" w14:textId="77777777" w:rsidR="00381AE0" w:rsidRPr="0087775B" w:rsidRDefault="00381AE0" w:rsidP="003526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Comprov</w:t>
            </w:r>
            <w:r>
              <w:rPr>
                <w:rFonts w:ascii="Arial" w:hAnsi="Arial" w:cs="Arial"/>
                <w:sz w:val="20"/>
                <w:szCs w:val="20"/>
              </w:rPr>
              <w:t xml:space="preserve">ação </w:t>
            </w:r>
            <w:r w:rsidRPr="0087775B">
              <w:rPr>
                <w:rFonts w:ascii="Arial" w:hAnsi="Arial" w:cs="Arial"/>
                <w:sz w:val="20"/>
                <w:szCs w:val="20"/>
              </w:rPr>
              <w:t>da qualificação econômico financeira (termo de abertura e encerramento, balanço patrimonial – DRE  reg. na junta comercial, ref ao último exercício social)</w:t>
            </w:r>
            <w:r>
              <w:rPr>
                <w:rFonts w:ascii="Arial" w:hAnsi="Arial" w:cs="Arial"/>
                <w:sz w:val="20"/>
                <w:szCs w:val="20"/>
              </w:rPr>
              <w:t>, quando SRP.</w:t>
            </w:r>
          </w:p>
          <w:p w14:paraId="0C190150" w14:textId="77777777" w:rsidR="00381AE0" w:rsidRPr="00C56B13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i/>
                <w:sz w:val="20"/>
                <w:szCs w:val="20"/>
              </w:rPr>
              <w:t>(art.27 a 37, Lei nº 8.666/93; art. 4°, XIII, XIV, XVI, Lei 10.520/02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6B13">
              <w:rPr>
                <w:rFonts w:ascii="Arial" w:hAnsi="Arial" w:cs="Arial"/>
                <w:i/>
                <w:sz w:val="20"/>
                <w:szCs w:val="20"/>
              </w:rPr>
              <w:t>art. 40, Decreto 10.024/19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36540FA3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0C192725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677BA529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22" w:type="dxa"/>
            <w:vAlign w:val="bottom"/>
          </w:tcPr>
          <w:p w14:paraId="0D7C14FA" w14:textId="77777777" w:rsidR="00381AE0" w:rsidRPr="006A6A76" w:rsidRDefault="00381AE0" w:rsidP="00352669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Foi realizada a contraproposta com o melhor classificado, visando obter melhor preço, ainda que o valor estivesse abaixo do estimado? </w:t>
            </w:r>
            <w:r w:rsidRPr="001B37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(Conforme art.38 Decreto 10.024/2019)</w:t>
            </w:r>
          </w:p>
        </w:tc>
        <w:tc>
          <w:tcPr>
            <w:tcW w:w="992" w:type="dxa"/>
          </w:tcPr>
          <w:p w14:paraId="6C3D70B1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0643DEC8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3BFF7F33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222" w:type="dxa"/>
            <w:vAlign w:val="bottom"/>
          </w:tcPr>
          <w:p w14:paraId="53BF8950" w14:textId="77777777" w:rsidR="00381AE0" w:rsidRPr="0087775B" w:rsidRDefault="00381AE0" w:rsidP="00352669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pregoeiro deve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analisar se o licitante vencedor ofertou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  menor  preço  em  todos  os  itens  do lote do registro de preço. Se não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ofertou tentar negociação (Acórdão 343/2014).</w:t>
            </w:r>
          </w:p>
        </w:tc>
        <w:tc>
          <w:tcPr>
            <w:tcW w:w="992" w:type="dxa"/>
          </w:tcPr>
          <w:p w14:paraId="7603AE55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565C4B74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74C64158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22" w:type="dxa"/>
            <w:vAlign w:val="bottom"/>
          </w:tcPr>
          <w:p w14:paraId="74C5D0FD" w14:textId="77777777" w:rsidR="00381AE0" w:rsidRPr="006A6A76" w:rsidRDefault="00381AE0" w:rsidP="00352669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6A76">
              <w:rPr>
                <w:rFonts w:ascii="Arial" w:hAnsi="Arial" w:cs="Arial"/>
                <w:b/>
                <w:sz w:val="20"/>
                <w:szCs w:val="20"/>
              </w:rPr>
              <w:t xml:space="preserve">Pedido de recurso </w:t>
            </w:r>
          </w:p>
          <w:p w14:paraId="63EF7C35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Foi concedido prazo de 3 dias (úteis) para recurso, 3 dias úteis para contrarrazões e 5 dias para decisão do pregoeiro?</w:t>
            </w:r>
          </w:p>
        </w:tc>
        <w:tc>
          <w:tcPr>
            <w:tcW w:w="992" w:type="dxa"/>
          </w:tcPr>
          <w:p w14:paraId="757CF8A8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53C26CB7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2DC775E3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222" w:type="dxa"/>
            <w:vAlign w:val="bottom"/>
          </w:tcPr>
          <w:p w14:paraId="580249A6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Pr="0087775B">
              <w:rPr>
                <w:rFonts w:ascii="Arial" w:hAnsi="Arial" w:cs="Arial"/>
                <w:sz w:val="20"/>
                <w:szCs w:val="20"/>
              </w:rPr>
              <w:t>esposta de recurso / contrarrazão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6AD04A61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6A96CA39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64D17D86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222" w:type="dxa"/>
            <w:vAlign w:val="bottom"/>
          </w:tcPr>
          <w:p w14:paraId="53C95DBD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a d</w:t>
            </w:r>
            <w:r w:rsidRPr="0087775B">
              <w:rPr>
                <w:rFonts w:ascii="Arial" w:hAnsi="Arial" w:cs="Arial"/>
                <w:sz w:val="20"/>
                <w:szCs w:val="20"/>
              </w:rPr>
              <w:t>ecisão do Pregoeiro ao recurso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6F1DF040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4D6BF10E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35D8DA07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22" w:type="dxa"/>
            <w:vAlign w:val="bottom"/>
          </w:tcPr>
          <w:p w14:paraId="5B3118E8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Ata Geral do Pregão – </w:t>
            </w:r>
            <w:r>
              <w:rPr>
                <w:rFonts w:ascii="Arial" w:hAnsi="Arial" w:cs="Arial"/>
                <w:sz w:val="20"/>
                <w:szCs w:val="20"/>
              </w:rPr>
              <w:t>Compras Governamentais</w:t>
            </w:r>
          </w:p>
        </w:tc>
        <w:tc>
          <w:tcPr>
            <w:tcW w:w="992" w:type="dxa"/>
          </w:tcPr>
          <w:p w14:paraId="0595585F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17E94AFA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410B76EF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22" w:type="dxa"/>
            <w:vAlign w:val="bottom"/>
          </w:tcPr>
          <w:p w14:paraId="6FDE8849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Resultado por fornecedor</w:t>
            </w:r>
          </w:p>
        </w:tc>
        <w:tc>
          <w:tcPr>
            <w:tcW w:w="992" w:type="dxa"/>
          </w:tcPr>
          <w:p w14:paraId="471F5414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7F267750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6BEE05C6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22" w:type="dxa"/>
            <w:vAlign w:val="bottom"/>
          </w:tcPr>
          <w:p w14:paraId="25607C89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homologação</w:t>
            </w:r>
            <w:bookmarkStart w:id="0" w:name="_GoBack"/>
            <w:bookmarkEnd w:id="0"/>
          </w:p>
        </w:tc>
        <w:tc>
          <w:tcPr>
            <w:tcW w:w="992" w:type="dxa"/>
          </w:tcPr>
          <w:p w14:paraId="01965423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06F7564C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01BC258A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2" w:type="dxa"/>
            <w:vAlign w:val="bottom"/>
          </w:tcPr>
          <w:p w14:paraId="29F8C652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Ata do Cadastro de Reserva</w:t>
            </w:r>
            <w:r>
              <w:rPr>
                <w:rFonts w:ascii="Arial" w:hAnsi="Arial" w:cs="Arial"/>
                <w:sz w:val="20"/>
                <w:szCs w:val="20"/>
              </w:rPr>
              <w:t xml:space="preserve">, quando SRP. </w:t>
            </w:r>
            <w:r w:rsidRPr="001B374D">
              <w:rPr>
                <w:rFonts w:ascii="Arial" w:hAnsi="Arial" w:cs="Arial"/>
                <w:b/>
                <w:sz w:val="20"/>
                <w:szCs w:val="20"/>
              </w:rPr>
              <w:t>(lembrar de pedir ao homologador enviar ao SIASG após as 24h da convocação.)</w:t>
            </w:r>
          </w:p>
        </w:tc>
        <w:tc>
          <w:tcPr>
            <w:tcW w:w="992" w:type="dxa"/>
          </w:tcPr>
          <w:p w14:paraId="47DD118E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44E1866E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59B64FB0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8222" w:type="dxa"/>
            <w:vAlign w:val="bottom"/>
          </w:tcPr>
          <w:p w14:paraId="421C07FA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esultado </w:t>
            </w:r>
            <w:r>
              <w:rPr>
                <w:rFonts w:ascii="Arial" w:hAnsi="Arial" w:cs="Arial"/>
                <w:sz w:val="20"/>
                <w:szCs w:val="20"/>
              </w:rPr>
              <w:t xml:space="preserve">de julgamento </w:t>
            </w:r>
            <w:r w:rsidRPr="0087775B">
              <w:rPr>
                <w:rFonts w:ascii="Arial" w:hAnsi="Arial" w:cs="Arial"/>
                <w:sz w:val="20"/>
                <w:szCs w:val="20"/>
              </w:rPr>
              <w:t>do Pregão no DOU</w:t>
            </w:r>
          </w:p>
        </w:tc>
        <w:tc>
          <w:tcPr>
            <w:tcW w:w="992" w:type="dxa"/>
          </w:tcPr>
          <w:p w14:paraId="486AD105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6EBE4FBF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1AEF0D18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22" w:type="dxa"/>
            <w:vAlign w:val="bottom"/>
          </w:tcPr>
          <w:p w14:paraId="5FD6111B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registrada a vigência da ata no </w:t>
            </w:r>
            <w:r w:rsidRPr="0087775B">
              <w:rPr>
                <w:rFonts w:ascii="Arial" w:hAnsi="Arial" w:cs="Arial"/>
                <w:sz w:val="20"/>
                <w:szCs w:val="20"/>
              </w:rPr>
              <w:t>SIASG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tela preta, quando SRP</w:t>
            </w:r>
          </w:p>
        </w:tc>
        <w:tc>
          <w:tcPr>
            <w:tcW w:w="992" w:type="dxa"/>
          </w:tcPr>
          <w:p w14:paraId="325B2C46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5715EC94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160635D2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22" w:type="dxa"/>
            <w:vAlign w:val="bottom"/>
          </w:tcPr>
          <w:p w14:paraId="074B6E44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volta </w:t>
            </w:r>
            <w:r>
              <w:rPr>
                <w:rFonts w:ascii="Arial" w:hAnsi="Arial" w:cs="Arial"/>
                <w:sz w:val="20"/>
                <w:szCs w:val="20"/>
              </w:rPr>
              <w:t>de fase com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cancelam</w:t>
            </w:r>
            <w:r>
              <w:rPr>
                <w:rFonts w:ascii="Arial" w:hAnsi="Arial" w:cs="Arial"/>
                <w:sz w:val="20"/>
                <w:szCs w:val="20"/>
              </w:rPr>
              <w:t>ento de homologação de item(s), foi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inicia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 procedi</w:t>
            </w:r>
            <w:r>
              <w:rPr>
                <w:rFonts w:ascii="Arial" w:hAnsi="Arial" w:cs="Arial"/>
                <w:sz w:val="20"/>
                <w:szCs w:val="20"/>
              </w:rPr>
              <w:t>mento de documentação do item 10?</w:t>
            </w:r>
          </w:p>
        </w:tc>
        <w:tc>
          <w:tcPr>
            <w:tcW w:w="992" w:type="dxa"/>
          </w:tcPr>
          <w:p w14:paraId="73D1EA49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7D4F3AAD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7F21BF8E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8222" w:type="dxa"/>
            <w:vAlign w:val="bottom"/>
          </w:tcPr>
          <w:p w14:paraId="4CBEA9F7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Pr="0087775B">
              <w:rPr>
                <w:rFonts w:ascii="Arial" w:hAnsi="Arial" w:cs="Arial"/>
                <w:sz w:val="20"/>
                <w:szCs w:val="20"/>
              </w:rPr>
              <w:t>Ata Complementar (se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498B3A7A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6C89FE29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638AEF50" w14:textId="77777777" w:rsidR="00381AE0" w:rsidRPr="0087775B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22" w:type="dxa"/>
            <w:vAlign w:val="bottom"/>
          </w:tcPr>
          <w:p w14:paraId="640BC2A0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Ata dos fornecedores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ssinada por </w:t>
            </w:r>
            <w:r>
              <w:rPr>
                <w:rFonts w:ascii="Arial" w:hAnsi="Arial" w:cs="Arial"/>
                <w:sz w:val="20"/>
                <w:szCs w:val="20"/>
              </w:rPr>
              <w:t>fornecedor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e Autoridade Competente</w:t>
            </w:r>
            <w:r>
              <w:rPr>
                <w:rFonts w:ascii="Arial" w:hAnsi="Arial" w:cs="Arial"/>
                <w:sz w:val="20"/>
                <w:szCs w:val="20"/>
              </w:rPr>
              <w:t xml:space="preserve">, quando SRP, podendo ser enviada e recebida escaneada/ou assinatura digital apenas por e-mail, não sendo necessário o documento original. </w:t>
            </w:r>
            <w:r w:rsidRPr="003C39EC">
              <w:rPr>
                <w:color w:val="FF0000"/>
              </w:rPr>
              <w:t>(</w:t>
            </w:r>
            <w:r w:rsidRPr="003C39EC">
              <w:rPr>
                <w:rFonts w:ascii="Arial" w:hAnsi="Arial" w:cs="Arial"/>
                <w:color w:val="FF0000"/>
                <w:sz w:val="20"/>
                <w:szCs w:val="20"/>
              </w:rPr>
              <w:t>LEI Nº 13.726, DE 8 DE OUTUBRO DE 2018. Racionaliza atos e procedimentos administrativos dos Poderes da União, dos Estados, do Distrito Federal e dos Municípios e institui o Selo de Desburocratização e Simplificação)</w:t>
            </w:r>
          </w:p>
        </w:tc>
        <w:tc>
          <w:tcPr>
            <w:tcW w:w="992" w:type="dxa"/>
          </w:tcPr>
          <w:p w14:paraId="323669EA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36A5785A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63A0EF63" w14:textId="27FE0D82" w:rsidR="00381AE0" w:rsidRPr="0087775B" w:rsidRDefault="004D3F0D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22" w:type="dxa"/>
            <w:vAlign w:val="bottom"/>
          </w:tcPr>
          <w:p w14:paraId="300C85BA" w14:textId="55D39BA8" w:rsidR="00381AE0" w:rsidRPr="0087775B" w:rsidRDefault="00B0473A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73A">
              <w:rPr>
                <w:rFonts w:ascii="Arial" w:hAnsi="Arial" w:cs="Arial"/>
                <w:sz w:val="20"/>
                <w:szCs w:val="20"/>
              </w:rPr>
              <w:t>Ao fin</w:t>
            </w:r>
            <w:r>
              <w:rPr>
                <w:rFonts w:ascii="Arial" w:hAnsi="Arial" w:cs="Arial"/>
                <w:sz w:val="20"/>
                <w:szCs w:val="20"/>
              </w:rPr>
              <w:t>alizar o processo</w:t>
            </w:r>
            <w:r w:rsidRPr="00B0473A">
              <w:rPr>
                <w:rFonts w:ascii="Arial" w:hAnsi="Arial" w:cs="Arial"/>
                <w:sz w:val="20"/>
                <w:szCs w:val="20"/>
              </w:rPr>
              <w:t>, cadastrar processo de “EMPENHO E PAGAMENTO” no SIPAC</w:t>
            </w:r>
            <w:r>
              <w:rPr>
                <w:rFonts w:ascii="Arial" w:hAnsi="Arial" w:cs="Arial"/>
                <w:sz w:val="20"/>
                <w:szCs w:val="20"/>
              </w:rPr>
              <w:t xml:space="preserve">, seguindo Fluxo </w:t>
            </w:r>
            <w:r w:rsidRPr="00B0473A">
              <w:rPr>
                <w:rFonts w:ascii="Arial" w:hAnsi="Arial" w:cs="Arial"/>
                <w:sz w:val="20"/>
                <w:szCs w:val="20"/>
              </w:rPr>
              <w:t>PARA ABERTURA DE  PROCESSO  “EMPENHO E PAGAMENTO” DE ATA SRP</w:t>
            </w:r>
            <w:r>
              <w:rPr>
                <w:rFonts w:ascii="Arial" w:hAnsi="Arial" w:cs="Arial"/>
                <w:sz w:val="20"/>
                <w:szCs w:val="20"/>
              </w:rPr>
              <w:t xml:space="preserve"> encontrado no site.</w:t>
            </w:r>
          </w:p>
        </w:tc>
        <w:tc>
          <w:tcPr>
            <w:tcW w:w="992" w:type="dxa"/>
          </w:tcPr>
          <w:p w14:paraId="6B730576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F0D" w:rsidRPr="0087775B" w14:paraId="10CD86E4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27BCE2EB" w14:textId="2A717914" w:rsidR="004D3F0D" w:rsidRDefault="004D3F0D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22" w:type="dxa"/>
            <w:vAlign w:val="bottom"/>
          </w:tcPr>
          <w:p w14:paraId="145A163C" w14:textId="79E4F9FB" w:rsidR="004D3F0D" w:rsidRPr="00B0473A" w:rsidRDefault="004D3F0D" w:rsidP="004D3F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Tramitar o processo </w:t>
            </w:r>
            <w:r w:rsidR="00200AB7">
              <w:rPr>
                <w:rFonts w:ascii="Arial" w:hAnsi="Arial" w:cs="Arial"/>
                <w:sz w:val="20"/>
                <w:szCs w:val="20"/>
              </w:rPr>
              <w:t xml:space="preserve">novo </w:t>
            </w:r>
            <w:r>
              <w:rPr>
                <w:rFonts w:ascii="Arial" w:hAnsi="Arial" w:cs="Arial"/>
                <w:sz w:val="20"/>
                <w:szCs w:val="20"/>
              </w:rPr>
              <w:t>via SIPAC para almoxarifado e e</w:t>
            </w:r>
            <w:r w:rsidRPr="004D3F0D">
              <w:rPr>
                <w:rFonts w:ascii="Arial" w:hAnsi="Arial" w:cs="Arial"/>
                <w:sz w:val="20"/>
                <w:szCs w:val="20"/>
              </w:rPr>
              <w:t xml:space="preserve">nviar e-mail para o </w:t>
            </w:r>
            <w:r>
              <w:rPr>
                <w:rFonts w:ascii="Arial" w:hAnsi="Arial" w:cs="Arial"/>
                <w:sz w:val="20"/>
                <w:szCs w:val="20"/>
              </w:rPr>
              <w:t>setor</w:t>
            </w:r>
            <w:r w:rsidRPr="004D3F0D">
              <w:rPr>
                <w:rFonts w:ascii="Arial" w:hAnsi="Arial" w:cs="Arial"/>
                <w:sz w:val="20"/>
                <w:szCs w:val="20"/>
              </w:rPr>
              <w:t xml:space="preserve"> informando sobre a homologação do processo, com cópia para a área requisitante.</w:t>
            </w:r>
            <w:r>
              <w:rPr>
                <w:rFonts w:ascii="Arial" w:hAnsi="Arial" w:cs="Arial"/>
                <w:sz w:val="20"/>
                <w:szCs w:val="20"/>
              </w:rPr>
              <w:t xml:space="preserve"> Caso tenha contrato a tramitação é para o setor de Contratos.</w:t>
            </w:r>
          </w:p>
        </w:tc>
        <w:tc>
          <w:tcPr>
            <w:tcW w:w="992" w:type="dxa"/>
          </w:tcPr>
          <w:p w14:paraId="5F13AC80" w14:textId="77777777" w:rsidR="004D3F0D" w:rsidRPr="0087775B" w:rsidRDefault="004D3F0D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E0" w:rsidRPr="0087775B" w14:paraId="64827476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0506F189" w14:textId="77777777" w:rsidR="00381AE0" w:rsidRDefault="00381AE0" w:rsidP="003526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22" w:type="dxa"/>
            <w:vAlign w:val="bottom"/>
          </w:tcPr>
          <w:p w14:paraId="766CCA44" w14:textId="77777777" w:rsidR="00381AE0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D24">
              <w:rPr>
                <w:rFonts w:ascii="Arial" w:hAnsi="Arial" w:cs="Arial"/>
                <w:sz w:val="20"/>
                <w:szCs w:val="20"/>
              </w:rPr>
              <w:t xml:space="preserve">RELATÓRIO DE PREGÃO DO </w:t>
            </w:r>
            <w:r>
              <w:rPr>
                <w:rFonts w:ascii="Arial" w:hAnsi="Arial" w:cs="Arial"/>
                <w:sz w:val="20"/>
                <w:szCs w:val="20"/>
              </w:rPr>
              <w:t>CLC</w:t>
            </w:r>
            <w:r w:rsidRPr="00674D24">
              <w:rPr>
                <w:rFonts w:ascii="Arial" w:hAnsi="Arial" w:cs="Arial"/>
                <w:sz w:val="20"/>
                <w:szCs w:val="20"/>
              </w:rPr>
              <w:t xml:space="preserve"> (Conforme modelo na aba Formulários do site)</w:t>
            </w:r>
          </w:p>
        </w:tc>
        <w:tc>
          <w:tcPr>
            <w:tcW w:w="992" w:type="dxa"/>
          </w:tcPr>
          <w:p w14:paraId="46988711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7BF54B" w14:textId="77777777" w:rsidR="00381AE0" w:rsidRPr="0087775B" w:rsidRDefault="00381AE0" w:rsidP="00381AE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073"/>
        <w:gridCol w:w="992"/>
      </w:tblGrid>
      <w:tr w:rsidR="00381AE0" w:rsidRPr="0087775B" w14:paraId="22EAC58D" w14:textId="77777777" w:rsidTr="00352669">
        <w:trPr>
          <w:trHeight w:val="461"/>
        </w:trPr>
        <w:tc>
          <w:tcPr>
            <w:tcW w:w="10065" w:type="dxa"/>
            <w:gridSpan w:val="2"/>
            <w:shd w:val="clear" w:color="auto" w:fill="C2D69B" w:themeFill="accent3" w:themeFillTint="99"/>
            <w:vAlign w:val="center"/>
          </w:tcPr>
          <w:p w14:paraId="007E28F3" w14:textId="77777777" w:rsidR="00381AE0" w:rsidRPr="00EC3874" w:rsidRDefault="00381AE0" w:rsidP="00352669">
            <w:pPr>
              <w:jc w:val="center"/>
              <w:rPr>
                <w:rFonts w:ascii="Arial" w:hAnsi="Arial" w:cs="Arial"/>
                <w:b/>
              </w:rPr>
            </w:pPr>
            <w:r w:rsidRPr="00EE5205">
              <w:rPr>
                <w:rFonts w:ascii="Arial" w:hAnsi="Arial" w:cs="Arial"/>
                <w:b/>
              </w:rPr>
              <w:t>AUTORIZAÇÕES</w:t>
            </w:r>
            <w:r w:rsidRPr="00EC3874">
              <w:rPr>
                <w:rFonts w:ascii="Arial" w:hAnsi="Arial" w:cs="Arial"/>
                <w:b/>
              </w:rPr>
              <w:t xml:space="preserve"> DE ADESÕES À ATA</w:t>
            </w:r>
            <w:r>
              <w:rPr>
                <w:rFonts w:ascii="Arial" w:hAnsi="Arial" w:cs="Arial"/>
                <w:b/>
              </w:rPr>
              <w:t xml:space="preserve"> SRP</w:t>
            </w:r>
          </w:p>
          <w:p w14:paraId="02F59892" w14:textId="77777777" w:rsidR="00381AE0" w:rsidRPr="0087775B" w:rsidRDefault="00381AE0" w:rsidP="0035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 xml:space="preserve">Atividades </w:t>
            </w:r>
            <w:r>
              <w:rPr>
                <w:rFonts w:ascii="Arial" w:hAnsi="Arial" w:cs="Arial"/>
                <w:b/>
              </w:rPr>
              <w:t>do responsável pelo</w:t>
            </w:r>
            <w:r w:rsidRPr="00EC3874">
              <w:rPr>
                <w:rFonts w:ascii="Arial" w:hAnsi="Arial" w:cs="Arial"/>
                <w:b/>
              </w:rPr>
              <w:t xml:space="preserve"> setor de Compras e Licitações</w:t>
            </w:r>
          </w:p>
        </w:tc>
      </w:tr>
      <w:tr w:rsidR="00381AE0" w:rsidRPr="0087775B" w14:paraId="611C9CD5" w14:textId="77777777" w:rsidTr="00352669">
        <w:trPr>
          <w:trHeight w:val="283"/>
        </w:trPr>
        <w:tc>
          <w:tcPr>
            <w:tcW w:w="9073" w:type="dxa"/>
            <w:vAlign w:val="bottom"/>
          </w:tcPr>
          <w:p w14:paraId="23A96D27" w14:textId="77777777" w:rsidR="00381AE0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Diretamente no Compras Governamentais no Gestão de Ata. O controle fica disponível no próprio sistema, </w:t>
            </w:r>
            <w:r w:rsidRPr="00EE5205">
              <w:rPr>
                <w:rFonts w:ascii="Arial" w:hAnsi="Arial" w:cs="Arial"/>
                <w:sz w:val="20"/>
                <w:szCs w:val="20"/>
              </w:rPr>
              <w:t>não sendo necessário o anexo no processo eletrônico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5CD41D4" w14:textId="77777777" w:rsidR="00381AE0" w:rsidRDefault="00381AE0" w:rsidP="00352669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39EC">
              <w:rPr>
                <w:rFonts w:ascii="Arial" w:hAnsi="Arial" w:cs="Arial"/>
                <w:color w:val="FF0000"/>
                <w:sz w:val="20"/>
                <w:szCs w:val="20"/>
              </w:rPr>
              <w:t xml:space="preserve">Atenção aos Acórdãos que orientam que constitui irregularidade a aquisição (emissão de empenho) de subconjunto de itens de grupo adjudicado por preço global para os quais o preço unitário adjudicado ao vencedor do lote não for o menor lance válido ofertado na disputa relativa ao item. Isto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é </w:t>
            </w:r>
            <w:r w:rsidRPr="003C39EC">
              <w:rPr>
                <w:rFonts w:ascii="Arial" w:hAnsi="Arial" w:cs="Arial"/>
                <w:color w:val="FF0000"/>
                <w:sz w:val="20"/>
                <w:szCs w:val="20"/>
              </w:rPr>
              <w:t>válido ao autorizar carona e ao aderir a ata de outro órgão.</w:t>
            </w:r>
          </w:p>
          <w:p w14:paraId="1E633D3E" w14:textId="77777777" w:rsidR="00381AE0" w:rsidRPr="0029634D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29634D">
              <w:rPr>
                <w:rFonts w:ascii="Arial" w:hAnsi="Arial" w:cs="Arial"/>
                <w:sz w:val="20"/>
                <w:szCs w:val="20"/>
              </w:rPr>
              <w:t>Secretaria de Gestão do Ministério do Planejamento, Desenvolvimento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634D">
              <w:rPr>
                <w:rFonts w:ascii="Arial" w:hAnsi="Arial" w:cs="Arial"/>
                <w:sz w:val="20"/>
                <w:szCs w:val="20"/>
              </w:rPr>
              <w:t>Gestão (SEGES/MP), em atenção aos Acórdãos 2.977/2012-TCU-Plenário,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634D">
              <w:rPr>
                <w:rFonts w:ascii="Arial" w:hAnsi="Arial" w:cs="Arial"/>
                <w:sz w:val="20"/>
                <w:szCs w:val="20"/>
              </w:rPr>
              <w:t>2.695/2013-TCU-Plenário, 343/2014-TCU-Plenário, 4.205/2014-TCU-1ª Câmara,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634D">
              <w:rPr>
                <w:rFonts w:ascii="Arial" w:hAnsi="Arial" w:cs="Arial"/>
                <w:sz w:val="20"/>
                <w:szCs w:val="20"/>
              </w:rPr>
              <w:t>757/2015-TCU-Plenário, 588/2016-TCU-Plenário, 2.901/2016-TCU-Plenário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634D">
              <w:rPr>
                <w:rFonts w:ascii="Arial" w:hAnsi="Arial" w:cs="Arial"/>
                <w:sz w:val="20"/>
                <w:szCs w:val="20"/>
              </w:rPr>
              <w:t>3.081/2016-TCU-Plenário orienta os órgãos e entidades integrantes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634D">
              <w:rPr>
                <w:rFonts w:ascii="Arial" w:hAnsi="Arial" w:cs="Arial"/>
                <w:sz w:val="20"/>
                <w:szCs w:val="20"/>
              </w:rPr>
              <w:t>Sistema de Serviços Gerais (Sisg) que:</w:t>
            </w:r>
          </w:p>
          <w:p w14:paraId="60313FCC" w14:textId="77777777" w:rsidR="00381AE0" w:rsidRPr="00F83442" w:rsidRDefault="00381AE0" w:rsidP="00352669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Pr="00F83442">
              <w:rPr>
                <w:rFonts w:ascii="Arial" w:hAnsi="Arial" w:cs="Arial"/>
                <w:i/>
                <w:sz w:val="20"/>
                <w:szCs w:val="20"/>
              </w:rPr>
              <w:t>No âmbito das licitações realizadas sob a modelagem de aquisição por preço global de grupo de itens, somente será admitida as seguintes hipóteses:</w:t>
            </w:r>
          </w:p>
          <w:p w14:paraId="5C6971DD" w14:textId="77777777" w:rsidR="00381AE0" w:rsidRPr="00F83442" w:rsidRDefault="00381AE0" w:rsidP="00352669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83442">
              <w:rPr>
                <w:rFonts w:ascii="Arial" w:hAnsi="Arial" w:cs="Arial"/>
                <w:i/>
                <w:sz w:val="20"/>
                <w:szCs w:val="20"/>
              </w:rPr>
              <w:t>a) aquisição da totalidade dos itens de grupo, respeitadas as proporções de quantitativos definidos no certame; ou</w:t>
            </w:r>
          </w:p>
          <w:p w14:paraId="544215AF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442">
              <w:rPr>
                <w:rFonts w:ascii="Arial" w:hAnsi="Arial" w:cs="Arial"/>
                <w:i/>
                <w:sz w:val="20"/>
                <w:szCs w:val="20"/>
              </w:rPr>
              <w:t>b)  aquisição  de  item  isolado para o qual o preço unitário adjudicado ao vencedor  seja  o  menor preço válido ofertado para o mesmo item na fase de lances.</w:t>
            </w:r>
            <w:r>
              <w:rPr>
                <w:rFonts w:ascii="Arial" w:hAnsi="Arial" w:cs="Arial"/>
                <w:i/>
                <w:sz w:val="20"/>
                <w:szCs w:val="20"/>
              </w:rPr>
              <w:t>”</w:t>
            </w:r>
          </w:p>
        </w:tc>
        <w:tc>
          <w:tcPr>
            <w:tcW w:w="992" w:type="dxa"/>
          </w:tcPr>
          <w:p w14:paraId="0646B1B8" w14:textId="77777777" w:rsidR="00381AE0" w:rsidRPr="0087775B" w:rsidRDefault="00381AE0" w:rsidP="0035266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B9920A" w14:textId="77777777" w:rsidR="00381AE0" w:rsidRPr="000F3ADF" w:rsidRDefault="00381AE0" w:rsidP="00381AE0">
      <w:pPr>
        <w:jc w:val="right"/>
      </w:pPr>
    </w:p>
    <w:p w14:paraId="2641E20D" w14:textId="77777777" w:rsidR="00381AE0" w:rsidRPr="0087775B" w:rsidRDefault="00381AE0" w:rsidP="00F61FDC">
      <w:pPr>
        <w:jc w:val="both"/>
        <w:rPr>
          <w:rFonts w:ascii="Arial" w:hAnsi="Arial" w:cs="Arial"/>
          <w:sz w:val="20"/>
          <w:szCs w:val="20"/>
        </w:rPr>
      </w:pPr>
    </w:p>
    <w:sectPr w:rsidR="00381AE0" w:rsidRPr="0087775B" w:rsidSect="009C527D">
      <w:footerReference w:type="default" r:id="rId8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2CB90" w14:textId="77777777" w:rsidR="00A03D56" w:rsidRDefault="00A03D56" w:rsidP="0061007E">
      <w:r>
        <w:separator/>
      </w:r>
    </w:p>
  </w:endnote>
  <w:endnote w:type="continuationSeparator" w:id="0">
    <w:p w14:paraId="18EF1374" w14:textId="77777777" w:rsidR="00A03D56" w:rsidRDefault="00A03D56" w:rsidP="0061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9BED8" w14:textId="77777777" w:rsidR="00AB174A" w:rsidRPr="00631AF2" w:rsidRDefault="00AB174A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200B11CD" w14:textId="77777777" w:rsidR="00AB174A" w:rsidRDefault="00AB174A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Licitações e Contratos – DLC - </w:t>
    </w:r>
    <w:r w:rsidRPr="00631AF2">
      <w:rPr>
        <w:rFonts w:ascii="Times New Roman" w:hAnsi="Times New Roman" w:cs="Times New Roman"/>
        <w:sz w:val="20"/>
        <w:szCs w:val="20"/>
      </w:rPr>
      <w:t xml:space="preserve">Reitoria </w:t>
    </w:r>
  </w:p>
  <w:p w14:paraId="63B6BB30" w14:textId="77777777" w:rsidR="00AB174A" w:rsidRPr="00631AF2" w:rsidRDefault="00AB174A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</w:p>
  <w:p w14:paraId="743818D8" w14:textId="1F4D0657" w:rsidR="00AB174A" w:rsidRPr="00923845" w:rsidRDefault="00381AE0" w:rsidP="009341A1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MARÇO/2022</w:t>
    </w:r>
  </w:p>
  <w:sdt>
    <w:sdtPr>
      <w:id w:val="1133219604"/>
      <w:docPartObj>
        <w:docPartGallery w:val="Page Numbers (Bottom of Page)"/>
        <w:docPartUnique/>
      </w:docPartObj>
    </w:sdtPr>
    <w:sdtEndPr/>
    <w:sdtContent>
      <w:sdt>
        <w:sdtPr>
          <w:id w:val="1382056580"/>
          <w:docPartObj>
            <w:docPartGallery w:val="Page Numbers (Top of Page)"/>
            <w:docPartUnique/>
          </w:docPartObj>
        </w:sdtPr>
        <w:sdtEndPr/>
        <w:sdtContent>
          <w:p w14:paraId="271E12B4" w14:textId="0DCF55DE" w:rsidR="00AB174A" w:rsidRDefault="00AB174A" w:rsidP="009341A1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00AB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00AB7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7C03D29" w14:textId="77777777" w:rsidR="00AB174A" w:rsidRPr="009341A1" w:rsidRDefault="00AB174A" w:rsidP="009341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8CB82" w14:textId="77777777" w:rsidR="00A03D56" w:rsidRDefault="00A03D56" w:rsidP="0061007E">
      <w:r>
        <w:separator/>
      </w:r>
    </w:p>
  </w:footnote>
  <w:footnote w:type="continuationSeparator" w:id="0">
    <w:p w14:paraId="05B349BE" w14:textId="77777777" w:rsidR="00A03D56" w:rsidRDefault="00A03D56" w:rsidP="006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A25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206"/>
    <w:multiLevelType w:val="hybridMultilevel"/>
    <w:tmpl w:val="8C8078E2"/>
    <w:lvl w:ilvl="0" w:tplc="062051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47B3"/>
    <w:multiLevelType w:val="hybridMultilevel"/>
    <w:tmpl w:val="A6CA3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B4CE4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008C6"/>
    <w:multiLevelType w:val="hybridMultilevel"/>
    <w:tmpl w:val="EB4E8F52"/>
    <w:lvl w:ilvl="0" w:tplc="AED808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F694F"/>
    <w:multiLevelType w:val="multilevel"/>
    <w:tmpl w:val="79EC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E086C"/>
    <w:multiLevelType w:val="multilevel"/>
    <w:tmpl w:val="9BF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C4308"/>
    <w:multiLevelType w:val="multilevel"/>
    <w:tmpl w:val="B994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A0"/>
    <w:rsid w:val="0000519F"/>
    <w:rsid w:val="000246E4"/>
    <w:rsid w:val="00034CD6"/>
    <w:rsid w:val="0003525D"/>
    <w:rsid w:val="00055159"/>
    <w:rsid w:val="0007418C"/>
    <w:rsid w:val="000750E9"/>
    <w:rsid w:val="00095EAC"/>
    <w:rsid w:val="000B6804"/>
    <w:rsid w:val="000D647E"/>
    <w:rsid w:val="000D6BE6"/>
    <w:rsid w:val="000D7594"/>
    <w:rsid w:val="000E712C"/>
    <w:rsid w:val="000F0275"/>
    <w:rsid w:val="000F3ADF"/>
    <w:rsid w:val="000F7F00"/>
    <w:rsid w:val="0010583E"/>
    <w:rsid w:val="00106081"/>
    <w:rsid w:val="00114880"/>
    <w:rsid w:val="00114AFA"/>
    <w:rsid w:val="00117F52"/>
    <w:rsid w:val="0012582B"/>
    <w:rsid w:val="00133AE7"/>
    <w:rsid w:val="00134AF3"/>
    <w:rsid w:val="001549B2"/>
    <w:rsid w:val="00154FA8"/>
    <w:rsid w:val="001608B6"/>
    <w:rsid w:val="001622F5"/>
    <w:rsid w:val="00167660"/>
    <w:rsid w:val="001717E0"/>
    <w:rsid w:val="00172EA2"/>
    <w:rsid w:val="001857E8"/>
    <w:rsid w:val="001950E6"/>
    <w:rsid w:val="001A6E51"/>
    <w:rsid w:val="001B0D01"/>
    <w:rsid w:val="001B313D"/>
    <w:rsid w:val="001B374D"/>
    <w:rsid w:val="001C6E7E"/>
    <w:rsid w:val="001D2B73"/>
    <w:rsid w:val="001D5B16"/>
    <w:rsid w:val="001F08A4"/>
    <w:rsid w:val="00200010"/>
    <w:rsid w:val="00200AB7"/>
    <w:rsid w:val="00202413"/>
    <w:rsid w:val="00215B35"/>
    <w:rsid w:val="002254F7"/>
    <w:rsid w:val="00233EF7"/>
    <w:rsid w:val="0025457C"/>
    <w:rsid w:val="00256E3D"/>
    <w:rsid w:val="002660D5"/>
    <w:rsid w:val="00270B9B"/>
    <w:rsid w:val="00276B85"/>
    <w:rsid w:val="002779A2"/>
    <w:rsid w:val="00280812"/>
    <w:rsid w:val="0028741E"/>
    <w:rsid w:val="00294F8C"/>
    <w:rsid w:val="00295C01"/>
    <w:rsid w:val="0029634D"/>
    <w:rsid w:val="00296D23"/>
    <w:rsid w:val="002A6ABC"/>
    <w:rsid w:val="002C0396"/>
    <w:rsid w:val="002D2DD7"/>
    <w:rsid w:val="002E4EE4"/>
    <w:rsid w:val="002F4EB7"/>
    <w:rsid w:val="00314A8F"/>
    <w:rsid w:val="00325DC8"/>
    <w:rsid w:val="00326C5D"/>
    <w:rsid w:val="003460C1"/>
    <w:rsid w:val="00362FAD"/>
    <w:rsid w:val="00363748"/>
    <w:rsid w:val="00372A28"/>
    <w:rsid w:val="00381AE0"/>
    <w:rsid w:val="00385178"/>
    <w:rsid w:val="003A2358"/>
    <w:rsid w:val="003A4C6C"/>
    <w:rsid w:val="003B7F45"/>
    <w:rsid w:val="003C19CE"/>
    <w:rsid w:val="003C39EC"/>
    <w:rsid w:val="003D220A"/>
    <w:rsid w:val="003D400F"/>
    <w:rsid w:val="003D7999"/>
    <w:rsid w:val="003E0A58"/>
    <w:rsid w:val="003E1DED"/>
    <w:rsid w:val="003F58B5"/>
    <w:rsid w:val="003F6A2B"/>
    <w:rsid w:val="004072F6"/>
    <w:rsid w:val="00410E14"/>
    <w:rsid w:val="00422AFD"/>
    <w:rsid w:val="0042563D"/>
    <w:rsid w:val="004425DC"/>
    <w:rsid w:val="004709FD"/>
    <w:rsid w:val="0047719C"/>
    <w:rsid w:val="00486814"/>
    <w:rsid w:val="00490951"/>
    <w:rsid w:val="0049382A"/>
    <w:rsid w:val="004A0EFB"/>
    <w:rsid w:val="004A2E64"/>
    <w:rsid w:val="004A43AC"/>
    <w:rsid w:val="004B031D"/>
    <w:rsid w:val="004B2A2F"/>
    <w:rsid w:val="004C2257"/>
    <w:rsid w:val="004D3F0D"/>
    <w:rsid w:val="004E7B69"/>
    <w:rsid w:val="004F124D"/>
    <w:rsid w:val="005007A5"/>
    <w:rsid w:val="005009AF"/>
    <w:rsid w:val="00526019"/>
    <w:rsid w:val="005279B0"/>
    <w:rsid w:val="00530CF1"/>
    <w:rsid w:val="00534B57"/>
    <w:rsid w:val="00536606"/>
    <w:rsid w:val="0055287D"/>
    <w:rsid w:val="0055555F"/>
    <w:rsid w:val="0056005D"/>
    <w:rsid w:val="00561852"/>
    <w:rsid w:val="00563F74"/>
    <w:rsid w:val="00581835"/>
    <w:rsid w:val="005A43A2"/>
    <w:rsid w:val="005B1238"/>
    <w:rsid w:val="005B3E32"/>
    <w:rsid w:val="005C75CD"/>
    <w:rsid w:val="005D4217"/>
    <w:rsid w:val="005D55EA"/>
    <w:rsid w:val="0061007E"/>
    <w:rsid w:val="00611EED"/>
    <w:rsid w:val="00616579"/>
    <w:rsid w:val="00623A9D"/>
    <w:rsid w:val="00640C97"/>
    <w:rsid w:val="00645081"/>
    <w:rsid w:val="00655614"/>
    <w:rsid w:val="00667F17"/>
    <w:rsid w:val="0067340E"/>
    <w:rsid w:val="00674D24"/>
    <w:rsid w:val="00676019"/>
    <w:rsid w:val="00676C25"/>
    <w:rsid w:val="00681509"/>
    <w:rsid w:val="00681B29"/>
    <w:rsid w:val="00683564"/>
    <w:rsid w:val="0068565D"/>
    <w:rsid w:val="00691F6E"/>
    <w:rsid w:val="006924D7"/>
    <w:rsid w:val="00694867"/>
    <w:rsid w:val="006A0030"/>
    <w:rsid w:val="006A194B"/>
    <w:rsid w:val="006A41FA"/>
    <w:rsid w:val="006A6A76"/>
    <w:rsid w:val="006A7BFE"/>
    <w:rsid w:val="006B1497"/>
    <w:rsid w:val="006B2AA9"/>
    <w:rsid w:val="006C0C4F"/>
    <w:rsid w:val="006C0F2F"/>
    <w:rsid w:val="006C6F97"/>
    <w:rsid w:val="006E2D39"/>
    <w:rsid w:val="006F6B7C"/>
    <w:rsid w:val="007033C8"/>
    <w:rsid w:val="00705099"/>
    <w:rsid w:val="00706F88"/>
    <w:rsid w:val="00711DBB"/>
    <w:rsid w:val="00715F0E"/>
    <w:rsid w:val="00720F78"/>
    <w:rsid w:val="00725490"/>
    <w:rsid w:val="00727B47"/>
    <w:rsid w:val="00734AED"/>
    <w:rsid w:val="00735518"/>
    <w:rsid w:val="00746FAB"/>
    <w:rsid w:val="0075125B"/>
    <w:rsid w:val="00794222"/>
    <w:rsid w:val="007954B8"/>
    <w:rsid w:val="007B2263"/>
    <w:rsid w:val="007B41C3"/>
    <w:rsid w:val="007D25ED"/>
    <w:rsid w:val="007F070E"/>
    <w:rsid w:val="007F53DF"/>
    <w:rsid w:val="008036FE"/>
    <w:rsid w:val="0080372C"/>
    <w:rsid w:val="00805E32"/>
    <w:rsid w:val="00811C5C"/>
    <w:rsid w:val="008137BC"/>
    <w:rsid w:val="008139C9"/>
    <w:rsid w:val="00820466"/>
    <w:rsid w:val="00824C0C"/>
    <w:rsid w:val="00830616"/>
    <w:rsid w:val="008349A3"/>
    <w:rsid w:val="008505BC"/>
    <w:rsid w:val="00850646"/>
    <w:rsid w:val="00857E36"/>
    <w:rsid w:val="008601EB"/>
    <w:rsid w:val="0087775B"/>
    <w:rsid w:val="008837BF"/>
    <w:rsid w:val="00887D3F"/>
    <w:rsid w:val="00890236"/>
    <w:rsid w:val="00890C6F"/>
    <w:rsid w:val="008936E8"/>
    <w:rsid w:val="00895DC9"/>
    <w:rsid w:val="00896874"/>
    <w:rsid w:val="008B125D"/>
    <w:rsid w:val="008C052E"/>
    <w:rsid w:val="008C0AE4"/>
    <w:rsid w:val="008C1B83"/>
    <w:rsid w:val="008D4FD5"/>
    <w:rsid w:val="008D5B15"/>
    <w:rsid w:val="0092708E"/>
    <w:rsid w:val="009307B5"/>
    <w:rsid w:val="009341A1"/>
    <w:rsid w:val="009358BF"/>
    <w:rsid w:val="00942C4C"/>
    <w:rsid w:val="00954D7C"/>
    <w:rsid w:val="0095669A"/>
    <w:rsid w:val="00977AF6"/>
    <w:rsid w:val="0098636B"/>
    <w:rsid w:val="00990B62"/>
    <w:rsid w:val="00990FD0"/>
    <w:rsid w:val="009B5637"/>
    <w:rsid w:val="009C527D"/>
    <w:rsid w:val="009D201B"/>
    <w:rsid w:val="009D5D93"/>
    <w:rsid w:val="009D7D37"/>
    <w:rsid w:val="009E385D"/>
    <w:rsid w:val="009F1C71"/>
    <w:rsid w:val="00A03D56"/>
    <w:rsid w:val="00A07BB8"/>
    <w:rsid w:val="00A148BD"/>
    <w:rsid w:val="00A20111"/>
    <w:rsid w:val="00A22A7C"/>
    <w:rsid w:val="00A25D7E"/>
    <w:rsid w:val="00A51C27"/>
    <w:rsid w:val="00A53032"/>
    <w:rsid w:val="00A55FD6"/>
    <w:rsid w:val="00A6165E"/>
    <w:rsid w:val="00A65672"/>
    <w:rsid w:val="00A74459"/>
    <w:rsid w:val="00A746EC"/>
    <w:rsid w:val="00A74968"/>
    <w:rsid w:val="00A869F1"/>
    <w:rsid w:val="00A94BAD"/>
    <w:rsid w:val="00AA0A51"/>
    <w:rsid w:val="00AB028A"/>
    <w:rsid w:val="00AB174A"/>
    <w:rsid w:val="00AB5E64"/>
    <w:rsid w:val="00AC5170"/>
    <w:rsid w:val="00AD6888"/>
    <w:rsid w:val="00AD7248"/>
    <w:rsid w:val="00AE0F9A"/>
    <w:rsid w:val="00AE5679"/>
    <w:rsid w:val="00AF3AEB"/>
    <w:rsid w:val="00B035E2"/>
    <w:rsid w:val="00B0473A"/>
    <w:rsid w:val="00B11B19"/>
    <w:rsid w:val="00B13158"/>
    <w:rsid w:val="00B15268"/>
    <w:rsid w:val="00B15DBB"/>
    <w:rsid w:val="00B22DD9"/>
    <w:rsid w:val="00B326DB"/>
    <w:rsid w:val="00B44595"/>
    <w:rsid w:val="00B4494C"/>
    <w:rsid w:val="00B531DF"/>
    <w:rsid w:val="00B53BC8"/>
    <w:rsid w:val="00B55D55"/>
    <w:rsid w:val="00B65A50"/>
    <w:rsid w:val="00B67402"/>
    <w:rsid w:val="00B70442"/>
    <w:rsid w:val="00B71F0C"/>
    <w:rsid w:val="00B72ABC"/>
    <w:rsid w:val="00B84501"/>
    <w:rsid w:val="00B9033D"/>
    <w:rsid w:val="00B95B04"/>
    <w:rsid w:val="00BA56CE"/>
    <w:rsid w:val="00BA59EE"/>
    <w:rsid w:val="00BB493E"/>
    <w:rsid w:val="00BC00DC"/>
    <w:rsid w:val="00BC07D9"/>
    <w:rsid w:val="00BC1F9E"/>
    <w:rsid w:val="00BC781B"/>
    <w:rsid w:val="00BD0B16"/>
    <w:rsid w:val="00BD3B68"/>
    <w:rsid w:val="00BD6069"/>
    <w:rsid w:val="00BE3ABC"/>
    <w:rsid w:val="00C01DC4"/>
    <w:rsid w:val="00C026F7"/>
    <w:rsid w:val="00C10F47"/>
    <w:rsid w:val="00C11237"/>
    <w:rsid w:val="00C11487"/>
    <w:rsid w:val="00C125F2"/>
    <w:rsid w:val="00C2561D"/>
    <w:rsid w:val="00C414BF"/>
    <w:rsid w:val="00C56B13"/>
    <w:rsid w:val="00C6627F"/>
    <w:rsid w:val="00C73B0A"/>
    <w:rsid w:val="00C9104F"/>
    <w:rsid w:val="00CA1EDF"/>
    <w:rsid w:val="00CA5115"/>
    <w:rsid w:val="00CB55F2"/>
    <w:rsid w:val="00CC0B6E"/>
    <w:rsid w:val="00CC259F"/>
    <w:rsid w:val="00CD7035"/>
    <w:rsid w:val="00CE1513"/>
    <w:rsid w:val="00CF7984"/>
    <w:rsid w:val="00D02691"/>
    <w:rsid w:val="00D06B86"/>
    <w:rsid w:val="00D14CDA"/>
    <w:rsid w:val="00D153C3"/>
    <w:rsid w:val="00D25CD5"/>
    <w:rsid w:val="00D40229"/>
    <w:rsid w:val="00D4032E"/>
    <w:rsid w:val="00D432AE"/>
    <w:rsid w:val="00D47030"/>
    <w:rsid w:val="00D51B78"/>
    <w:rsid w:val="00D54970"/>
    <w:rsid w:val="00D57337"/>
    <w:rsid w:val="00D76EE0"/>
    <w:rsid w:val="00D8505D"/>
    <w:rsid w:val="00D86EF4"/>
    <w:rsid w:val="00D92FAC"/>
    <w:rsid w:val="00DA47E0"/>
    <w:rsid w:val="00DB21A0"/>
    <w:rsid w:val="00DB5DDC"/>
    <w:rsid w:val="00DB7782"/>
    <w:rsid w:val="00DC69AF"/>
    <w:rsid w:val="00DD4BD3"/>
    <w:rsid w:val="00DE39E8"/>
    <w:rsid w:val="00DE6095"/>
    <w:rsid w:val="00DE640B"/>
    <w:rsid w:val="00DE711E"/>
    <w:rsid w:val="00DF77BF"/>
    <w:rsid w:val="00E021EE"/>
    <w:rsid w:val="00E0396D"/>
    <w:rsid w:val="00E04474"/>
    <w:rsid w:val="00E10AF6"/>
    <w:rsid w:val="00E24508"/>
    <w:rsid w:val="00E246BE"/>
    <w:rsid w:val="00E25A2F"/>
    <w:rsid w:val="00E377F7"/>
    <w:rsid w:val="00E4541D"/>
    <w:rsid w:val="00E46316"/>
    <w:rsid w:val="00E56A4E"/>
    <w:rsid w:val="00E6343A"/>
    <w:rsid w:val="00E73442"/>
    <w:rsid w:val="00E7446F"/>
    <w:rsid w:val="00E7720C"/>
    <w:rsid w:val="00E83AFC"/>
    <w:rsid w:val="00E83D58"/>
    <w:rsid w:val="00E9297C"/>
    <w:rsid w:val="00EB5131"/>
    <w:rsid w:val="00EC146E"/>
    <w:rsid w:val="00EC199E"/>
    <w:rsid w:val="00EC3874"/>
    <w:rsid w:val="00EC62BF"/>
    <w:rsid w:val="00EC6BAD"/>
    <w:rsid w:val="00EE2A15"/>
    <w:rsid w:val="00EE71D2"/>
    <w:rsid w:val="00EF1EE3"/>
    <w:rsid w:val="00EF2653"/>
    <w:rsid w:val="00F04A5E"/>
    <w:rsid w:val="00F10AA3"/>
    <w:rsid w:val="00F1531E"/>
    <w:rsid w:val="00F25538"/>
    <w:rsid w:val="00F364CE"/>
    <w:rsid w:val="00F50AF1"/>
    <w:rsid w:val="00F50CB4"/>
    <w:rsid w:val="00F61FDC"/>
    <w:rsid w:val="00F63949"/>
    <w:rsid w:val="00F7725F"/>
    <w:rsid w:val="00F94CB5"/>
    <w:rsid w:val="00FA01FF"/>
    <w:rsid w:val="00FB0501"/>
    <w:rsid w:val="00FC4823"/>
    <w:rsid w:val="00FD3EA8"/>
    <w:rsid w:val="00FF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16EF"/>
  <w15:docId w15:val="{442DDD7F-C659-481D-96F6-AF82768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A0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21A0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l"/>
    <w:rsid w:val="00DB2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B21A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60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0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60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0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0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07E"/>
  </w:style>
  <w:style w:type="paragraph" w:styleId="Rodap">
    <w:name w:val="footer"/>
    <w:basedOn w:val="Normal"/>
    <w:link w:val="Rodap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A596C-3A98-4DF4-9AD4-FB1348E6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3591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Caroline Casagrande Fornasier</cp:lastModifiedBy>
  <cp:revision>2</cp:revision>
  <dcterms:created xsi:type="dcterms:W3CDTF">2022-03-30T16:28:00Z</dcterms:created>
  <dcterms:modified xsi:type="dcterms:W3CDTF">2022-03-30T16:28:00Z</dcterms:modified>
</cp:coreProperties>
</file>