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1276" w:right="-302" w:firstLine="70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PROGRAMA NACIONAL DE ALIMENTAÇÃO ESCOLAR – PNAE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ind w:right="-302" w:firstLine="70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-302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(continuação) MODELO DE PROJETO DE VENDA (continuação)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-302" w:firstLine="709.000000000000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-302" w:firstLine="70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Proposto para 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Fornecedores Individuais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-302" w:firstLine="709.000000000000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3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2"/>
        <w:gridCol w:w="2263"/>
        <w:gridCol w:w="2266"/>
        <w:gridCol w:w="4532"/>
        <w:tblGridChange w:id="0">
          <w:tblGrid>
            <w:gridCol w:w="4532"/>
            <w:gridCol w:w="2263"/>
            <w:gridCol w:w="2266"/>
            <w:gridCol w:w="4532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543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PROJETO DE VENDA DE GÊNEROS ALIMENTÍCIOS DA AGRICULTURA FAMILIAR PARA ALIMENTAÇÃO ESCOLAR/PNAE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469" w:right="28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CHAMADA PÚBLICA Nº 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/2021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896" w:right="28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I- IDENTIFICAÇÃO DO FORNECEDOR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2892" w:right="28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FORNECEDOR (A) INDIVIDUAL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do Proponente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CPF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Endereço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Município/UF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5.CEP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Nº da DAP Física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DDD/Fone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8.E-mail (quando houver)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9.Banco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10.Nº da Agência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11.Nº da Conta Corrente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16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"/>
        <w:gridCol w:w="2477"/>
        <w:gridCol w:w="1889"/>
        <w:gridCol w:w="945"/>
        <w:gridCol w:w="1425"/>
        <w:gridCol w:w="1413"/>
        <w:gridCol w:w="949"/>
        <w:gridCol w:w="421"/>
        <w:gridCol w:w="1473"/>
        <w:gridCol w:w="2850"/>
        <w:tblGridChange w:id="0">
          <w:tblGrid>
            <w:gridCol w:w="374"/>
            <w:gridCol w:w="2477"/>
            <w:gridCol w:w="1889"/>
            <w:gridCol w:w="945"/>
            <w:gridCol w:w="1425"/>
            <w:gridCol w:w="1413"/>
            <w:gridCol w:w="949"/>
            <w:gridCol w:w="421"/>
            <w:gridCol w:w="1473"/>
            <w:gridCol w:w="285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63" w:right="393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II- RELAÇÃO DOS PRODUTOS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43" w:right="56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Produto</w:t>
            </w:r>
          </w:p>
        </w:tc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16" w:right="56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90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gridSpan w:val="3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2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Preço de Aquisição*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61" w:lineRule="auto"/>
              <w:ind w:left="1031" w:right="134" w:hanging="838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Cronograma de Entrega dos produtos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2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Unitário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2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Obs.: Preço publicado no Edital n 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/2021 (o mesmo que consta na chamada pública).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3963" w:right="393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III – IDENTIFICAÇÃO DA ENTIDADE EXECUTORA DO PNAE/FNDE/MEC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2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Município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Endereço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Fone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Representante Legal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 do Fornecedor Individual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2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CPF</w:t>
            </w:r>
          </w:p>
        </w:tc>
      </w:tr>
    </w:tbl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" w:lineRule="auto"/>
        <w:ind w:right="206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20" w:w="16850" w:orient="landscape"/>
      <w:pgMar w:bottom="851" w:top="1701" w:left="1134" w:right="1701" w:header="0" w:footer="987"/>
      <w:pgNumType w:start="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BR"/>
    </w:rPr>
  </w:style>
  <w:style w:type="paragraph" w:styleId="Ttulo1">
    <w:name w:val="heading 1"/>
    <w:basedOn w:val="Normal"/>
    <w:link w:val="Ttulo1Char"/>
    <w:uiPriority w:val="9"/>
    <w:qFormat w:val="1"/>
    <w:pPr>
      <w:ind w:left="1694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19" w:firstLine="707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Rodap">
    <w:name w:val="footer"/>
    <w:basedOn w:val="Normal"/>
    <w:link w:val="Rodap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NormalWeb">
    <w:name w:val="Normal (Web)"/>
    <w:basedOn w:val="Normal"/>
    <w:uiPriority w:val="99"/>
    <w:unhideWhenUsed w:val="1"/>
    <w:rsid w:val="007F23C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 w:val="1"/>
    <w:rsid w:val="007F23C6"/>
    <w:rPr>
      <w:color w:val="0000ff"/>
      <w:u w:val="single"/>
    </w:rPr>
  </w:style>
  <w:style w:type="character" w:styleId="apple-tab-span" w:customStyle="1">
    <w:name w:val="apple-tab-span"/>
    <w:basedOn w:val="Fontepargpadro"/>
    <w:rsid w:val="00C67BDE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54024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9D001F"/>
    <w:rPr>
      <w:rFonts w:ascii="Calibri" w:cs="Calibri" w:eastAsia="Calibri" w:hAnsi="Calibri"/>
      <w:b w:val="1"/>
      <w:bCs w:val="1"/>
      <w:lang w:bidi="pt-BR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9D001F"/>
    <w:rPr>
      <w:rFonts w:ascii="Calibri" w:cs="Calibri" w:eastAsia="Calibri" w:hAnsi="Calibri"/>
      <w:lang w:bidi="pt-BR" w:eastAsia="pt-BR"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HerfLsJHAHI8YXSGqDf8oQSXA==">AMUW2mWw0dNbhXoXF74IAH+6SyZvfIaGKOnFCAlXgCSfJBiNr/+bh/+JGXz2IBeUE6uX21EdvNRMMsXNMvJX2Sho/SFAhM4idlhoRaQv1Di5TwGajUq9sgg=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2020-05-21T12:31:00Z</dcterms:created>
  <dc:creator>01696290155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