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14E6" w14:textId="79129CE8" w:rsidR="0056796D" w:rsidRPr="007F5B23" w:rsidRDefault="00367E8F">
      <w:pPr>
        <w:spacing w:line="240" w:lineRule="auto"/>
        <w:jc w:val="center"/>
        <w:rPr>
          <w:rFonts w:asciiTheme="majorHAnsi" w:eastAsia="Calibri" w:hAnsiTheme="majorHAnsi" w:cs="Calibri"/>
          <w:b/>
          <w:sz w:val="24"/>
          <w:szCs w:val="24"/>
        </w:rPr>
      </w:pPr>
      <w:bookmarkStart w:id="0" w:name="_GoBack"/>
      <w:bookmarkEnd w:id="0"/>
      <w:r w:rsidRPr="007F5B23">
        <w:rPr>
          <w:rFonts w:asciiTheme="majorHAnsi" w:eastAsia="Calibri" w:hAnsiTheme="majorHAnsi" w:cs="Calibri"/>
          <w:b/>
          <w:sz w:val="24"/>
          <w:szCs w:val="24"/>
        </w:rPr>
        <w:t xml:space="preserve">PORTARIA Nº </w:t>
      </w:r>
      <w:r w:rsidR="004D7C3F">
        <w:rPr>
          <w:rFonts w:asciiTheme="majorHAnsi" w:eastAsia="Calibri" w:hAnsiTheme="majorHAnsi" w:cs="Calibri"/>
          <w:b/>
          <w:sz w:val="24"/>
          <w:szCs w:val="24"/>
        </w:rPr>
        <w:t>486</w:t>
      </w:r>
      <w:r w:rsidRPr="007F5B23">
        <w:rPr>
          <w:rFonts w:asciiTheme="majorHAnsi" w:eastAsia="Calibri" w:hAnsiTheme="majorHAnsi" w:cs="Calibri"/>
          <w:b/>
          <w:sz w:val="24"/>
          <w:szCs w:val="24"/>
        </w:rPr>
        <w:t xml:space="preserve">, DE </w:t>
      </w:r>
      <w:r w:rsidR="004D7C3F">
        <w:rPr>
          <w:rFonts w:asciiTheme="majorHAnsi" w:eastAsia="Calibri" w:hAnsiTheme="majorHAnsi" w:cs="Calibri"/>
          <w:b/>
          <w:sz w:val="24"/>
          <w:szCs w:val="24"/>
        </w:rPr>
        <w:t>23</w:t>
      </w:r>
      <w:r w:rsidRPr="007F5B23">
        <w:rPr>
          <w:rFonts w:asciiTheme="majorHAnsi" w:eastAsia="Calibri" w:hAnsiTheme="majorHAnsi" w:cs="Calibri"/>
          <w:b/>
          <w:sz w:val="24"/>
          <w:szCs w:val="24"/>
        </w:rPr>
        <w:t xml:space="preserve"> DE NOVEMBRO</w:t>
      </w:r>
      <w:r w:rsidR="008231F3" w:rsidRPr="007F5B23">
        <w:rPr>
          <w:rFonts w:asciiTheme="majorHAnsi" w:eastAsia="Calibri" w:hAnsiTheme="majorHAnsi" w:cs="Calibri"/>
          <w:b/>
          <w:sz w:val="24"/>
          <w:szCs w:val="24"/>
        </w:rPr>
        <w:t xml:space="preserve"> DE 2021</w:t>
      </w:r>
    </w:p>
    <w:p w14:paraId="06937F38" w14:textId="77777777" w:rsidR="0056796D" w:rsidRPr="007F5B23" w:rsidRDefault="008231F3">
      <w:pPr>
        <w:spacing w:line="240" w:lineRule="auto"/>
        <w:ind w:firstLine="1417"/>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 </w:t>
      </w:r>
    </w:p>
    <w:p w14:paraId="63843BA4" w14:textId="77777777" w:rsidR="0056796D" w:rsidRPr="007F5B23" w:rsidRDefault="008231F3">
      <w:pPr>
        <w:spacing w:line="240" w:lineRule="auto"/>
        <w:ind w:firstLine="1418"/>
        <w:jc w:val="both"/>
        <w:rPr>
          <w:rFonts w:asciiTheme="majorHAnsi" w:eastAsia="Calibri" w:hAnsiTheme="majorHAnsi" w:cs="Calibri"/>
          <w:sz w:val="24"/>
          <w:szCs w:val="24"/>
        </w:rPr>
      </w:pPr>
      <w:r w:rsidRPr="007F5B23">
        <w:rPr>
          <w:rFonts w:asciiTheme="majorHAnsi" w:eastAsia="Calibri" w:hAnsiTheme="majorHAnsi" w:cs="Calibri"/>
          <w:sz w:val="24"/>
          <w:szCs w:val="24"/>
        </w:rPr>
        <w:t>O REITOR DO INSTITUTO FEDERAL DE EDUCAÇÃO, CIÊNCIA E TECNOLOGIA DO RIO GRANDE DO SUL, no uso das atribuições legais que lhe são conferidas pelo Decreto de 11 de fevereiro de 2020, publicado no DOU de 12 de fevereiro de 2020, RESOLVE:</w:t>
      </w:r>
    </w:p>
    <w:p w14:paraId="62F0FA89" w14:textId="77777777" w:rsidR="0056796D" w:rsidRPr="007F5B23" w:rsidRDefault="0056796D">
      <w:pPr>
        <w:spacing w:line="240" w:lineRule="auto"/>
        <w:ind w:firstLine="1418"/>
        <w:jc w:val="both"/>
        <w:rPr>
          <w:rFonts w:asciiTheme="majorHAnsi" w:eastAsia="Calibri" w:hAnsiTheme="majorHAnsi" w:cs="Calibri"/>
          <w:sz w:val="24"/>
          <w:szCs w:val="24"/>
        </w:rPr>
      </w:pPr>
    </w:p>
    <w:p w14:paraId="51C8528E" w14:textId="6D60DF45" w:rsidR="0056796D" w:rsidRPr="007F5B23" w:rsidRDefault="00367E8F">
      <w:pPr>
        <w:shd w:val="clear" w:color="auto" w:fill="FFFFFF"/>
        <w:spacing w:line="240" w:lineRule="auto"/>
        <w:ind w:firstLine="1418"/>
        <w:jc w:val="both"/>
        <w:rPr>
          <w:rFonts w:asciiTheme="majorHAnsi" w:eastAsia="Calibri" w:hAnsiTheme="majorHAnsi" w:cs="Calibri"/>
          <w:sz w:val="24"/>
          <w:szCs w:val="24"/>
        </w:rPr>
      </w:pPr>
      <w:r w:rsidRPr="007F5B23">
        <w:rPr>
          <w:rFonts w:asciiTheme="majorHAnsi" w:eastAsia="Calibri" w:hAnsiTheme="majorHAnsi" w:cs="Calibri"/>
          <w:sz w:val="24"/>
          <w:szCs w:val="24"/>
        </w:rPr>
        <w:t>Art. 1º REVOGAR a portaria nº 59</w:t>
      </w:r>
      <w:r w:rsidR="008231F3" w:rsidRPr="007F5B23">
        <w:rPr>
          <w:rFonts w:asciiTheme="majorHAnsi" w:eastAsia="Calibri" w:hAnsiTheme="majorHAnsi" w:cs="Calibri"/>
          <w:sz w:val="24"/>
          <w:szCs w:val="24"/>
        </w:rPr>
        <w:t>, de 2</w:t>
      </w:r>
      <w:r w:rsidRPr="007F5B23">
        <w:rPr>
          <w:rFonts w:asciiTheme="majorHAnsi" w:eastAsia="Calibri" w:hAnsiTheme="majorHAnsi" w:cs="Calibri"/>
          <w:sz w:val="24"/>
          <w:szCs w:val="24"/>
        </w:rPr>
        <w:t>2 de fevereiro</w:t>
      </w:r>
      <w:r w:rsidR="008231F3" w:rsidRPr="007F5B23">
        <w:rPr>
          <w:rFonts w:asciiTheme="majorHAnsi" w:eastAsia="Calibri" w:hAnsiTheme="majorHAnsi" w:cs="Calibri"/>
          <w:sz w:val="24"/>
          <w:szCs w:val="24"/>
        </w:rPr>
        <w:t xml:space="preserve"> de 2021. </w:t>
      </w:r>
    </w:p>
    <w:p w14:paraId="0D13E3F0" w14:textId="77777777" w:rsidR="0056796D" w:rsidRPr="007F5B23" w:rsidRDefault="0056796D">
      <w:pPr>
        <w:shd w:val="clear" w:color="auto" w:fill="FFFFFF"/>
        <w:spacing w:line="240" w:lineRule="auto"/>
        <w:ind w:firstLine="1417"/>
        <w:jc w:val="both"/>
        <w:rPr>
          <w:rFonts w:asciiTheme="majorHAnsi" w:eastAsia="Calibri" w:hAnsiTheme="majorHAnsi" w:cs="Calibri"/>
          <w:sz w:val="24"/>
          <w:szCs w:val="24"/>
        </w:rPr>
      </w:pPr>
    </w:p>
    <w:p w14:paraId="4F1C1334" w14:textId="77777777" w:rsidR="0056796D" w:rsidRPr="007F5B23" w:rsidRDefault="008231F3">
      <w:pPr>
        <w:shd w:val="clear" w:color="auto" w:fill="FFFFFF"/>
        <w:spacing w:line="240" w:lineRule="auto"/>
        <w:ind w:firstLine="1417"/>
        <w:jc w:val="both"/>
        <w:rPr>
          <w:rFonts w:asciiTheme="majorHAnsi" w:eastAsia="Calibri" w:hAnsiTheme="majorHAnsi" w:cs="Calibri"/>
          <w:sz w:val="24"/>
          <w:szCs w:val="24"/>
        </w:rPr>
      </w:pPr>
      <w:r w:rsidRPr="007F5B23">
        <w:rPr>
          <w:rFonts w:asciiTheme="majorHAnsi" w:eastAsia="Calibri" w:hAnsiTheme="majorHAnsi" w:cs="Calibri"/>
          <w:sz w:val="24"/>
          <w:szCs w:val="24"/>
        </w:rPr>
        <w:t xml:space="preserve">Art. 2º DESIGNAR os docentes abaixo relacionados indicados pelas respectivas Representações Locais da Comissão Permanente de Pessoal Docente (CPPD) Única do IFRS, em conformidade com a Lei 12.772/2012, para compor o </w:t>
      </w:r>
      <w:r w:rsidRPr="007F5B23">
        <w:rPr>
          <w:rFonts w:asciiTheme="majorHAnsi" w:eastAsia="Calibri" w:hAnsiTheme="majorHAnsi" w:cs="Calibri"/>
          <w:b/>
          <w:sz w:val="24"/>
          <w:szCs w:val="24"/>
        </w:rPr>
        <w:t>Colegiado da Comissão Permanente de Pessoal Docente – CPPD</w:t>
      </w:r>
      <w:r w:rsidRPr="007F5B23">
        <w:rPr>
          <w:rFonts w:asciiTheme="majorHAnsi" w:eastAsia="Calibri" w:hAnsiTheme="majorHAnsi" w:cs="Calibri"/>
          <w:sz w:val="24"/>
          <w:szCs w:val="24"/>
        </w:rPr>
        <w:t xml:space="preserve"> do Instituto Federal de Educação Ciência e Tecnologia do Rio Grande do Sul – IFRS, pelo período de dois anos:</w:t>
      </w:r>
    </w:p>
    <w:p w14:paraId="03198165" w14:textId="77777777" w:rsidR="0056796D" w:rsidRPr="007F5B23" w:rsidRDefault="0056796D">
      <w:pPr>
        <w:shd w:val="clear" w:color="auto" w:fill="FFFFFF"/>
        <w:spacing w:line="240" w:lineRule="auto"/>
        <w:ind w:left="720" w:firstLine="1418"/>
        <w:jc w:val="center"/>
        <w:rPr>
          <w:rFonts w:asciiTheme="majorHAnsi" w:eastAsia="Calibri" w:hAnsiTheme="majorHAnsi" w:cs="Calibri"/>
          <w:sz w:val="24"/>
          <w:szCs w:val="24"/>
        </w:rPr>
      </w:pPr>
    </w:p>
    <w:tbl>
      <w:tblPr>
        <w:tblStyle w:val="a"/>
        <w:tblW w:w="9330" w:type="dxa"/>
        <w:tblInd w:w="150" w:type="dxa"/>
        <w:tblLayout w:type="fixed"/>
        <w:tblLook w:val="0400" w:firstRow="0" w:lastRow="0" w:firstColumn="0" w:lastColumn="0" w:noHBand="0" w:noVBand="1"/>
      </w:tblPr>
      <w:tblGrid>
        <w:gridCol w:w="2520"/>
        <w:gridCol w:w="5093"/>
        <w:gridCol w:w="1717"/>
      </w:tblGrid>
      <w:tr w:rsidR="0056796D" w:rsidRPr="007F5B23" w14:paraId="3D05A2C4" w14:textId="77777777" w:rsidTr="00711C86">
        <w:trPr>
          <w:trHeight w:val="360"/>
        </w:trPr>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85A875" w14:textId="77777777" w:rsidR="0056796D" w:rsidRPr="007F5B23" w:rsidRDefault="008231F3">
            <w:pPr>
              <w:spacing w:line="240" w:lineRule="auto"/>
              <w:jc w:val="center"/>
              <w:rPr>
                <w:rFonts w:asciiTheme="majorHAnsi" w:eastAsia="Calibri" w:hAnsiTheme="majorHAnsi" w:cs="Calibri"/>
                <w:b/>
                <w:i/>
                <w:sz w:val="24"/>
                <w:szCs w:val="24"/>
              </w:rPr>
            </w:pPr>
            <w:r w:rsidRPr="007F5B23">
              <w:rPr>
                <w:rFonts w:asciiTheme="majorHAnsi" w:eastAsia="Calibri" w:hAnsiTheme="majorHAnsi" w:cs="Calibri"/>
                <w:b/>
                <w:i/>
                <w:sz w:val="24"/>
                <w:szCs w:val="24"/>
              </w:rPr>
              <w:t>Campus</w:t>
            </w:r>
          </w:p>
        </w:tc>
        <w:tc>
          <w:tcPr>
            <w:tcW w:w="50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69C3CCB" w14:textId="77777777" w:rsidR="0056796D" w:rsidRPr="007F5B23" w:rsidRDefault="008231F3">
            <w:pPr>
              <w:spacing w:line="240" w:lineRule="auto"/>
              <w:jc w:val="center"/>
              <w:rPr>
                <w:rFonts w:asciiTheme="majorHAnsi" w:eastAsia="Calibri" w:hAnsiTheme="majorHAnsi" w:cs="Calibri"/>
                <w:b/>
                <w:sz w:val="24"/>
                <w:szCs w:val="24"/>
              </w:rPr>
            </w:pPr>
            <w:r w:rsidRPr="007F5B23">
              <w:rPr>
                <w:rFonts w:asciiTheme="majorHAnsi" w:eastAsia="Calibri" w:hAnsiTheme="majorHAnsi" w:cs="Calibri"/>
                <w:b/>
                <w:sz w:val="24"/>
                <w:szCs w:val="24"/>
              </w:rPr>
              <w:t>Titular</w:t>
            </w:r>
          </w:p>
        </w:tc>
        <w:tc>
          <w:tcPr>
            <w:tcW w:w="171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2D4E945" w14:textId="77777777" w:rsidR="0056796D" w:rsidRPr="007F5B23" w:rsidRDefault="008231F3">
            <w:pPr>
              <w:spacing w:line="240" w:lineRule="auto"/>
              <w:jc w:val="center"/>
              <w:rPr>
                <w:rFonts w:asciiTheme="majorHAnsi" w:eastAsia="Calibri" w:hAnsiTheme="majorHAnsi" w:cs="Calibri"/>
                <w:b/>
                <w:sz w:val="24"/>
                <w:szCs w:val="24"/>
              </w:rPr>
            </w:pPr>
            <w:r w:rsidRPr="007F5B23">
              <w:rPr>
                <w:rFonts w:asciiTheme="majorHAnsi" w:eastAsia="Calibri" w:hAnsiTheme="majorHAnsi" w:cs="Calibri"/>
                <w:b/>
                <w:sz w:val="24"/>
                <w:szCs w:val="24"/>
              </w:rPr>
              <w:t xml:space="preserve">Matrícula </w:t>
            </w:r>
            <w:proofErr w:type="spellStart"/>
            <w:r w:rsidRPr="007F5B23">
              <w:rPr>
                <w:rFonts w:asciiTheme="majorHAnsi" w:eastAsia="Calibri" w:hAnsiTheme="majorHAnsi" w:cs="Calibri"/>
                <w:b/>
                <w:sz w:val="24"/>
                <w:szCs w:val="24"/>
              </w:rPr>
              <w:t>Siape</w:t>
            </w:r>
            <w:proofErr w:type="spellEnd"/>
          </w:p>
        </w:tc>
      </w:tr>
      <w:tr w:rsidR="0056796D" w:rsidRPr="007F5B23" w14:paraId="17A7E341" w14:textId="77777777" w:rsidTr="00711C86">
        <w:trPr>
          <w:trHeight w:val="88"/>
        </w:trPr>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421F39" w14:textId="77777777" w:rsidR="0056796D" w:rsidRPr="007F5B23" w:rsidRDefault="008231F3">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Alvorada</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2FB4909F" w14:textId="77777777" w:rsidR="0056796D" w:rsidRPr="007F5B23" w:rsidRDefault="008231F3">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Jorge de Lima Brasil</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3D1CDF1B" w14:textId="77777777" w:rsidR="0056796D" w:rsidRPr="007F5B23" w:rsidRDefault="008231F3">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1027711</w:t>
            </w:r>
          </w:p>
        </w:tc>
      </w:tr>
      <w:tr w:rsidR="0056796D" w:rsidRPr="007F5B23" w14:paraId="198775A8"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C6034A" w14:textId="77777777" w:rsidR="0056796D" w:rsidRPr="007F5B23" w:rsidRDefault="008231F3">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Bento Gonçalves</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2D78FD15" w14:textId="02FE6B8D" w:rsidR="0056796D" w:rsidRPr="007F5B23" w:rsidRDefault="006E3D7A">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Giselle Ribeiro de Souza</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1591E83F" w14:textId="5C3EC99A" w:rsidR="0056796D" w:rsidRPr="007F5B23" w:rsidRDefault="00CD6F8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1329224</w:t>
            </w:r>
          </w:p>
        </w:tc>
      </w:tr>
      <w:tr w:rsidR="0056796D" w:rsidRPr="007F5B23" w14:paraId="1C886354"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B96D6B" w14:textId="77777777" w:rsidR="0056796D" w:rsidRPr="007F5B23" w:rsidRDefault="008231F3">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Canoas</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70A79555" w14:textId="514704E8" w:rsidR="0056796D" w:rsidRPr="007F5B23" w:rsidRDefault="006E3D7A">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 xml:space="preserve">Leila de Almeida Castillo </w:t>
            </w:r>
            <w:r w:rsidRPr="007F5B23">
              <w:rPr>
                <w:rFonts w:asciiTheme="majorHAnsi" w:eastAsia="Times New Roman" w:hAnsiTheme="majorHAnsi" w:cs="Times New Roman"/>
                <w:b/>
                <w:color w:val="000000"/>
                <w:sz w:val="24"/>
                <w:szCs w:val="24"/>
              </w:rPr>
              <w:t>(Secretária)</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6818DAA2" w14:textId="491F7F8E" w:rsidR="0056796D" w:rsidRPr="007F5B23" w:rsidRDefault="0015584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1889474</w:t>
            </w:r>
          </w:p>
        </w:tc>
      </w:tr>
      <w:tr w:rsidR="006E3D7A" w:rsidRPr="007F5B23" w14:paraId="4AFFCC1E"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7574543" w14:textId="77777777" w:rsidR="006E3D7A" w:rsidRPr="007F5B23" w:rsidRDefault="006E3D7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Caxias do Sul</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2A08FA93" w14:textId="5A6E5854" w:rsidR="006E3D7A" w:rsidRPr="007F5B23" w:rsidRDefault="006E3D7A">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Rachel Oliveira Nasser</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3581AE13" w14:textId="13D6252A" w:rsidR="006E3D7A" w:rsidRPr="007F5B23" w:rsidRDefault="002214CA">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1467912</w:t>
            </w:r>
          </w:p>
        </w:tc>
      </w:tr>
      <w:tr w:rsidR="006E3D7A" w:rsidRPr="007F5B23" w14:paraId="34A46502"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468419" w14:textId="77777777" w:rsidR="006E3D7A" w:rsidRPr="007F5B23" w:rsidRDefault="006E3D7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Erechim</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76468DD1" w14:textId="0FE807EF" w:rsidR="006E3D7A" w:rsidRPr="007F5B23" w:rsidRDefault="006E3D7A">
            <w:pPr>
              <w:spacing w:line="240" w:lineRule="auto"/>
              <w:jc w:val="center"/>
              <w:rPr>
                <w:rFonts w:asciiTheme="majorHAnsi" w:eastAsia="Calibri" w:hAnsiTheme="majorHAnsi" w:cs="Calibri"/>
                <w:sz w:val="24"/>
                <w:szCs w:val="24"/>
              </w:rPr>
            </w:pPr>
            <w:proofErr w:type="spellStart"/>
            <w:r w:rsidRPr="007F5B23">
              <w:rPr>
                <w:rFonts w:asciiTheme="majorHAnsi" w:eastAsia="Times New Roman" w:hAnsiTheme="majorHAnsi" w:cs="Times New Roman"/>
                <w:color w:val="000000"/>
                <w:sz w:val="24"/>
                <w:szCs w:val="24"/>
              </w:rPr>
              <w:t>Natálie</w:t>
            </w:r>
            <w:proofErr w:type="spellEnd"/>
            <w:r w:rsidRPr="007F5B23">
              <w:rPr>
                <w:rFonts w:asciiTheme="majorHAnsi" w:eastAsia="Times New Roman" w:hAnsiTheme="majorHAnsi" w:cs="Times New Roman"/>
                <w:color w:val="000000"/>
                <w:sz w:val="24"/>
                <w:szCs w:val="24"/>
              </w:rPr>
              <w:t xml:space="preserve"> Pacheco Oliveira</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0BBB89DC" w14:textId="6FC90810" w:rsidR="006E3D7A" w:rsidRPr="007F5B23" w:rsidRDefault="00CD6F8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1875153</w:t>
            </w:r>
          </w:p>
        </w:tc>
      </w:tr>
      <w:tr w:rsidR="006E3D7A" w:rsidRPr="007F5B23" w14:paraId="240D3BE3"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C3DE63" w14:textId="77777777" w:rsidR="006E3D7A" w:rsidRPr="007F5B23" w:rsidRDefault="006E3D7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Farroupilha</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72373B94" w14:textId="77777777" w:rsidR="006E3D7A" w:rsidRPr="007F5B23" w:rsidRDefault="006E3D7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Hugo André </w:t>
            </w:r>
            <w:proofErr w:type="spellStart"/>
            <w:r w:rsidRPr="007F5B23">
              <w:rPr>
                <w:rFonts w:asciiTheme="majorHAnsi" w:eastAsia="Calibri" w:hAnsiTheme="majorHAnsi" w:cs="Calibri"/>
                <w:sz w:val="24"/>
                <w:szCs w:val="24"/>
              </w:rPr>
              <w:t>Klauck</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4BF57EC5" w14:textId="77777777" w:rsidR="006E3D7A" w:rsidRPr="007F5B23" w:rsidRDefault="006E3D7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1330431</w:t>
            </w:r>
          </w:p>
        </w:tc>
      </w:tr>
      <w:tr w:rsidR="006E3D7A" w:rsidRPr="007F5B23" w14:paraId="3E99134E"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BF31A8" w14:textId="77777777" w:rsidR="006E3D7A" w:rsidRPr="007F5B23" w:rsidRDefault="006E3D7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Feliz</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03E0CABC" w14:textId="4807C86C" w:rsidR="006E3D7A" w:rsidRPr="007F5B23" w:rsidRDefault="006E3D7A">
            <w:pPr>
              <w:spacing w:line="240" w:lineRule="auto"/>
              <w:jc w:val="center"/>
              <w:rPr>
                <w:rFonts w:asciiTheme="majorHAnsi" w:eastAsia="Calibri" w:hAnsiTheme="majorHAnsi" w:cs="Calibri"/>
                <w:sz w:val="24"/>
                <w:szCs w:val="24"/>
              </w:rPr>
            </w:pPr>
            <w:proofErr w:type="spellStart"/>
            <w:r w:rsidRPr="007F5B23">
              <w:rPr>
                <w:rFonts w:asciiTheme="majorHAnsi" w:eastAsia="Times New Roman" w:hAnsiTheme="majorHAnsi" w:cs="Times New Roman"/>
                <w:color w:val="000000"/>
                <w:sz w:val="24"/>
                <w:szCs w:val="24"/>
              </w:rPr>
              <w:t>Taline</w:t>
            </w:r>
            <w:proofErr w:type="spellEnd"/>
            <w:r w:rsidRPr="007F5B23">
              <w:rPr>
                <w:rFonts w:asciiTheme="majorHAnsi" w:eastAsia="Times New Roman" w:hAnsiTheme="majorHAnsi" w:cs="Times New Roman"/>
                <w:color w:val="000000"/>
                <w:sz w:val="24"/>
                <w:szCs w:val="24"/>
              </w:rPr>
              <w:t xml:space="preserve"> </w:t>
            </w:r>
            <w:proofErr w:type="spellStart"/>
            <w:r w:rsidRPr="007F5B23">
              <w:rPr>
                <w:rFonts w:asciiTheme="majorHAnsi" w:eastAsia="Times New Roman" w:hAnsiTheme="majorHAnsi" w:cs="Times New Roman"/>
                <w:color w:val="000000"/>
                <w:sz w:val="24"/>
                <w:szCs w:val="24"/>
              </w:rPr>
              <w:t>Foletto</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61CE3376" w14:textId="5CEE0AC9" w:rsidR="006E3D7A" w:rsidRPr="007F5B23" w:rsidRDefault="00CD6F8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2386484</w:t>
            </w:r>
          </w:p>
        </w:tc>
      </w:tr>
      <w:tr w:rsidR="001B4C84" w:rsidRPr="007F5B23" w14:paraId="57E4562E"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865E39" w14:textId="77777777" w:rsidR="001B4C84" w:rsidRPr="007F5B23" w:rsidRDefault="001B4C8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Ibirubá</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6AD95DBD" w14:textId="74932A70" w:rsidR="001B4C84" w:rsidRPr="007F5B23" w:rsidRDefault="001B4C84">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 xml:space="preserve">Fabiane Beatriz </w:t>
            </w:r>
            <w:proofErr w:type="spellStart"/>
            <w:r w:rsidRPr="007F5B23">
              <w:rPr>
                <w:rFonts w:asciiTheme="majorHAnsi" w:eastAsia="Times New Roman" w:hAnsiTheme="majorHAnsi" w:cs="Times New Roman"/>
                <w:color w:val="000000"/>
                <w:sz w:val="24"/>
                <w:szCs w:val="24"/>
              </w:rPr>
              <w:t>Sestari</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2FEDFBDF" w14:textId="1D72B7F0" w:rsidR="001B4C84" w:rsidRPr="007F5B23" w:rsidRDefault="00CD6F8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199</w:t>
            </w:r>
            <w:r w:rsidR="00B00864" w:rsidRPr="007F5B23">
              <w:rPr>
                <w:rFonts w:asciiTheme="majorHAnsi" w:eastAsia="Calibri" w:hAnsiTheme="majorHAnsi" w:cs="Calibri"/>
                <w:sz w:val="24"/>
                <w:szCs w:val="24"/>
              </w:rPr>
              <w:t>9837</w:t>
            </w:r>
          </w:p>
        </w:tc>
      </w:tr>
      <w:tr w:rsidR="001B4C84" w:rsidRPr="007F5B23" w14:paraId="63E9536C"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CAF714" w14:textId="77777777" w:rsidR="001B4C84" w:rsidRPr="007F5B23" w:rsidRDefault="001B4C8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Osório</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1E75A856" w14:textId="47BAAB2C" w:rsidR="001B4C84" w:rsidRPr="007F5B23" w:rsidRDefault="001B4C84">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Abel da Silveira Viana</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22C7BEA4" w14:textId="6BDD6DCE" w:rsidR="001B4C84" w:rsidRPr="007F5B23" w:rsidRDefault="002214CA">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1488716</w:t>
            </w:r>
          </w:p>
        </w:tc>
      </w:tr>
      <w:tr w:rsidR="00AD4D80" w:rsidRPr="007F5B23" w14:paraId="3BF45B7E"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3238C5"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Porto Alegre</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66B88B92" w14:textId="2E58FD22"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Carine Bueira Loureiro</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50CF4E1C" w14:textId="4A4E45F2" w:rsidR="00AD4D80" w:rsidRPr="007F5B23" w:rsidRDefault="00F25225">
            <w:pPr>
              <w:spacing w:line="240" w:lineRule="auto"/>
              <w:jc w:val="center"/>
              <w:rPr>
                <w:rFonts w:asciiTheme="majorHAnsi" w:eastAsia="Calibri" w:hAnsiTheme="majorHAnsi" w:cs="Calibri"/>
                <w:sz w:val="24"/>
                <w:szCs w:val="24"/>
              </w:rPr>
            </w:pPr>
            <w:r>
              <w:rPr>
                <w:rFonts w:asciiTheme="majorHAnsi" w:eastAsia="Calibri" w:hAnsiTheme="majorHAnsi" w:cs="Calibri"/>
                <w:sz w:val="24"/>
                <w:szCs w:val="24"/>
              </w:rPr>
              <w:t>1525390</w:t>
            </w:r>
          </w:p>
        </w:tc>
      </w:tr>
      <w:tr w:rsidR="00AD4D80" w:rsidRPr="007F5B23" w14:paraId="2F7E570C"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66CA04"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Restinga</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0A60BBBF" w14:textId="2F93F403"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Rafael Pereira Esteves</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3C0F3C05" w14:textId="49381265" w:rsidR="00AD4D80" w:rsidRPr="007F5B23" w:rsidRDefault="00DB74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1050154</w:t>
            </w:r>
          </w:p>
        </w:tc>
      </w:tr>
      <w:tr w:rsidR="00AD4D80" w:rsidRPr="007F5B23" w14:paraId="7DE7D7E5"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DE28ED"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Rio Grande</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11D4BD1B" w14:textId="3D283883"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Javier Garcia López</w:t>
            </w:r>
            <w:r w:rsidR="00703E46" w:rsidRPr="007F5B23">
              <w:rPr>
                <w:rFonts w:asciiTheme="majorHAnsi" w:eastAsia="Times New Roman" w:hAnsiTheme="majorHAnsi" w:cs="Times New Roman"/>
                <w:color w:val="000000"/>
                <w:sz w:val="24"/>
                <w:szCs w:val="24"/>
              </w:rPr>
              <w:t xml:space="preserve"> </w:t>
            </w:r>
            <w:r w:rsidR="00703E46" w:rsidRPr="007F5B23">
              <w:rPr>
                <w:rFonts w:asciiTheme="majorHAnsi" w:eastAsia="Times New Roman" w:hAnsiTheme="majorHAnsi" w:cs="Times New Roman"/>
                <w:b/>
                <w:color w:val="000000"/>
                <w:sz w:val="24"/>
                <w:szCs w:val="24"/>
              </w:rPr>
              <w:t>(Presidente)</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29676058" w14:textId="7E4A034F" w:rsidR="00AD4D80" w:rsidRPr="007F5B23" w:rsidRDefault="002214CA">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1274777</w:t>
            </w:r>
          </w:p>
        </w:tc>
      </w:tr>
      <w:tr w:rsidR="00AD4D80" w:rsidRPr="007F5B23" w14:paraId="0139D28C"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527AC8"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Rolante</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713D179B" w14:textId="6246CE80"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 xml:space="preserve">Ana Maria </w:t>
            </w:r>
            <w:proofErr w:type="spellStart"/>
            <w:r w:rsidRPr="007F5B23">
              <w:rPr>
                <w:rFonts w:asciiTheme="majorHAnsi" w:eastAsia="Times New Roman" w:hAnsiTheme="majorHAnsi" w:cs="Times New Roman"/>
                <w:color w:val="000000"/>
                <w:sz w:val="24"/>
                <w:szCs w:val="24"/>
              </w:rPr>
              <w:t>Mras</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4FBF840D" w14:textId="49BDE455" w:rsidR="00AD4D80" w:rsidRPr="007F5B23" w:rsidRDefault="002214CA">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1279088</w:t>
            </w:r>
          </w:p>
        </w:tc>
      </w:tr>
      <w:tr w:rsidR="00AD4D80" w:rsidRPr="007F5B23" w14:paraId="6F7798ED"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4F06F3"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Sertão</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4CCA53B2" w14:textId="1C24B645"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Márcio Luís Vieira</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08F9BA95" w14:textId="05127E9C" w:rsidR="00AD4D80" w:rsidRPr="007F5B23" w:rsidRDefault="009D722D">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1798456</w:t>
            </w:r>
          </w:p>
        </w:tc>
      </w:tr>
      <w:tr w:rsidR="00AD4D80" w:rsidRPr="007F5B23" w14:paraId="7B44EACF"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32C225"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Vacaria</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684EDDA1" w14:textId="77777777" w:rsidR="00AD4D80" w:rsidRPr="007F5B23" w:rsidRDefault="00AD4D80">
            <w:pPr>
              <w:spacing w:line="240" w:lineRule="auto"/>
              <w:jc w:val="center"/>
              <w:rPr>
                <w:rFonts w:asciiTheme="majorHAnsi" w:eastAsia="Calibri" w:hAnsiTheme="majorHAnsi" w:cs="Calibri"/>
                <w:sz w:val="24"/>
                <w:szCs w:val="24"/>
              </w:rPr>
            </w:pPr>
            <w:proofErr w:type="spellStart"/>
            <w:r w:rsidRPr="007F5B23">
              <w:rPr>
                <w:rFonts w:asciiTheme="majorHAnsi" w:eastAsia="Calibri" w:hAnsiTheme="majorHAnsi" w:cs="Calibri"/>
                <w:sz w:val="24"/>
                <w:szCs w:val="24"/>
              </w:rPr>
              <w:t>Deivison</w:t>
            </w:r>
            <w:proofErr w:type="spellEnd"/>
            <w:r w:rsidRPr="007F5B23">
              <w:rPr>
                <w:rFonts w:asciiTheme="majorHAnsi" w:eastAsia="Calibri" w:hAnsiTheme="majorHAnsi" w:cs="Calibri"/>
                <w:sz w:val="24"/>
                <w:szCs w:val="24"/>
              </w:rPr>
              <w:t xml:space="preserve"> Porto de Sousa</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349961AD"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2384715</w:t>
            </w:r>
          </w:p>
        </w:tc>
      </w:tr>
      <w:tr w:rsidR="00AD4D80" w:rsidRPr="007F5B23" w14:paraId="1A1DA6AA"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F0F38C"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Veranópolis</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3FBC0E83"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Marcos </w:t>
            </w:r>
            <w:proofErr w:type="spellStart"/>
            <w:r w:rsidRPr="007F5B23">
              <w:rPr>
                <w:rFonts w:asciiTheme="majorHAnsi" w:eastAsia="Calibri" w:hAnsiTheme="majorHAnsi" w:cs="Calibri"/>
                <w:sz w:val="24"/>
                <w:szCs w:val="24"/>
              </w:rPr>
              <w:t>Vinicios</w:t>
            </w:r>
            <w:proofErr w:type="spellEnd"/>
            <w:r w:rsidRPr="007F5B23">
              <w:rPr>
                <w:rFonts w:asciiTheme="majorHAnsi" w:eastAsia="Calibri" w:hAnsiTheme="majorHAnsi" w:cs="Calibri"/>
                <w:sz w:val="24"/>
                <w:szCs w:val="24"/>
              </w:rPr>
              <w:t xml:space="preserve"> Luft</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2C858A76" w14:textId="77777777" w:rsidR="00AD4D80" w:rsidRPr="007F5B23" w:rsidRDefault="00AD4D8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2401561</w:t>
            </w:r>
          </w:p>
        </w:tc>
      </w:tr>
      <w:tr w:rsidR="000E3D72" w:rsidRPr="007F5B23" w14:paraId="2570F16A"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8F7A68" w14:textId="77777777" w:rsidR="000E3D72" w:rsidRPr="007F5B23" w:rsidRDefault="000E3D72">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Viamão</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5700ED34" w14:textId="77777777" w:rsidR="000E3D72" w:rsidRPr="007F5B23" w:rsidRDefault="000E3D72">
            <w:pPr>
              <w:spacing w:line="240" w:lineRule="auto"/>
              <w:jc w:val="center"/>
              <w:rPr>
                <w:rFonts w:asciiTheme="majorHAnsi" w:eastAsia="Times New Roman" w:hAnsiTheme="majorHAnsi" w:cs="Times New Roman"/>
                <w:color w:val="000000"/>
                <w:sz w:val="24"/>
                <w:szCs w:val="24"/>
              </w:rPr>
            </w:pPr>
            <w:r w:rsidRPr="007F5B23">
              <w:rPr>
                <w:rFonts w:asciiTheme="majorHAnsi" w:eastAsia="Times New Roman" w:hAnsiTheme="majorHAnsi" w:cs="Times New Roman"/>
                <w:color w:val="000000"/>
                <w:sz w:val="24"/>
                <w:szCs w:val="24"/>
              </w:rPr>
              <w:t xml:space="preserve">Rafael Alfonso </w:t>
            </w:r>
            <w:proofErr w:type="spellStart"/>
            <w:r w:rsidRPr="007F5B23">
              <w:rPr>
                <w:rFonts w:asciiTheme="majorHAnsi" w:eastAsia="Times New Roman" w:hAnsiTheme="majorHAnsi" w:cs="Times New Roman"/>
                <w:color w:val="000000"/>
                <w:sz w:val="24"/>
                <w:szCs w:val="24"/>
              </w:rPr>
              <w:t>Brinkhues</w:t>
            </w:r>
            <w:proofErr w:type="spellEnd"/>
          </w:p>
          <w:p w14:paraId="6157DFE4" w14:textId="5998CC57" w:rsidR="000E3D72" w:rsidRPr="007F5B23" w:rsidRDefault="000E3D72">
            <w:pPr>
              <w:spacing w:line="240" w:lineRule="auto"/>
              <w:jc w:val="center"/>
              <w:rPr>
                <w:rFonts w:asciiTheme="majorHAnsi" w:eastAsia="Calibri" w:hAnsiTheme="majorHAnsi" w:cs="Calibri"/>
                <w:b/>
                <w:sz w:val="24"/>
                <w:szCs w:val="24"/>
              </w:rPr>
            </w:pPr>
            <w:r w:rsidRPr="007F5B23">
              <w:rPr>
                <w:rFonts w:asciiTheme="majorHAnsi" w:eastAsia="Times New Roman" w:hAnsiTheme="majorHAnsi" w:cs="Times New Roman"/>
                <w:color w:val="000000"/>
                <w:sz w:val="24"/>
                <w:szCs w:val="24"/>
              </w:rPr>
              <w:t xml:space="preserve"> </w:t>
            </w:r>
            <w:r w:rsidRPr="007F5B23">
              <w:rPr>
                <w:rFonts w:asciiTheme="majorHAnsi" w:eastAsia="Times New Roman" w:hAnsiTheme="majorHAnsi" w:cs="Times New Roman"/>
                <w:b/>
                <w:color w:val="000000"/>
                <w:sz w:val="24"/>
                <w:szCs w:val="24"/>
              </w:rPr>
              <w:t>(Vice-Presidente)</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03350E44" w14:textId="318FD38E" w:rsidR="000E3D72" w:rsidRPr="007F5B23" w:rsidRDefault="009D722D">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1824743</w:t>
            </w:r>
          </w:p>
        </w:tc>
      </w:tr>
      <w:tr w:rsidR="000E3D72" w:rsidRPr="007F5B23" w14:paraId="09EA7E63"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EA3783" w14:textId="77777777" w:rsidR="000E3D72" w:rsidRPr="007F5B23" w:rsidRDefault="000E3D72">
            <w:pPr>
              <w:spacing w:line="240" w:lineRule="auto"/>
              <w:jc w:val="center"/>
              <w:rPr>
                <w:rFonts w:asciiTheme="majorHAnsi" w:eastAsia="Calibri" w:hAnsiTheme="majorHAnsi" w:cs="Calibri"/>
                <w:b/>
                <w:i/>
                <w:sz w:val="24"/>
                <w:szCs w:val="24"/>
              </w:rPr>
            </w:pPr>
            <w:r w:rsidRPr="007F5B23">
              <w:rPr>
                <w:rFonts w:asciiTheme="majorHAnsi" w:eastAsia="Calibri" w:hAnsiTheme="majorHAnsi" w:cs="Calibri"/>
                <w:b/>
                <w:i/>
                <w:sz w:val="24"/>
                <w:szCs w:val="24"/>
              </w:rPr>
              <w:t>Campus</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4C60A2C9" w14:textId="77777777" w:rsidR="000E3D72" w:rsidRPr="007F5B23" w:rsidRDefault="000E3D72">
            <w:pPr>
              <w:spacing w:line="240" w:lineRule="auto"/>
              <w:jc w:val="center"/>
              <w:rPr>
                <w:rFonts w:asciiTheme="majorHAnsi" w:eastAsia="Calibri" w:hAnsiTheme="majorHAnsi" w:cs="Calibri"/>
                <w:b/>
                <w:sz w:val="24"/>
                <w:szCs w:val="24"/>
              </w:rPr>
            </w:pPr>
            <w:r w:rsidRPr="007F5B23">
              <w:rPr>
                <w:rFonts w:asciiTheme="majorHAnsi" w:eastAsia="Calibri" w:hAnsiTheme="majorHAnsi" w:cs="Calibri"/>
                <w:b/>
                <w:sz w:val="24"/>
                <w:szCs w:val="24"/>
              </w:rPr>
              <w:t>Suplente</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3251DF26" w14:textId="77777777" w:rsidR="000E3D72" w:rsidRPr="007F5B23" w:rsidRDefault="000E3D72">
            <w:pPr>
              <w:spacing w:line="240" w:lineRule="auto"/>
              <w:jc w:val="center"/>
              <w:rPr>
                <w:rFonts w:asciiTheme="majorHAnsi" w:eastAsia="Calibri" w:hAnsiTheme="majorHAnsi" w:cs="Calibri"/>
                <w:sz w:val="24"/>
                <w:szCs w:val="24"/>
              </w:rPr>
            </w:pPr>
            <w:r w:rsidRPr="007F5B23">
              <w:rPr>
                <w:rFonts w:asciiTheme="majorHAnsi" w:eastAsia="Calibri" w:hAnsiTheme="majorHAnsi" w:cs="Calibri"/>
                <w:b/>
                <w:sz w:val="24"/>
                <w:szCs w:val="24"/>
              </w:rPr>
              <w:t xml:space="preserve">Matrícula </w:t>
            </w:r>
            <w:proofErr w:type="spellStart"/>
            <w:r w:rsidRPr="007F5B23">
              <w:rPr>
                <w:rFonts w:asciiTheme="majorHAnsi" w:eastAsia="Calibri" w:hAnsiTheme="majorHAnsi" w:cs="Calibri"/>
                <w:b/>
                <w:sz w:val="24"/>
                <w:szCs w:val="24"/>
              </w:rPr>
              <w:t>Siape</w:t>
            </w:r>
            <w:proofErr w:type="spellEnd"/>
          </w:p>
        </w:tc>
      </w:tr>
      <w:tr w:rsidR="000E3D72" w:rsidRPr="007F5B23" w14:paraId="19009769"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FF5DAE" w14:textId="77777777" w:rsidR="000E3D72" w:rsidRPr="007F5B23" w:rsidRDefault="000E3D72">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Alvorada</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76B99B26" w14:textId="77777777" w:rsidR="000E3D72" w:rsidRPr="007F5B23" w:rsidRDefault="000E3D72">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Daniel </w:t>
            </w:r>
            <w:proofErr w:type="spellStart"/>
            <w:r w:rsidRPr="007F5B23">
              <w:rPr>
                <w:rFonts w:asciiTheme="majorHAnsi" w:eastAsia="Calibri" w:hAnsiTheme="majorHAnsi" w:cs="Calibri"/>
                <w:sz w:val="24"/>
                <w:szCs w:val="24"/>
              </w:rPr>
              <w:t>Bassan</w:t>
            </w:r>
            <w:proofErr w:type="spellEnd"/>
            <w:r w:rsidRPr="007F5B23">
              <w:rPr>
                <w:rFonts w:asciiTheme="majorHAnsi" w:eastAsia="Calibri" w:hAnsiTheme="majorHAnsi" w:cs="Calibri"/>
                <w:sz w:val="24"/>
                <w:szCs w:val="24"/>
              </w:rPr>
              <w:t xml:space="preserve"> </w:t>
            </w:r>
            <w:proofErr w:type="spellStart"/>
            <w:r w:rsidRPr="007F5B23">
              <w:rPr>
                <w:rFonts w:asciiTheme="majorHAnsi" w:eastAsia="Calibri" w:hAnsiTheme="majorHAnsi" w:cs="Calibri"/>
                <w:sz w:val="24"/>
                <w:szCs w:val="24"/>
              </w:rPr>
              <w:t>Petry</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4981F0D2" w14:textId="77777777" w:rsidR="000E3D72" w:rsidRPr="007F5B23" w:rsidRDefault="000E3D72">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1974113</w:t>
            </w:r>
          </w:p>
        </w:tc>
      </w:tr>
      <w:tr w:rsidR="000E3D72" w:rsidRPr="007F5B23" w14:paraId="0528BF70" w14:textId="77777777" w:rsidTr="007F5B23">
        <w:tc>
          <w:tcPr>
            <w:tcW w:w="252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46BD58EE" w14:textId="77777777" w:rsidR="000E3D72" w:rsidRPr="007F5B23" w:rsidRDefault="000E3D72">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Bento Gonçalves</w:t>
            </w:r>
          </w:p>
        </w:tc>
        <w:tc>
          <w:tcPr>
            <w:tcW w:w="5093" w:type="dxa"/>
            <w:tcBorders>
              <w:top w:val="nil"/>
              <w:left w:val="nil"/>
              <w:bottom w:val="single" w:sz="4" w:space="0" w:color="auto"/>
              <w:right w:val="single" w:sz="8" w:space="0" w:color="000000"/>
            </w:tcBorders>
            <w:tcMar>
              <w:top w:w="0" w:type="dxa"/>
              <w:left w:w="108" w:type="dxa"/>
              <w:bottom w:w="0" w:type="dxa"/>
              <w:right w:w="108" w:type="dxa"/>
            </w:tcMar>
          </w:tcPr>
          <w:p w14:paraId="69098EBB" w14:textId="0E7E9B42" w:rsidR="000E3D72" w:rsidRPr="007F5B23" w:rsidRDefault="002214CA">
            <w:pPr>
              <w:spacing w:line="240" w:lineRule="auto"/>
              <w:jc w:val="center"/>
              <w:rPr>
                <w:rFonts w:asciiTheme="majorHAnsi" w:eastAsia="Calibri" w:hAnsiTheme="majorHAnsi" w:cs="Calibri"/>
                <w:sz w:val="24"/>
                <w:szCs w:val="24"/>
              </w:rPr>
            </w:pPr>
            <w:proofErr w:type="spellStart"/>
            <w:r w:rsidRPr="007F5B23">
              <w:rPr>
                <w:rFonts w:asciiTheme="majorHAnsi" w:eastAsia="Times New Roman" w:hAnsiTheme="majorHAnsi" w:cs="Times New Roman"/>
                <w:color w:val="000000"/>
                <w:sz w:val="24"/>
                <w:szCs w:val="24"/>
              </w:rPr>
              <w:t>Luis</w:t>
            </w:r>
            <w:proofErr w:type="spellEnd"/>
            <w:r w:rsidRPr="007F5B23">
              <w:rPr>
                <w:rFonts w:asciiTheme="majorHAnsi" w:eastAsia="Times New Roman" w:hAnsiTheme="majorHAnsi" w:cs="Times New Roman"/>
                <w:color w:val="000000"/>
                <w:sz w:val="24"/>
                <w:szCs w:val="24"/>
              </w:rPr>
              <w:t xml:space="preserve"> Fernando da S</w:t>
            </w:r>
            <w:r w:rsidR="00AA0DEA" w:rsidRPr="007F5B23">
              <w:rPr>
                <w:rFonts w:asciiTheme="majorHAnsi" w:eastAsia="Times New Roman" w:hAnsiTheme="majorHAnsi" w:cs="Times New Roman"/>
                <w:color w:val="000000"/>
                <w:sz w:val="24"/>
                <w:szCs w:val="24"/>
              </w:rPr>
              <w:t>ilva</w:t>
            </w:r>
          </w:p>
        </w:tc>
        <w:tc>
          <w:tcPr>
            <w:tcW w:w="1717" w:type="dxa"/>
            <w:tcBorders>
              <w:top w:val="nil"/>
              <w:left w:val="nil"/>
              <w:bottom w:val="single" w:sz="4" w:space="0" w:color="auto"/>
              <w:right w:val="single" w:sz="8" w:space="0" w:color="000000"/>
            </w:tcBorders>
            <w:tcMar>
              <w:top w:w="0" w:type="dxa"/>
              <w:left w:w="108" w:type="dxa"/>
              <w:bottom w:w="0" w:type="dxa"/>
              <w:right w:w="108" w:type="dxa"/>
            </w:tcMar>
          </w:tcPr>
          <w:p w14:paraId="2EB587D5" w14:textId="0EBB82CF" w:rsidR="000E3D72" w:rsidRPr="007F5B23" w:rsidRDefault="00A965A4" w:rsidP="003F16D4">
            <w:pPr>
              <w:spacing w:line="240" w:lineRule="auto"/>
              <w:jc w:val="center"/>
              <w:rPr>
                <w:rFonts w:asciiTheme="majorHAnsi" w:eastAsia="Calibri" w:hAnsiTheme="majorHAnsi" w:cs="Calibri"/>
                <w:sz w:val="24"/>
                <w:szCs w:val="24"/>
              </w:rPr>
            </w:pPr>
            <w:r>
              <w:rPr>
                <w:rFonts w:asciiTheme="majorHAnsi" w:eastAsia="Calibri" w:hAnsiTheme="majorHAnsi" w:cs="Calibri"/>
                <w:sz w:val="24"/>
                <w:szCs w:val="24"/>
              </w:rPr>
              <w:t>2401155</w:t>
            </w:r>
          </w:p>
        </w:tc>
      </w:tr>
      <w:tr w:rsidR="007809C0" w:rsidRPr="007F5B23" w14:paraId="58B061C3" w14:textId="77777777" w:rsidTr="007F5B23">
        <w:tc>
          <w:tcPr>
            <w:tcW w:w="25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744E2FD"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Canoas</w:t>
            </w:r>
          </w:p>
        </w:tc>
        <w:tc>
          <w:tcPr>
            <w:tcW w:w="509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8C4B955" w14:textId="6EF032E5" w:rsidR="007809C0" w:rsidRPr="007F5B23" w:rsidRDefault="00BF1FC8">
            <w:pPr>
              <w:spacing w:line="240" w:lineRule="auto"/>
              <w:jc w:val="center"/>
              <w:rPr>
                <w:rFonts w:asciiTheme="majorHAnsi" w:eastAsia="Calibri" w:hAnsiTheme="majorHAnsi" w:cs="Calibri"/>
                <w:sz w:val="24"/>
                <w:szCs w:val="24"/>
              </w:rPr>
            </w:pPr>
            <w:r w:rsidRPr="007F5B23">
              <w:rPr>
                <w:rFonts w:asciiTheme="majorHAnsi" w:eastAsia="Times New Roman" w:hAnsiTheme="majorHAnsi" w:cs="Times New Roman"/>
                <w:color w:val="000000"/>
                <w:sz w:val="24"/>
                <w:szCs w:val="24"/>
              </w:rPr>
              <w:t xml:space="preserve">Aline </w:t>
            </w:r>
            <w:proofErr w:type="spellStart"/>
            <w:r w:rsidRPr="007F5B23">
              <w:rPr>
                <w:rFonts w:asciiTheme="majorHAnsi" w:eastAsia="Times New Roman" w:hAnsiTheme="majorHAnsi" w:cs="Times New Roman"/>
                <w:color w:val="000000"/>
                <w:sz w:val="24"/>
                <w:szCs w:val="24"/>
              </w:rPr>
              <w:t>Noimann</w:t>
            </w:r>
            <w:proofErr w:type="spellEnd"/>
          </w:p>
        </w:tc>
        <w:tc>
          <w:tcPr>
            <w:tcW w:w="171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2E06DF47" w14:textId="4B94941B" w:rsidR="007809C0" w:rsidRPr="007F5B23" w:rsidRDefault="003F16D4" w:rsidP="003F16D4">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1643760</w:t>
            </w:r>
          </w:p>
        </w:tc>
      </w:tr>
      <w:tr w:rsidR="007809C0" w:rsidRPr="007F5B23" w14:paraId="7693F077"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A34DCF"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Caxias do Sul</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70ECBB1D" w14:textId="5BA0671F" w:rsidR="007809C0" w:rsidRPr="007F5B23" w:rsidRDefault="00BF1FC8">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 Katia </w:t>
            </w:r>
            <w:proofErr w:type="spellStart"/>
            <w:r w:rsidRPr="007F5B23">
              <w:rPr>
                <w:rFonts w:asciiTheme="majorHAnsi" w:eastAsia="Calibri" w:hAnsiTheme="majorHAnsi" w:cs="Calibri"/>
                <w:sz w:val="24"/>
                <w:szCs w:val="24"/>
              </w:rPr>
              <w:t>Arcaro</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44D33B3A" w14:textId="2FC96262" w:rsidR="007809C0" w:rsidRPr="007F5B23" w:rsidRDefault="00963E0B">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2222047</w:t>
            </w:r>
          </w:p>
        </w:tc>
      </w:tr>
      <w:tr w:rsidR="007809C0" w:rsidRPr="007F5B23" w14:paraId="3F26146D" w14:textId="77777777" w:rsidTr="00711C86">
        <w:tc>
          <w:tcPr>
            <w:tcW w:w="2520"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247D019D"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Erechim</w:t>
            </w:r>
          </w:p>
        </w:tc>
        <w:tc>
          <w:tcPr>
            <w:tcW w:w="5093" w:type="dxa"/>
            <w:tcBorders>
              <w:top w:val="nil"/>
              <w:left w:val="nil"/>
              <w:bottom w:val="single" w:sz="4" w:space="0" w:color="000000"/>
              <w:right w:val="single" w:sz="8" w:space="0" w:color="000000"/>
            </w:tcBorders>
            <w:tcMar>
              <w:top w:w="0" w:type="dxa"/>
              <w:left w:w="108" w:type="dxa"/>
              <w:bottom w:w="0" w:type="dxa"/>
              <w:right w:w="108" w:type="dxa"/>
            </w:tcMar>
          </w:tcPr>
          <w:p w14:paraId="6AB3AB97" w14:textId="4103DBF2" w:rsidR="007809C0" w:rsidRPr="007F5B23" w:rsidRDefault="00BF1FC8">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Gema Luciane </w:t>
            </w:r>
            <w:proofErr w:type="spellStart"/>
            <w:r w:rsidRPr="007F5B23">
              <w:rPr>
                <w:rFonts w:asciiTheme="majorHAnsi" w:eastAsia="Calibri" w:hAnsiTheme="majorHAnsi" w:cs="Calibri"/>
                <w:sz w:val="24"/>
                <w:szCs w:val="24"/>
              </w:rPr>
              <w:t>Agliardi</w:t>
            </w:r>
            <w:proofErr w:type="spellEnd"/>
          </w:p>
        </w:tc>
        <w:tc>
          <w:tcPr>
            <w:tcW w:w="1717" w:type="dxa"/>
            <w:tcBorders>
              <w:top w:val="nil"/>
              <w:left w:val="nil"/>
              <w:bottom w:val="single" w:sz="4" w:space="0" w:color="000000"/>
              <w:right w:val="single" w:sz="8" w:space="0" w:color="000000"/>
            </w:tcBorders>
            <w:tcMar>
              <w:top w:w="0" w:type="dxa"/>
              <w:left w:w="108" w:type="dxa"/>
              <w:bottom w:w="0" w:type="dxa"/>
              <w:right w:w="108" w:type="dxa"/>
            </w:tcMar>
          </w:tcPr>
          <w:p w14:paraId="09CAAB9B" w14:textId="0E4735F7" w:rsidR="007809C0" w:rsidRPr="007F5B23" w:rsidRDefault="00CD6F8A">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1090284</w:t>
            </w:r>
          </w:p>
        </w:tc>
      </w:tr>
      <w:tr w:rsidR="007809C0" w:rsidRPr="007F5B23" w14:paraId="773F6D6E" w14:textId="77777777" w:rsidTr="00711C86">
        <w:tc>
          <w:tcPr>
            <w:tcW w:w="2520" w:type="dxa"/>
            <w:tcBorders>
              <w:top w:val="single" w:sz="4" w:space="0" w:color="000000"/>
              <w:left w:val="single" w:sz="8" w:space="0" w:color="000000"/>
              <w:bottom w:val="single" w:sz="4" w:space="0" w:color="auto"/>
              <w:right w:val="single" w:sz="8" w:space="0" w:color="000000"/>
            </w:tcBorders>
            <w:tcMar>
              <w:top w:w="0" w:type="dxa"/>
              <w:left w:w="108" w:type="dxa"/>
              <w:bottom w:w="0" w:type="dxa"/>
              <w:right w:w="108" w:type="dxa"/>
            </w:tcMar>
          </w:tcPr>
          <w:p w14:paraId="32EA7F80"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lastRenderedPageBreak/>
              <w:t>Farroupilha</w:t>
            </w:r>
          </w:p>
        </w:tc>
        <w:tc>
          <w:tcPr>
            <w:tcW w:w="5093" w:type="dxa"/>
            <w:tcBorders>
              <w:top w:val="single" w:sz="4" w:space="0" w:color="000000"/>
              <w:left w:val="nil"/>
              <w:bottom w:val="single" w:sz="4" w:space="0" w:color="auto"/>
              <w:right w:val="single" w:sz="8" w:space="0" w:color="000000"/>
            </w:tcBorders>
            <w:tcMar>
              <w:top w:w="0" w:type="dxa"/>
              <w:left w:w="108" w:type="dxa"/>
              <w:bottom w:w="0" w:type="dxa"/>
              <w:right w:w="108" w:type="dxa"/>
            </w:tcMar>
          </w:tcPr>
          <w:p w14:paraId="692A2C89"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Ivan Jorge Gabe</w:t>
            </w:r>
          </w:p>
        </w:tc>
        <w:tc>
          <w:tcPr>
            <w:tcW w:w="1717" w:type="dxa"/>
            <w:tcBorders>
              <w:top w:val="single" w:sz="4" w:space="0" w:color="000000"/>
              <w:left w:val="nil"/>
              <w:bottom w:val="single" w:sz="4" w:space="0" w:color="auto"/>
              <w:right w:val="single" w:sz="8" w:space="0" w:color="000000"/>
            </w:tcBorders>
            <w:tcMar>
              <w:top w:w="0" w:type="dxa"/>
              <w:left w:w="108" w:type="dxa"/>
              <w:bottom w:w="0" w:type="dxa"/>
              <w:right w:w="108" w:type="dxa"/>
            </w:tcMar>
          </w:tcPr>
          <w:p w14:paraId="11FB7836"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1804294</w:t>
            </w:r>
          </w:p>
        </w:tc>
      </w:tr>
      <w:tr w:rsidR="007809C0" w:rsidRPr="007F5B23" w14:paraId="3DA6F637" w14:textId="77777777" w:rsidTr="00711C86">
        <w:tc>
          <w:tcPr>
            <w:tcW w:w="252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7560F8B"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Feliz</w:t>
            </w:r>
          </w:p>
        </w:tc>
        <w:tc>
          <w:tcPr>
            <w:tcW w:w="509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1B9F27A2" w14:textId="2DEE6D70" w:rsidR="007809C0" w:rsidRPr="007F5B23" w:rsidRDefault="00BF1FC8" w:rsidP="002A51C4">
            <w:pPr>
              <w:spacing w:line="240" w:lineRule="auto"/>
              <w:jc w:val="center"/>
              <w:rPr>
                <w:rFonts w:asciiTheme="majorHAnsi" w:eastAsia="Calibri" w:hAnsiTheme="majorHAnsi" w:cs="Calibri"/>
                <w:sz w:val="24"/>
                <w:szCs w:val="24"/>
              </w:rPr>
            </w:pPr>
            <w:proofErr w:type="spellStart"/>
            <w:r w:rsidRPr="007F5B23">
              <w:rPr>
                <w:rFonts w:asciiTheme="majorHAnsi" w:eastAsia="Calibri" w:hAnsiTheme="majorHAnsi" w:cs="Calibri"/>
                <w:sz w:val="24"/>
                <w:szCs w:val="24"/>
              </w:rPr>
              <w:t>Kauê</w:t>
            </w:r>
            <w:proofErr w:type="spellEnd"/>
            <w:r w:rsidRPr="007F5B23">
              <w:rPr>
                <w:rFonts w:asciiTheme="majorHAnsi" w:eastAsia="Calibri" w:hAnsiTheme="majorHAnsi" w:cs="Calibri"/>
                <w:sz w:val="24"/>
                <w:szCs w:val="24"/>
              </w:rPr>
              <w:t xml:space="preserve"> da Rosa Cardoso</w:t>
            </w:r>
          </w:p>
        </w:tc>
        <w:tc>
          <w:tcPr>
            <w:tcW w:w="171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3C0270D" w14:textId="29B893DD" w:rsidR="007809C0" w:rsidRPr="007F5B23" w:rsidRDefault="00963E0B">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1109761</w:t>
            </w:r>
          </w:p>
        </w:tc>
      </w:tr>
      <w:tr w:rsidR="007809C0" w:rsidRPr="007F5B23" w14:paraId="65F0369E" w14:textId="77777777" w:rsidTr="00711C86">
        <w:tc>
          <w:tcPr>
            <w:tcW w:w="252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9406350"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Ibirubá</w:t>
            </w:r>
          </w:p>
        </w:tc>
        <w:tc>
          <w:tcPr>
            <w:tcW w:w="509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462ECAE8" w14:textId="5563D5F8" w:rsidR="007809C0" w:rsidRPr="007F5B23" w:rsidRDefault="003D70CB" w:rsidP="002A51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Ângela Teresinha </w:t>
            </w:r>
            <w:proofErr w:type="spellStart"/>
            <w:r w:rsidRPr="007F5B23">
              <w:rPr>
                <w:rFonts w:asciiTheme="majorHAnsi" w:eastAsia="Calibri" w:hAnsiTheme="majorHAnsi" w:cs="Calibri"/>
                <w:sz w:val="24"/>
                <w:szCs w:val="24"/>
              </w:rPr>
              <w:t>Woschinski</w:t>
            </w:r>
            <w:proofErr w:type="spellEnd"/>
            <w:r w:rsidRPr="007F5B23">
              <w:rPr>
                <w:rFonts w:asciiTheme="majorHAnsi" w:eastAsia="Calibri" w:hAnsiTheme="majorHAnsi" w:cs="Calibri"/>
                <w:sz w:val="24"/>
                <w:szCs w:val="24"/>
              </w:rPr>
              <w:t xml:space="preserve"> de </w:t>
            </w:r>
            <w:proofErr w:type="spellStart"/>
            <w:r w:rsidRPr="007F5B23">
              <w:rPr>
                <w:rFonts w:asciiTheme="majorHAnsi" w:eastAsia="Calibri" w:hAnsiTheme="majorHAnsi" w:cs="Calibri"/>
                <w:sz w:val="24"/>
                <w:szCs w:val="24"/>
              </w:rPr>
              <w:t>Mamann</w:t>
            </w:r>
            <w:proofErr w:type="spellEnd"/>
          </w:p>
        </w:tc>
        <w:tc>
          <w:tcPr>
            <w:tcW w:w="171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0C2AEDC4" w14:textId="55074309" w:rsidR="007809C0" w:rsidRPr="007F5B23" w:rsidRDefault="00B0086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2124439</w:t>
            </w:r>
          </w:p>
        </w:tc>
      </w:tr>
      <w:tr w:rsidR="007809C0" w:rsidRPr="007F5B23" w14:paraId="5F75CDA0"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6C3100"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Osório</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10A0B288" w14:textId="3F3AD9F1" w:rsidR="007809C0" w:rsidRPr="007F5B23" w:rsidRDefault="003D70CB" w:rsidP="002A51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Elisa </w:t>
            </w:r>
            <w:proofErr w:type="spellStart"/>
            <w:r w:rsidRPr="007F5B23">
              <w:rPr>
                <w:rFonts w:asciiTheme="majorHAnsi" w:eastAsia="Calibri" w:hAnsiTheme="majorHAnsi" w:cs="Calibri"/>
                <w:sz w:val="24"/>
                <w:szCs w:val="24"/>
              </w:rPr>
              <w:t>Daminelli</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7FEDC399" w14:textId="12A389BD" w:rsidR="007809C0" w:rsidRPr="007F5B23" w:rsidRDefault="00B0086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1817805</w:t>
            </w:r>
          </w:p>
        </w:tc>
      </w:tr>
      <w:tr w:rsidR="007809C0" w:rsidRPr="007F5B23" w14:paraId="58B66B8A"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5E5581"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Porto Alegre</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4F0322A9" w14:textId="4BE9F13B" w:rsidR="003D70CB" w:rsidRPr="007F5B23" w:rsidRDefault="003D70CB" w:rsidP="002A51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Vera Lúcia Milani Martins</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46557D58" w14:textId="66AAB37E" w:rsidR="007809C0" w:rsidRPr="007F5B23" w:rsidRDefault="00963E0B" w:rsidP="00BF1FC8">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1504753</w:t>
            </w:r>
          </w:p>
        </w:tc>
      </w:tr>
      <w:tr w:rsidR="007809C0" w:rsidRPr="007F5B23" w14:paraId="1BE7B7E7"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486D6A" w14:textId="5705D34D"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Restinga</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1A9A6502" w14:textId="2B151F7E" w:rsidR="007809C0" w:rsidRPr="007F5B23" w:rsidRDefault="003D70CB" w:rsidP="002A51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 xml:space="preserve">Felix Nicolai </w:t>
            </w:r>
            <w:proofErr w:type="spellStart"/>
            <w:r w:rsidRPr="007F5B23">
              <w:rPr>
                <w:rFonts w:asciiTheme="majorHAnsi" w:eastAsia="Calibri" w:hAnsiTheme="majorHAnsi" w:cs="Calibri"/>
                <w:sz w:val="24"/>
                <w:szCs w:val="24"/>
              </w:rPr>
              <w:t>Delling</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3021CDFA" w14:textId="60B23AAF" w:rsidR="007809C0" w:rsidRPr="007F5B23" w:rsidRDefault="00EA49C1">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1330014</w:t>
            </w:r>
          </w:p>
        </w:tc>
      </w:tr>
      <w:tr w:rsidR="007809C0" w:rsidRPr="007F5B23" w14:paraId="696B8E37"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86E8B8"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Rio Grande</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099A9F7B" w14:textId="0D87B49E" w:rsidR="007809C0" w:rsidRPr="007F5B23" w:rsidRDefault="00890813" w:rsidP="002A51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Leonardo Bandeira Soares</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0BE4F3D9" w14:textId="71CFDC92" w:rsidR="007809C0" w:rsidRPr="007F5B23" w:rsidRDefault="00EA49C1">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2337303</w:t>
            </w:r>
          </w:p>
        </w:tc>
      </w:tr>
      <w:tr w:rsidR="007809C0" w:rsidRPr="007F5B23" w14:paraId="11B771A1"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3BD1A2"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Rolante</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37E62525" w14:textId="29C60B89" w:rsidR="007809C0" w:rsidRPr="007F5B23" w:rsidRDefault="00890813" w:rsidP="002A51C4">
            <w:pPr>
              <w:spacing w:line="240" w:lineRule="auto"/>
              <w:jc w:val="center"/>
              <w:rPr>
                <w:rFonts w:asciiTheme="majorHAnsi" w:eastAsia="Calibri" w:hAnsiTheme="majorHAnsi" w:cs="Calibri"/>
                <w:sz w:val="24"/>
                <w:szCs w:val="24"/>
              </w:rPr>
            </w:pPr>
            <w:proofErr w:type="spellStart"/>
            <w:r w:rsidRPr="007F5B23">
              <w:rPr>
                <w:rFonts w:asciiTheme="majorHAnsi" w:eastAsia="Calibri" w:hAnsiTheme="majorHAnsi" w:cs="Calibri"/>
                <w:sz w:val="24"/>
                <w:szCs w:val="24"/>
              </w:rPr>
              <w:t>Ilisandro</w:t>
            </w:r>
            <w:proofErr w:type="spellEnd"/>
            <w:r w:rsidRPr="007F5B23">
              <w:rPr>
                <w:rFonts w:asciiTheme="majorHAnsi" w:eastAsia="Calibri" w:hAnsiTheme="majorHAnsi" w:cs="Calibri"/>
                <w:sz w:val="24"/>
                <w:szCs w:val="24"/>
              </w:rPr>
              <w:t xml:space="preserve"> </w:t>
            </w:r>
            <w:proofErr w:type="spellStart"/>
            <w:r w:rsidRPr="007F5B23">
              <w:rPr>
                <w:rFonts w:asciiTheme="majorHAnsi" w:eastAsia="Calibri" w:hAnsiTheme="majorHAnsi" w:cs="Calibri"/>
                <w:sz w:val="24"/>
                <w:szCs w:val="24"/>
              </w:rPr>
              <w:t>Pesente</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132BC87F" w14:textId="2718FF88" w:rsidR="007809C0" w:rsidRPr="007F5B23" w:rsidRDefault="00EA49C1">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1323510</w:t>
            </w:r>
          </w:p>
        </w:tc>
      </w:tr>
      <w:tr w:rsidR="007809C0" w:rsidRPr="007F5B23" w14:paraId="31BE1EE1"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8ED786"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Sertão</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13EF05B3" w14:textId="2DB54230" w:rsidR="007809C0" w:rsidRPr="007F5B23" w:rsidRDefault="00890813" w:rsidP="002A51C4">
            <w:pPr>
              <w:spacing w:line="240" w:lineRule="auto"/>
              <w:jc w:val="center"/>
              <w:rPr>
                <w:rFonts w:asciiTheme="majorHAnsi" w:eastAsia="Calibri" w:hAnsiTheme="majorHAnsi" w:cs="Calibri"/>
                <w:sz w:val="24"/>
                <w:szCs w:val="24"/>
              </w:rPr>
            </w:pPr>
            <w:proofErr w:type="spellStart"/>
            <w:r w:rsidRPr="007F5B23">
              <w:rPr>
                <w:rFonts w:asciiTheme="majorHAnsi" w:eastAsia="Calibri" w:hAnsiTheme="majorHAnsi" w:cs="Calibri"/>
                <w:sz w:val="24"/>
                <w:szCs w:val="24"/>
              </w:rPr>
              <w:t>Rudimar</w:t>
            </w:r>
            <w:proofErr w:type="spellEnd"/>
            <w:r w:rsidRPr="007F5B23">
              <w:rPr>
                <w:rFonts w:asciiTheme="majorHAnsi" w:eastAsia="Calibri" w:hAnsiTheme="majorHAnsi" w:cs="Calibri"/>
                <w:sz w:val="24"/>
                <w:szCs w:val="24"/>
              </w:rPr>
              <w:t xml:space="preserve"> </w:t>
            </w:r>
            <w:proofErr w:type="spellStart"/>
            <w:r w:rsidRPr="007F5B23">
              <w:rPr>
                <w:rFonts w:asciiTheme="majorHAnsi" w:eastAsia="Calibri" w:hAnsiTheme="majorHAnsi" w:cs="Calibri"/>
                <w:sz w:val="24"/>
                <w:szCs w:val="24"/>
              </w:rPr>
              <w:t>Luis</w:t>
            </w:r>
            <w:proofErr w:type="spellEnd"/>
            <w:r w:rsidRPr="007F5B23">
              <w:rPr>
                <w:rFonts w:asciiTheme="majorHAnsi" w:eastAsia="Calibri" w:hAnsiTheme="majorHAnsi" w:cs="Calibri"/>
                <w:sz w:val="24"/>
                <w:szCs w:val="24"/>
              </w:rPr>
              <w:t xml:space="preserve"> </w:t>
            </w:r>
            <w:proofErr w:type="spellStart"/>
            <w:r w:rsidRPr="007F5B23">
              <w:rPr>
                <w:rFonts w:asciiTheme="majorHAnsi" w:eastAsia="Calibri" w:hAnsiTheme="majorHAnsi" w:cs="Calibri"/>
                <w:sz w:val="24"/>
                <w:szCs w:val="24"/>
              </w:rPr>
              <w:t>Petter</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53BA6B95" w14:textId="689A70D3" w:rsidR="007809C0" w:rsidRPr="007F5B23" w:rsidRDefault="00922DB3">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1180485</w:t>
            </w:r>
          </w:p>
        </w:tc>
      </w:tr>
      <w:tr w:rsidR="007809C0" w:rsidRPr="007F5B23" w14:paraId="3EDDBE5B"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B358DB"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Vacaria</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2C64AF76" w14:textId="1DB906DA" w:rsidR="007809C0" w:rsidRPr="007F5B23" w:rsidRDefault="00890813" w:rsidP="002A51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Francisco Raphael Cabral Furtado</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2DAC1CE8" w14:textId="1B82691D" w:rsidR="007809C0" w:rsidRPr="007F5B23" w:rsidRDefault="00922DB3">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1189453</w:t>
            </w:r>
          </w:p>
        </w:tc>
      </w:tr>
      <w:tr w:rsidR="007809C0" w:rsidRPr="007F5B23" w14:paraId="5A74B613"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DC8D3D"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Veranópolis</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37233161" w14:textId="7BECD653" w:rsidR="007809C0" w:rsidRPr="007F5B23" w:rsidRDefault="002A51C4" w:rsidP="002A51C4">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A</w:t>
            </w:r>
            <w:r w:rsidR="00890813" w:rsidRPr="007F5B23">
              <w:rPr>
                <w:rFonts w:asciiTheme="majorHAnsi" w:eastAsia="Calibri" w:hAnsiTheme="majorHAnsi" w:cs="Calibri"/>
                <w:sz w:val="24"/>
                <w:szCs w:val="24"/>
              </w:rPr>
              <w:t xml:space="preserve">mir </w:t>
            </w:r>
            <w:proofErr w:type="spellStart"/>
            <w:r w:rsidR="00890813" w:rsidRPr="007F5B23">
              <w:rPr>
                <w:rFonts w:asciiTheme="majorHAnsi" w:eastAsia="Calibri" w:hAnsiTheme="majorHAnsi" w:cs="Calibri"/>
                <w:sz w:val="24"/>
                <w:szCs w:val="24"/>
              </w:rPr>
              <w:t>Tauille</w:t>
            </w:r>
            <w:proofErr w:type="spellEnd"/>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5C2A365F" w14:textId="40BECFCB" w:rsidR="007809C0" w:rsidRPr="007F5B23" w:rsidRDefault="00922DB3">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1565509</w:t>
            </w:r>
          </w:p>
        </w:tc>
      </w:tr>
      <w:tr w:rsidR="007809C0" w:rsidRPr="007F5B23" w14:paraId="2EDF1BAA" w14:textId="77777777" w:rsidTr="00711C86">
        <w:tc>
          <w:tcPr>
            <w:tcW w:w="25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79CF64" w14:textId="77777777" w:rsidR="007809C0" w:rsidRPr="007F5B23" w:rsidRDefault="007809C0">
            <w:pPr>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Viamão</w:t>
            </w:r>
          </w:p>
        </w:tc>
        <w:tc>
          <w:tcPr>
            <w:tcW w:w="5093" w:type="dxa"/>
            <w:tcBorders>
              <w:top w:val="nil"/>
              <w:left w:val="nil"/>
              <w:bottom w:val="single" w:sz="8" w:space="0" w:color="000000"/>
              <w:right w:val="single" w:sz="8" w:space="0" w:color="000000"/>
            </w:tcBorders>
            <w:tcMar>
              <w:top w:w="0" w:type="dxa"/>
              <w:left w:w="108" w:type="dxa"/>
              <w:bottom w:w="0" w:type="dxa"/>
              <w:right w:w="108" w:type="dxa"/>
            </w:tcMar>
          </w:tcPr>
          <w:p w14:paraId="3E161D06" w14:textId="23BECC53" w:rsidR="007809C0" w:rsidRPr="007F5B23" w:rsidRDefault="00890813" w:rsidP="002A51C4">
            <w:pPr>
              <w:spacing w:line="240" w:lineRule="auto"/>
              <w:jc w:val="center"/>
              <w:rPr>
                <w:rFonts w:asciiTheme="majorHAnsi" w:eastAsia="Calibri" w:hAnsiTheme="majorHAnsi" w:cs="Calibri"/>
                <w:sz w:val="24"/>
                <w:szCs w:val="24"/>
              </w:rPr>
            </w:pPr>
            <w:proofErr w:type="spellStart"/>
            <w:r w:rsidRPr="007F5B23">
              <w:rPr>
                <w:rFonts w:asciiTheme="majorHAnsi" w:eastAsia="Calibri" w:hAnsiTheme="majorHAnsi" w:cs="Calibri"/>
                <w:sz w:val="24"/>
                <w:szCs w:val="24"/>
              </w:rPr>
              <w:t>Valeska</w:t>
            </w:r>
            <w:proofErr w:type="spellEnd"/>
            <w:r w:rsidRPr="007F5B23">
              <w:rPr>
                <w:rFonts w:asciiTheme="majorHAnsi" w:eastAsia="Calibri" w:hAnsiTheme="majorHAnsi" w:cs="Calibri"/>
                <w:sz w:val="24"/>
                <w:szCs w:val="24"/>
              </w:rPr>
              <w:t xml:space="preserve"> Rodriguez Lucas de Freitas</w:t>
            </w:r>
          </w:p>
        </w:tc>
        <w:tc>
          <w:tcPr>
            <w:tcW w:w="1717" w:type="dxa"/>
            <w:tcBorders>
              <w:top w:val="nil"/>
              <w:left w:val="nil"/>
              <w:bottom w:val="single" w:sz="8" w:space="0" w:color="000000"/>
              <w:right w:val="single" w:sz="8" w:space="0" w:color="000000"/>
            </w:tcBorders>
            <w:tcMar>
              <w:top w:w="0" w:type="dxa"/>
              <w:left w:w="108" w:type="dxa"/>
              <w:bottom w:w="0" w:type="dxa"/>
              <w:right w:w="108" w:type="dxa"/>
            </w:tcMar>
          </w:tcPr>
          <w:p w14:paraId="71644605" w14:textId="43C1D93C" w:rsidR="007809C0" w:rsidRPr="007F5B23" w:rsidRDefault="007F5B23">
            <w:pPr>
              <w:spacing w:line="240" w:lineRule="auto"/>
              <w:jc w:val="center"/>
              <w:rPr>
                <w:rFonts w:asciiTheme="majorHAnsi" w:eastAsia="Calibri" w:hAnsiTheme="majorHAnsi" w:cs="Calibri"/>
                <w:sz w:val="24"/>
                <w:szCs w:val="24"/>
              </w:rPr>
            </w:pPr>
            <w:r w:rsidRPr="007F5B23">
              <w:rPr>
                <w:rFonts w:asciiTheme="majorHAnsi" w:hAnsiTheme="majorHAnsi"/>
                <w:color w:val="000000"/>
                <w:sz w:val="24"/>
                <w:szCs w:val="24"/>
                <w:shd w:val="clear" w:color="auto" w:fill="F9FBFD"/>
              </w:rPr>
              <w:t>3085543</w:t>
            </w:r>
          </w:p>
        </w:tc>
      </w:tr>
    </w:tbl>
    <w:p w14:paraId="40350753" w14:textId="77777777" w:rsidR="0056796D" w:rsidRPr="007F5B23" w:rsidRDefault="0056796D">
      <w:pPr>
        <w:shd w:val="clear" w:color="auto" w:fill="FFFFFF"/>
        <w:spacing w:line="240" w:lineRule="auto"/>
        <w:ind w:firstLine="1418"/>
        <w:jc w:val="both"/>
        <w:rPr>
          <w:rFonts w:asciiTheme="majorHAnsi" w:eastAsia="Calibri" w:hAnsiTheme="majorHAnsi" w:cs="Calibri"/>
          <w:sz w:val="24"/>
          <w:szCs w:val="24"/>
        </w:rPr>
      </w:pPr>
    </w:p>
    <w:p w14:paraId="4D66C854" w14:textId="6912DD4A" w:rsidR="0056796D" w:rsidRPr="007F5B23" w:rsidRDefault="008231F3">
      <w:pPr>
        <w:shd w:val="clear" w:color="auto" w:fill="FFFFFF"/>
        <w:spacing w:line="240" w:lineRule="auto"/>
        <w:ind w:firstLine="1417"/>
        <w:jc w:val="both"/>
        <w:rPr>
          <w:rFonts w:asciiTheme="majorHAnsi" w:eastAsia="Calibri" w:hAnsiTheme="majorHAnsi" w:cs="Calibri"/>
          <w:sz w:val="24"/>
          <w:szCs w:val="24"/>
        </w:rPr>
      </w:pPr>
      <w:bookmarkStart w:id="1" w:name="_gjdgxs" w:colFirst="0" w:colLast="0"/>
      <w:bookmarkEnd w:id="1"/>
      <w:r w:rsidRPr="007F5B23">
        <w:rPr>
          <w:rFonts w:asciiTheme="majorHAnsi" w:eastAsia="Calibri" w:hAnsiTheme="majorHAnsi" w:cs="Calibri"/>
          <w:sz w:val="24"/>
          <w:szCs w:val="24"/>
        </w:rPr>
        <w:t>Art. 3º O mandato do colegiado é v</w:t>
      </w:r>
      <w:r w:rsidR="00367E8F" w:rsidRPr="007F5B23">
        <w:rPr>
          <w:rFonts w:asciiTheme="majorHAnsi" w:eastAsia="Calibri" w:hAnsiTheme="majorHAnsi" w:cs="Calibri"/>
          <w:sz w:val="24"/>
          <w:szCs w:val="24"/>
        </w:rPr>
        <w:t>álido por dois anos, a partir 22 de novembro de 2021</w:t>
      </w:r>
      <w:r w:rsidRPr="007F5B23">
        <w:rPr>
          <w:rFonts w:asciiTheme="majorHAnsi" w:eastAsia="Calibri" w:hAnsiTheme="majorHAnsi" w:cs="Calibri"/>
          <w:sz w:val="24"/>
          <w:szCs w:val="24"/>
        </w:rPr>
        <w:t>.</w:t>
      </w:r>
    </w:p>
    <w:p w14:paraId="7B201BCC" w14:textId="77777777" w:rsidR="0056796D" w:rsidRPr="007F5B23" w:rsidRDefault="0056796D">
      <w:pPr>
        <w:shd w:val="clear" w:color="auto" w:fill="FFFFFF"/>
        <w:spacing w:line="240" w:lineRule="auto"/>
        <w:jc w:val="both"/>
        <w:rPr>
          <w:rFonts w:asciiTheme="majorHAnsi" w:eastAsia="Calibri" w:hAnsiTheme="majorHAnsi" w:cs="Calibri"/>
          <w:sz w:val="24"/>
          <w:szCs w:val="24"/>
        </w:rPr>
      </w:pPr>
    </w:p>
    <w:p w14:paraId="19D766C9" w14:textId="77777777" w:rsidR="0056796D" w:rsidRPr="007F5B23" w:rsidRDefault="008231F3">
      <w:pPr>
        <w:shd w:val="clear" w:color="auto" w:fill="FFFFFF"/>
        <w:spacing w:line="240" w:lineRule="auto"/>
        <w:ind w:left="708" w:firstLine="708"/>
        <w:jc w:val="both"/>
        <w:rPr>
          <w:rFonts w:asciiTheme="majorHAnsi" w:eastAsia="Calibri" w:hAnsiTheme="majorHAnsi" w:cs="Calibri"/>
          <w:sz w:val="24"/>
          <w:szCs w:val="24"/>
        </w:rPr>
      </w:pPr>
      <w:r w:rsidRPr="007F5B23">
        <w:rPr>
          <w:rFonts w:asciiTheme="majorHAnsi" w:eastAsia="Calibri" w:hAnsiTheme="majorHAnsi" w:cs="Calibri"/>
          <w:sz w:val="24"/>
          <w:szCs w:val="24"/>
        </w:rPr>
        <w:t>Art. 4º Esta portaria entra em vigor nesta data.</w:t>
      </w:r>
    </w:p>
    <w:p w14:paraId="778EE24A" w14:textId="77777777" w:rsidR="0056796D" w:rsidRPr="007F5B23" w:rsidRDefault="0056796D">
      <w:pPr>
        <w:shd w:val="clear" w:color="auto" w:fill="FFFFFF"/>
        <w:spacing w:line="240" w:lineRule="auto"/>
        <w:ind w:left="708" w:firstLine="708"/>
        <w:rPr>
          <w:rFonts w:asciiTheme="majorHAnsi" w:eastAsia="Calibri" w:hAnsiTheme="majorHAnsi" w:cs="Calibri"/>
          <w:sz w:val="24"/>
          <w:szCs w:val="24"/>
        </w:rPr>
      </w:pPr>
    </w:p>
    <w:p w14:paraId="3F8C36B5" w14:textId="77777777" w:rsidR="0056796D" w:rsidRPr="007F5B23" w:rsidRDefault="0056796D">
      <w:pPr>
        <w:shd w:val="clear" w:color="auto" w:fill="FFFFFF"/>
        <w:spacing w:line="240" w:lineRule="auto"/>
        <w:ind w:left="708" w:firstLine="708"/>
        <w:rPr>
          <w:rFonts w:asciiTheme="majorHAnsi" w:eastAsia="Calibri" w:hAnsiTheme="majorHAnsi" w:cs="Calibri"/>
          <w:sz w:val="24"/>
          <w:szCs w:val="24"/>
        </w:rPr>
      </w:pPr>
    </w:p>
    <w:p w14:paraId="011B811E" w14:textId="77777777" w:rsidR="0056796D" w:rsidRPr="007F5B23" w:rsidRDefault="0056796D">
      <w:pPr>
        <w:shd w:val="clear" w:color="auto" w:fill="FFFFFF"/>
        <w:spacing w:line="240" w:lineRule="auto"/>
        <w:ind w:left="708" w:firstLine="708"/>
        <w:rPr>
          <w:rFonts w:asciiTheme="majorHAnsi" w:eastAsia="Calibri" w:hAnsiTheme="majorHAnsi" w:cs="Calibri"/>
          <w:sz w:val="24"/>
          <w:szCs w:val="24"/>
        </w:rPr>
      </w:pPr>
    </w:p>
    <w:p w14:paraId="5E161347" w14:textId="77777777" w:rsidR="0056796D" w:rsidRPr="007F5B23" w:rsidRDefault="0056796D">
      <w:pPr>
        <w:shd w:val="clear" w:color="auto" w:fill="FFFFFF"/>
        <w:spacing w:line="240" w:lineRule="auto"/>
        <w:rPr>
          <w:rFonts w:asciiTheme="majorHAnsi" w:eastAsia="Calibri" w:hAnsiTheme="majorHAnsi" w:cs="Calibri"/>
          <w:sz w:val="24"/>
          <w:szCs w:val="24"/>
        </w:rPr>
      </w:pPr>
    </w:p>
    <w:p w14:paraId="0FEE72F2" w14:textId="77777777" w:rsidR="0056796D" w:rsidRPr="007F5B23" w:rsidRDefault="0056796D">
      <w:pPr>
        <w:shd w:val="clear" w:color="auto" w:fill="FFFFFF"/>
        <w:spacing w:line="240" w:lineRule="auto"/>
        <w:rPr>
          <w:rFonts w:asciiTheme="majorHAnsi" w:eastAsia="Calibri" w:hAnsiTheme="majorHAnsi" w:cs="Calibri"/>
          <w:sz w:val="24"/>
          <w:szCs w:val="24"/>
        </w:rPr>
      </w:pPr>
    </w:p>
    <w:p w14:paraId="49BC73D2" w14:textId="77777777" w:rsidR="0056796D" w:rsidRPr="007F5B23" w:rsidRDefault="008231F3">
      <w:pPr>
        <w:shd w:val="clear" w:color="auto" w:fill="FFFFFF"/>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JÚLIO XANDRO HECK</w:t>
      </w:r>
    </w:p>
    <w:p w14:paraId="5DB42B2F" w14:textId="77777777" w:rsidR="0056796D" w:rsidRPr="007F5B23" w:rsidRDefault="008231F3">
      <w:pPr>
        <w:shd w:val="clear" w:color="auto" w:fill="FFFFFF"/>
        <w:spacing w:line="240" w:lineRule="auto"/>
        <w:jc w:val="center"/>
        <w:rPr>
          <w:rFonts w:asciiTheme="majorHAnsi" w:eastAsia="Calibri" w:hAnsiTheme="majorHAnsi" w:cs="Calibri"/>
          <w:sz w:val="24"/>
          <w:szCs w:val="24"/>
        </w:rPr>
      </w:pPr>
      <w:r w:rsidRPr="007F5B23">
        <w:rPr>
          <w:rFonts w:asciiTheme="majorHAnsi" w:eastAsia="Calibri" w:hAnsiTheme="majorHAnsi" w:cs="Calibri"/>
          <w:sz w:val="24"/>
          <w:szCs w:val="24"/>
        </w:rPr>
        <w:t>Reitor do IFRS</w:t>
      </w:r>
    </w:p>
    <w:p w14:paraId="63E9997E" w14:textId="77777777" w:rsidR="0056796D" w:rsidRPr="007F5B23" w:rsidRDefault="0056796D">
      <w:pPr>
        <w:spacing w:line="240" w:lineRule="auto"/>
        <w:rPr>
          <w:rFonts w:asciiTheme="majorHAnsi" w:eastAsia="Calibri" w:hAnsiTheme="majorHAnsi" w:cs="Calibri"/>
          <w:sz w:val="24"/>
          <w:szCs w:val="24"/>
        </w:rPr>
      </w:pPr>
    </w:p>
    <w:sectPr w:rsidR="0056796D" w:rsidRPr="007F5B23" w:rsidSect="000C046E">
      <w:headerReference w:type="default" r:id="rId7"/>
      <w:pgSz w:w="11909" w:h="16834"/>
      <w:pgMar w:top="2835" w:right="851" w:bottom="1134" w:left="1701"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6DEB8" w14:textId="77777777" w:rsidR="008B7637" w:rsidRDefault="008B7637">
      <w:pPr>
        <w:spacing w:line="240" w:lineRule="auto"/>
      </w:pPr>
      <w:r>
        <w:separator/>
      </w:r>
    </w:p>
  </w:endnote>
  <w:endnote w:type="continuationSeparator" w:id="0">
    <w:p w14:paraId="4DB65D44" w14:textId="77777777" w:rsidR="008B7637" w:rsidRDefault="008B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F390" w14:textId="77777777" w:rsidR="008B7637" w:rsidRDefault="008B7637">
      <w:pPr>
        <w:spacing w:line="240" w:lineRule="auto"/>
      </w:pPr>
      <w:r>
        <w:separator/>
      </w:r>
    </w:p>
  </w:footnote>
  <w:footnote w:type="continuationSeparator" w:id="0">
    <w:p w14:paraId="1196330D" w14:textId="77777777" w:rsidR="008B7637" w:rsidRDefault="008B7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4AE3" w14:textId="77777777" w:rsidR="0056796D" w:rsidRDefault="008231F3">
    <w:pPr>
      <w:spacing w:before="240" w:after="240"/>
      <w:jc w:val="center"/>
      <w:rPr>
        <w:rFonts w:ascii="Calibri" w:eastAsia="Calibri" w:hAnsi="Calibri" w:cs="Calibri"/>
        <w:sz w:val="20"/>
        <w:szCs w:val="20"/>
      </w:rPr>
    </w:pPr>
    <w:r>
      <w:rPr>
        <w:rFonts w:ascii="Calibri" w:eastAsia="Calibri" w:hAnsi="Calibri" w:cs="Calibri"/>
        <w:noProof/>
        <w:sz w:val="20"/>
        <w:szCs w:val="20"/>
      </w:rPr>
      <w:drawing>
        <wp:anchor distT="0" distB="0" distL="0" distR="0" simplePos="0" relativeHeight="251658240" behindDoc="0" locked="0" layoutInCell="1" hidden="0" allowOverlap="1" wp14:anchorId="3607E5CB" wp14:editId="68077F6D">
          <wp:simplePos x="0" y="0"/>
          <wp:positionH relativeFrom="page">
            <wp:posOffset>3811388</wp:posOffset>
          </wp:positionH>
          <wp:positionV relativeFrom="page">
            <wp:posOffset>464211</wp:posOffset>
          </wp:positionV>
          <wp:extent cx="658312" cy="726414"/>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12" cy="726414"/>
                  </a:xfrm>
                  <a:prstGeom prst="rect">
                    <a:avLst/>
                  </a:prstGeom>
                  <a:ln/>
                </pic:spPr>
              </pic:pic>
            </a:graphicData>
          </a:graphic>
        </wp:anchor>
      </w:drawing>
    </w:r>
    <w:r>
      <w:rPr>
        <w:rFonts w:ascii="Calibri" w:eastAsia="Calibri" w:hAnsi="Calibri" w:cs="Calibri"/>
        <w:sz w:val="20"/>
        <w:szCs w:val="20"/>
      </w:rPr>
      <w:t xml:space="preserve"> </w:t>
    </w:r>
  </w:p>
  <w:p w14:paraId="44F3B118"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 xml:space="preserve"> MINISTÉRIO DA EDUCAÇÃO</w:t>
    </w:r>
  </w:p>
  <w:p w14:paraId="53DDBC43"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Secretaria de Educação Profissional e Tecnológica</w:t>
    </w:r>
  </w:p>
  <w:p w14:paraId="7C8C284F"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Instituto Federal de Educação, Ciência e Tecnologia do Rio Grande do Sul</w:t>
    </w:r>
  </w:p>
  <w:p w14:paraId="27F353F7" w14:textId="77777777" w:rsidR="0056796D" w:rsidRDefault="008231F3">
    <w:pPr>
      <w:spacing w:line="240" w:lineRule="auto"/>
      <w:jc w:val="center"/>
      <w:rPr>
        <w:rFonts w:ascii="Calibri" w:eastAsia="Calibri" w:hAnsi="Calibri" w:cs="Calibri"/>
        <w:sz w:val="20"/>
        <w:szCs w:val="20"/>
      </w:rPr>
    </w:pPr>
    <w:r>
      <w:rPr>
        <w:rFonts w:ascii="Calibri" w:eastAsia="Calibri" w:hAnsi="Calibri" w:cs="Calibri"/>
        <w:sz w:val="20"/>
        <w:szCs w:val="20"/>
      </w:rPr>
      <w:t>Gabinete do Reitor</w:t>
    </w:r>
  </w:p>
  <w:p w14:paraId="3CE8E88C" w14:textId="77777777" w:rsidR="0056796D" w:rsidRDefault="0056796D">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6D"/>
    <w:rsid w:val="000C046E"/>
    <w:rsid w:val="000E3D72"/>
    <w:rsid w:val="00155844"/>
    <w:rsid w:val="001B4C84"/>
    <w:rsid w:val="002214CA"/>
    <w:rsid w:val="002627D1"/>
    <w:rsid w:val="002A51C4"/>
    <w:rsid w:val="0034146E"/>
    <w:rsid w:val="00367E8F"/>
    <w:rsid w:val="003D70CB"/>
    <w:rsid w:val="003F16D4"/>
    <w:rsid w:val="00405AB7"/>
    <w:rsid w:val="004B533F"/>
    <w:rsid w:val="004B6CBD"/>
    <w:rsid w:val="004D7C3F"/>
    <w:rsid w:val="0056796D"/>
    <w:rsid w:val="006237C1"/>
    <w:rsid w:val="006E3D7A"/>
    <w:rsid w:val="00703E46"/>
    <w:rsid w:val="00711C86"/>
    <w:rsid w:val="0072680A"/>
    <w:rsid w:val="00774180"/>
    <w:rsid w:val="007809C0"/>
    <w:rsid w:val="007F5B23"/>
    <w:rsid w:val="00801803"/>
    <w:rsid w:val="008231F3"/>
    <w:rsid w:val="00890813"/>
    <w:rsid w:val="008B7637"/>
    <w:rsid w:val="00922DB3"/>
    <w:rsid w:val="00963E0B"/>
    <w:rsid w:val="009C32EE"/>
    <w:rsid w:val="009D722D"/>
    <w:rsid w:val="00A47A2A"/>
    <w:rsid w:val="00A62D18"/>
    <w:rsid w:val="00A965A4"/>
    <w:rsid w:val="00AA0DEA"/>
    <w:rsid w:val="00AD4D80"/>
    <w:rsid w:val="00B00864"/>
    <w:rsid w:val="00B2775A"/>
    <w:rsid w:val="00BF1FC8"/>
    <w:rsid w:val="00C46CD0"/>
    <w:rsid w:val="00CD6F8A"/>
    <w:rsid w:val="00DB74C4"/>
    <w:rsid w:val="00EA49C1"/>
    <w:rsid w:val="00F252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5BF"/>
  <w15:docId w15:val="{7A861B54-758B-4223-809A-D82DB5B4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0C046E"/>
    <w:pPr>
      <w:tabs>
        <w:tab w:val="center" w:pos="4252"/>
        <w:tab w:val="right" w:pos="8504"/>
      </w:tabs>
      <w:spacing w:line="240" w:lineRule="auto"/>
    </w:pPr>
  </w:style>
  <w:style w:type="character" w:customStyle="1" w:styleId="CabealhoChar">
    <w:name w:val="Cabeçalho Char"/>
    <w:basedOn w:val="Fontepargpadro"/>
    <w:link w:val="Cabealho"/>
    <w:uiPriority w:val="99"/>
    <w:rsid w:val="000C046E"/>
  </w:style>
  <w:style w:type="paragraph" w:styleId="Rodap">
    <w:name w:val="footer"/>
    <w:basedOn w:val="Normal"/>
    <w:link w:val="RodapChar"/>
    <w:uiPriority w:val="99"/>
    <w:unhideWhenUsed/>
    <w:rsid w:val="000C046E"/>
    <w:pPr>
      <w:tabs>
        <w:tab w:val="center" w:pos="4252"/>
        <w:tab w:val="right" w:pos="8504"/>
      </w:tabs>
      <w:spacing w:line="240" w:lineRule="auto"/>
    </w:pPr>
  </w:style>
  <w:style w:type="character" w:customStyle="1" w:styleId="RodapChar">
    <w:name w:val="Rodapé Char"/>
    <w:basedOn w:val="Fontepargpadro"/>
    <w:link w:val="Rodap"/>
    <w:uiPriority w:val="99"/>
    <w:rsid w:val="000C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60584">
      <w:bodyDiv w:val="1"/>
      <w:marLeft w:val="0"/>
      <w:marRight w:val="0"/>
      <w:marTop w:val="0"/>
      <w:marBottom w:val="0"/>
      <w:divBdr>
        <w:top w:val="none" w:sz="0" w:space="0" w:color="auto"/>
        <w:left w:val="none" w:sz="0" w:space="0" w:color="auto"/>
        <w:bottom w:val="none" w:sz="0" w:space="0" w:color="auto"/>
        <w:right w:val="none" w:sz="0" w:space="0" w:color="auto"/>
      </w:divBdr>
    </w:div>
    <w:div w:id="1309556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1E3B-8558-485D-AD5D-79099D5B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dcterms:created xsi:type="dcterms:W3CDTF">2021-11-30T13:12:00Z</dcterms:created>
  <dcterms:modified xsi:type="dcterms:W3CDTF">2021-11-30T13:12:00Z</dcterms:modified>
</cp:coreProperties>
</file>