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15" w:rsidRPr="0030264F" w:rsidRDefault="00B25FF5">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ANE</w:t>
      </w:r>
      <w:r w:rsidR="004519CE" w:rsidRPr="0030264F">
        <w:rPr>
          <w:rFonts w:ascii="Calibri" w:eastAsia="Calibri" w:hAnsi="Calibri" w:cs="Calibri"/>
          <w:b/>
          <w:sz w:val="24"/>
          <w:szCs w:val="24"/>
        </w:rPr>
        <w:t>XO I</w:t>
      </w:r>
    </w:p>
    <w:p w:rsidR="00656F15" w:rsidRPr="0030264F" w:rsidRDefault="004519CE">
      <w:pPr>
        <w:pBdr>
          <w:top w:val="nil"/>
          <w:left w:val="nil"/>
          <w:bottom w:val="nil"/>
          <w:right w:val="nil"/>
          <w:between w:val="nil"/>
        </w:pBdr>
        <w:jc w:val="center"/>
        <w:rPr>
          <w:rFonts w:ascii="Calibri" w:eastAsia="Calibri" w:hAnsi="Calibri" w:cs="Calibri"/>
          <w:b/>
          <w:sz w:val="24"/>
          <w:szCs w:val="24"/>
        </w:rPr>
      </w:pPr>
      <w:r w:rsidRPr="0030264F">
        <w:rPr>
          <w:rFonts w:ascii="Calibri" w:eastAsia="Calibri" w:hAnsi="Calibri" w:cs="Calibri"/>
          <w:b/>
          <w:sz w:val="24"/>
          <w:szCs w:val="24"/>
        </w:rPr>
        <w:t>AUTODECLARAÇÃO DE SAÚDE</w:t>
      </w:r>
    </w:p>
    <w:p w:rsidR="00656F15" w:rsidRDefault="00656F15">
      <w:pPr>
        <w:pBdr>
          <w:top w:val="nil"/>
          <w:left w:val="nil"/>
          <w:bottom w:val="nil"/>
          <w:right w:val="nil"/>
          <w:between w:val="nil"/>
        </w:pBdr>
        <w:jc w:val="center"/>
        <w:rPr>
          <w:rFonts w:ascii="Calibri" w:eastAsia="Calibri" w:hAnsi="Calibri" w:cs="Calibri"/>
          <w:sz w:val="24"/>
          <w:szCs w:val="24"/>
        </w:rPr>
      </w:pPr>
    </w:p>
    <w:p w:rsidR="00656F15" w:rsidRDefault="004519CE">
      <w:pPr>
        <w:pBdr>
          <w:top w:val="nil"/>
          <w:left w:val="nil"/>
          <w:bottom w:val="nil"/>
          <w:right w:val="nil"/>
          <w:between w:val="nil"/>
        </w:pBdr>
        <w:spacing w:line="276"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 RG nº ___________________, CPF nº___________________, declaro para fins específicos de atendimento ao disposto na </w:t>
      </w:r>
      <w:r w:rsidR="00F1643E" w:rsidRPr="00ED698B">
        <w:rPr>
          <w:rFonts w:ascii="Calibri" w:eastAsia="Calibri" w:hAnsi="Calibri" w:cs="Calibri"/>
          <w:sz w:val="24"/>
          <w:szCs w:val="24"/>
        </w:rPr>
        <w:t>Portaria nº 376, de 31 de</w:t>
      </w:r>
      <w:r w:rsidR="00F1643E">
        <w:rPr>
          <w:rFonts w:ascii="Calibri" w:eastAsia="Calibri" w:hAnsi="Calibri" w:cs="Calibri"/>
          <w:sz w:val="24"/>
          <w:szCs w:val="24"/>
        </w:rPr>
        <w:t xml:space="preserve"> a</w:t>
      </w:r>
      <w:r w:rsidR="00F1643E" w:rsidRPr="00ED698B">
        <w:rPr>
          <w:rFonts w:ascii="Calibri" w:eastAsia="Calibri" w:hAnsi="Calibri" w:cs="Calibri"/>
          <w:sz w:val="24"/>
          <w:szCs w:val="24"/>
        </w:rPr>
        <w:t>gosto de 2021</w:t>
      </w:r>
      <w:r>
        <w:rPr>
          <w:rFonts w:ascii="Calibri" w:eastAsia="Calibri" w:hAnsi="Calibri" w:cs="Calibri"/>
          <w:sz w:val="24"/>
          <w:szCs w:val="24"/>
        </w:rPr>
        <w:t xml:space="preserve">,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w:t>
      </w:r>
    </w:p>
    <w:p w:rsidR="00656F15" w:rsidRDefault="004519CE">
      <w:pPr>
        <w:pBdr>
          <w:top w:val="nil"/>
          <w:left w:val="nil"/>
          <w:bottom w:val="nil"/>
          <w:right w:val="nil"/>
          <w:between w:val="nil"/>
        </w:pBdr>
        <w:spacing w:line="276" w:lineRule="auto"/>
        <w:jc w:val="both"/>
        <w:rPr>
          <w:rFonts w:ascii="Calibri" w:eastAsia="Calibri" w:hAnsi="Calibri" w:cs="Calibri"/>
          <w:sz w:val="24"/>
          <w:szCs w:val="24"/>
        </w:rPr>
      </w:pPr>
      <w:r>
        <w:rPr>
          <w:rFonts w:ascii="Calibri" w:eastAsia="Calibri" w:hAnsi="Calibri" w:cs="Calibri"/>
          <w:sz w:val="24"/>
          <w:szCs w:val="24"/>
        </w:rPr>
        <w:t>Declaro, por fim, que estou ciente de que a prestação de informação falsa me sujeitará às sanções penais, cíveis e administrativas previstas em Lei.</w:t>
      </w:r>
    </w:p>
    <w:p w:rsidR="00656F15" w:rsidRDefault="00656F15">
      <w:pPr>
        <w:pBdr>
          <w:top w:val="nil"/>
          <w:left w:val="nil"/>
          <w:bottom w:val="nil"/>
          <w:right w:val="nil"/>
          <w:between w:val="nil"/>
        </w:pBdr>
        <w:spacing w:line="276" w:lineRule="auto"/>
        <w:jc w:val="both"/>
        <w:rPr>
          <w:rFonts w:ascii="Calibri" w:eastAsia="Calibri" w:hAnsi="Calibri" w:cs="Calibri"/>
          <w:sz w:val="24"/>
          <w:szCs w:val="24"/>
        </w:rPr>
      </w:pPr>
    </w:p>
    <w:p w:rsidR="00656F15" w:rsidRDefault="004519CE">
      <w:pPr>
        <w:pBdr>
          <w:top w:val="nil"/>
          <w:left w:val="nil"/>
          <w:bottom w:val="nil"/>
          <w:right w:val="nil"/>
          <w:between w:val="nil"/>
        </w:pBdr>
        <w:spacing w:line="276" w:lineRule="auto"/>
        <w:jc w:val="center"/>
        <w:rPr>
          <w:rFonts w:ascii="Calibri" w:eastAsia="Calibri" w:hAnsi="Calibri" w:cs="Calibri"/>
          <w:sz w:val="24"/>
          <w:szCs w:val="24"/>
        </w:rPr>
      </w:pPr>
      <w:r>
        <w:rPr>
          <w:rFonts w:ascii="Calibri" w:eastAsia="Calibri" w:hAnsi="Calibri" w:cs="Calibri"/>
          <w:sz w:val="24"/>
          <w:szCs w:val="24"/>
        </w:rPr>
        <w:t>_______________</w:t>
      </w:r>
      <w:proofErr w:type="gramStart"/>
      <w:r>
        <w:rPr>
          <w:rFonts w:ascii="Calibri" w:eastAsia="Calibri" w:hAnsi="Calibri" w:cs="Calibri"/>
          <w:sz w:val="24"/>
          <w:szCs w:val="24"/>
        </w:rPr>
        <w:t>_ ,</w:t>
      </w:r>
      <w:proofErr w:type="gramEnd"/>
      <w:r>
        <w:rPr>
          <w:rFonts w:ascii="Calibri" w:eastAsia="Calibri" w:hAnsi="Calibri" w:cs="Calibri"/>
          <w:sz w:val="24"/>
          <w:szCs w:val="24"/>
        </w:rPr>
        <w:t xml:space="preserve"> ____ de 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_______.</w:t>
      </w:r>
    </w:p>
    <w:p w:rsidR="00656F15" w:rsidRDefault="004519CE">
      <w:pPr>
        <w:pBdr>
          <w:top w:val="nil"/>
          <w:left w:val="nil"/>
          <w:bottom w:val="nil"/>
          <w:right w:val="nil"/>
          <w:between w:val="nil"/>
        </w:pBdr>
        <w:spacing w:line="276" w:lineRule="auto"/>
        <w:jc w:val="center"/>
        <w:rPr>
          <w:rFonts w:ascii="Calibri" w:eastAsia="Calibri" w:hAnsi="Calibri" w:cs="Calibri"/>
          <w:sz w:val="24"/>
          <w:szCs w:val="24"/>
        </w:rPr>
      </w:pPr>
      <w:r>
        <w:rPr>
          <w:rFonts w:ascii="Calibri" w:eastAsia="Calibri" w:hAnsi="Calibri" w:cs="Calibri"/>
          <w:sz w:val="24"/>
          <w:szCs w:val="24"/>
        </w:rPr>
        <w:t>Local e data</w:t>
      </w:r>
    </w:p>
    <w:p w:rsidR="00656F15" w:rsidRDefault="00656F15">
      <w:pPr>
        <w:pBdr>
          <w:top w:val="nil"/>
          <w:left w:val="nil"/>
          <w:bottom w:val="nil"/>
          <w:right w:val="nil"/>
          <w:between w:val="nil"/>
        </w:pBdr>
        <w:spacing w:line="276" w:lineRule="auto"/>
        <w:jc w:val="center"/>
        <w:rPr>
          <w:rFonts w:ascii="Calibri" w:eastAsia="Calibri" w:hAnsi="Calibri" w:cs="Calibri"/>
          <w:sz w:val="24"/>
          <w:szCs w:val="24"/>
        </w:rPr>
      </w:pPr>
    </w:p>
    <w:p w:rsidR="00656F15" w:rsidRDefault="00656F15">
      <w:pPr>
        <w:pBdr>
          <w:top w:val="nil"/>
          <w:left w:val="nil"/>
          <w:bottom w:val="nil"/>
          <w:right w:val="nil"/>
          <w:between w:val="nil"/>
        </w:pBdr>
        <w:spacing w:line="276" w:lineRule="auto"/>
        <w:jc w:val="center"/>
        <w:rPr>
          <w:rFonts w:ascii="Calibri" w:eastAsia="Calibri" w:hAnsi="Calibri" w:cs="Calibri"/>
          <w:sz w:val="24"/>
          <w:szCs w:val="24"/>
        </w:rPr>
      </w:pPr>
    </w:p>
    <w:p w:rsidR="00656F15" w:rsidRDefault="00656F15">
      <w:pPr>
        <w:pBdr>
          <w:top w:val="nil"/>
          <w:left w:val="nil"/>
          <w:bottom w:val="nil"/>
          <w:right w:val="nil"/>
          <w:between w:val="nil"/>
        </w:pBdr>
        <w:spacing w:line="276" w:lineRule="auto"/>
        <w:jc w:val="center"/>
        <w:rPr>
          <w:rFonts w:ascii="Calibri" w:eastAsia="Calibri" w:hAnsi="Calibri" w:cs="Calibri"/>
          <w:sz w:val="24"/>
          <w:szCs w:val="24"/>
        </w:rPr>
      </w:pPr>
    </w:p>
    <w:p w:rsidR="00656F15" w:rsidRDefault="00656F15">
      <w:pPr>
        <w:pBdr>
          <w:top w:val="nil"/>
          <w:left w:val="nil"/>
          <w:bottom w:val="nil"/>
          <w:right w:val="nil"/>
          <w:between w:val="nil"/>
        </w:pBdr>
        <w:spacing w:line="276" w:lineRule="auto"/>
        <w:jc w:val="center"/>
        <w:rPr>
          <w:rFonts w:ascii="Calibri" w:eastAsia="Calibri" w:hAnsi="Calibri" w:cs="Calibri"/>
          <w:sz w:val="24"/>
          <w:szCs w:val="24"/>
        </w:rPr>
      </w:pPr>
    </w:p>
    <w:p w:rsidR="00656F15" w:rsidRDefault="004519CE">
      <w:pPr>
        <w:pBdr>
          <w:top w:val="nil"/>
          <w:left w:val="nil"/>
          <w:bottom w:val="nil"/>
          <w:right w:val="nil"/>
          <w:between w:val="nil"/>
        </w:pBdr>
        <w:spacing w:line="276" w:lineRule="auto"/>
        <w:jc w:val="center"/>
        <w:rPr>
          <w:rFonts w:ascii="Calibri" w:eastAsia="Calibri" w:hAnsi="Calibri" w:cs="Calibri"/>
          <w:sz w:val="24"/>
          <w:szCs w:val="24"/>
        </w:rPr>
      </w:pPr>
      <w:r>
        <w:rPr>
          <w:rFonts w:ascii="Calibri" w:eastAsia="Calibri" w:hAnsi="Calibri" w:cs="Calibri"/>
          <w:sz w:val="24"/>
          <w:szCs w:val="24"/>
        </w:rPr>
        <w:t>_________________________________________</w:t>
      </w:r>
    </w:p>
    <w:p w:rsidR="00656F15" w:rsidRDefault="004519CE">
      <w:pPr>
        <w:pBdr>
          <w:top w:val="nil"/>
          <w:left w:val="nil"/>
          <w:bottom w:val="nil"/>
          <w:right w:val="nil"/>
          <w:between w:val="nil"/>
        </w:pBdr>
        <w:spacing w:line="276" w:lineRule="auto"/>
        <w:jc w:val="center"/>
        <w:rPr>
          <w:rFonts w:ascii="Calibri" w:eastAsia="Calibri" w:hAnsi="Calibri" w:cs="Calibri"/>
          <w:sz w:val="24"/>
          <w:szCs w:val="24"/>
        </w:rPr>
      </w:pPr>
      <w:r>
        <w:rPr>
          <w:rFonts w:ascii="Calibri" w:eastAsia="Calibri" w:hAnsi="Calibri" w:cs="Calibri"/>
          <w:sz w:val="24"/>
          <w:szCs w:val="24"/>
        </w:rPr>
        <w:t>Assinatura</w:t>
      </w:r>
    </w:p>
    <w:p w:rsidR="00656F15" w:rsidRDefault="00656F15">
      <w:pPr>
        <w:pBdr>
          <w:top w:val="nil"/>
          <w:left w:val="nil"/>
          <w:bottom w:val="nil"/>
          <w:right w:val="nil"/>
          <w:between w:val="nil"/>
        </w:pBdr>
        <w:jc w:val="both"/>
        <w:rPr>
          <w:rFonts w:ascii="Calibri" w:eastAsia="Calibri" w:hAnsi="Calibri" w:cs="Calibri"/>
          <w:sz w:val="24"/>
          <w:szCs w:val="24"/>
        </w:rPr>
      </w:pPr>
    </w:p>
    <w:sectPr w:rsidR="00656F15">
      <w:headerReference w:type="even" r:id="rId8"/>
      <w:headerReference w:type="default" r:id="rId9"/>
      <w:footerReference w:type="even" r:id="rId10"/>
      <w:footerReference w:type="default" r:id="rId11"/>
      <w:headerReference w:type="first" r:id="rId12"/>
      <w:footerReference w:type="first" r:id="rId13"/>
      <w:pgSz w:w="11906" w:h="16838"/>
      <w:pgMar w:top="1418" w:right="849" w:bottom="1417" w:left="1701" w:header="141"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D5" w:rsidRDefault="003B4BD5">
      <w:r>
        <w:separator/>
      </w:r>
    </w:p>
  </w:endnote>
  <w:endnote w:type="continuationSeparator" w:id="0">
    <w:p w:rsidR="003B4BD5" w:rsidRDefault="003B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17" w:rsidRDefault="00132C1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15" w:rsidRDefault="00656F15">
    <w:pPr>
      <w:jc w:val="center"/>
      <w:rPr>
        <w:rFonts w:ascii="Arial" w:eastAsia="Arial" w:hAnsi="Arial" w:cs="Arial"/>
        <w:b/>
        <w:color w:val="FF0000"/>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17" w:rsidRDefault="00132C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D5" w:rsidRDefault="003B4BD5">
      <w:r>
        <w:separator/>
      </w:r>
    </w:p>
  </w:footnote>
  <w:footnote w:type="continuationSeparator" w:id="0">
    <w:p w:rsidR="003B4BD5" w:rsidRDefault="003B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17" w:rsidRDefault="00132C1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15" w:rsidRDefault="00656F15">
    <w:pPr>
      <w:pBdr>
        <w:top w:val="nil"/>
        <w:left w:val="nil"/>
        <w:bottom w:val="nil"/>
        <w:right w:val="nil"/>
        <w:between w:val="nil"/>
      </w:pBdr>
      <w:tabs>
        <w:tab w:val="center" w:pos="4252"/>
        <w:tab w:val="right" w:pos="8504"/>
      </w:tabs>
      <w:rPr>
        <w:color w:val="000000"/>
        <w:sz w:val="24"/>
        <w:szCs w:val="24"/>
      </w:rPr>
    </w:pPr>
  </w:p>
  <w:p w:rsidR="00656F15" w:rsidRDefault="004519CE">
    <w:pPr>
      <w:pBdr>
        <w:top w:val="nil"/>
        <w:left w:val="nil"/>
        <w:bottom w:val="nil"/>
        <w:right w:val="nil"/>
        <w:between w:val="nil"/>
      </w:pBdr>
      <w:tabs>
        <w:tab w:val="center" w:pos="4252"/>
        <w:tab w:val="right" w:pos="8504"/>
      </w:tabs>
      <w:rPr>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2681605</wp:posOffset>
          </wp:positionH>
          <wp:positionV relativeFrom="paragraph">
            <wp:posOffset>152400</wp:posOffset>
          </wp:positionV>
          <wp:extent cx="506730" cy="539750"/>
          <wp:effectExtent l="0" t="0" r="762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rsidR="00656F15" w:rsidRDefault="00656F15">
    <w:pPr>
      <w:pBdr>
        <w:top w:val="nil"/>
        <w:left w:val="nil"/>
        <w:bottom w:val="nil"/>
        <w:right w:val="nil"/>
        <w:between w:val="nil"/>
      </w:pBdr>
      <w:tabs>
        <w:tab w:val="center" w:pos="4252"/>
        <w:tab w:val="right" w:pos="8504"/>
      </w:tabs>
      <w:rPr>
        <w:color w:val="000000"/>
        <w:sz w:val="24"/>
        <w:szCs w:val="24"/>
      </w:rPr>
    </w:pPr>
  </w:p>
  <w:p w:rsidR="00656F15" w:rsidRDefault="00656F15">
    <w:pPr>
      <w:pBdr>
        <w:top w:val="nil"/>
        <w:left w:val="nil"/>
        <w:bottom w:val="nil"/>
        <w:right w:val="nil"/>
        <w:between w:val="nil"/>
      </w:pBdr>
      <w:tabs>
        <w:tab w:val="center" w:pos="4252"/>
        <w:tab w:val="right" w:pos="8504"/>
      </w:tabs>
      <w:rPr>
        <w:color w:val="000000"/>
        <w:sz w:val="24"/>
        <w:szCs w:val="24"/>
      </w:rPr>
    </w:pPr>
    <w:bookmarkStart w:id="0" w:name="_GoBack"/>
  </w:p>
  <w:bookmarkEnd w:id="0"/>
  <w:p w:rsidR="00656F15" w:rsidRDefault="00656F15">
    <w:pPr>
      <w:spacing w:before="60"/>
      <w:jc w:val="center"/>
      <w:rPr>
        <w:rFonts w:ascii="Calibri" w:eastAsia="Calibri" w:hAnsi="Calibri" w:cs="Calibri"/>
      </w:rPr>
    </w:pPr>
  </w:p>
  <w:p w:rsidR="00656F15" w:rsidRDefault="004519CE">
    <w:pPr>
      <w:spacing w:before="60"/>
      <w:jc w:val="center"/>
      <w:rPr>
        <w:rFonts w:ascii="Calibri" w:eastAsia="Calibri" w:hAnsi="Calibri" w:cs="Calibri"/>
      </w:rPr>
    </w:pPr>
    <w:r>
      <w:rPr>
        <w:rFonts w:ascii="Calibri" w:eastAsia="Calibri" w:hAnsi="Calibri" w:cs="Calibri"/>
      </w:rPr>
      <w:t>MINISTÉRIO DA EDUCAÇÃO</w:t>
    </w:r>
  </w:p>
  <w:p w:rsidR="00656F15" w:rsidRDefault="004519CE">
    <w:pPr>
      <w:jc w:val="center"/>
      <w:rPr>
        <w:rFonts w:ascii="Calibri" w:eastAsia="Calibri" w:hAnsi="Calibri" w:cs="Calibri"/>
      </w:rPr>
    </w:pPr>
    <w:r>
      <w:rPr>
        <w:rFonts w:ascii="Calibri" w:eastAsia="Calibri" w:hAnsi="Calibri" w:cs="Calibri"/>
      </w:rPr>
      <w:t>Secretaria de Educação Profissional e Tecnológica</w:t>
    </w:r>
  </w:p>
  <w:p w:rsidR="00656F15" w:rsidRDefault="004519CE">
    <w:pPr>
      <w:jc w:val="center"/>
      <w:rPr>
        <w:rFonts w:ascii="Calibri" w:eastAsia="Calibri" w:hAnsi="Calibri" w:cs="Calibri"/>
      </w:rPr>
    </w:pPr>
    <w:r>
      <w:rPr>
        <w:rFonts w:ascii="Calibri" w:eastAsia="Calibri" w:hAnsi="Calibri" w:cs="Calibri"/>
      </w:rPr>
      <w:t>Instituto Federal de Educação, Ciência e Tecnologia do Rio Grande do Sul</w:t>
    </w:r>
  </w:p>
  <w:p w:rsidR="00656F15" w:rsidRDefault="004519CE">
    <w:pPr>
      <w:jc w:val="center"/>
      <w:rPr>
        <w:rFonts w:ascii="Calibri" w:eastAsia="Calibri" w:hAnsi="Calibri" w:cs="Calibri"/>
      </w:rPr>
    </w:pPr>
    <w:r>
      <w:rPr>
        <w:rFonts w:ascii="Calibri" w:eastAsia="Calibri" w:hAnsi="Calibri" w:cs="Calibri"/>
      </w:rPr>
      <w:t>Gabinete do Reitor</w:t>
    </w:r>
  </w:p>
  <w:p w:rsidR="00656F15" w:rsidRDefault="00656F15">
    <w:pPr>
      <w:jc w:val="center"/>
      <w:rPr>
        <w:rFonts w:ascii="Arial" w:eastAsia="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17" w:rsidRDefault="00132C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31416"/>
    <w:multiLevelType w:val="multilevel"/>
    <w:tmpl w:val="A88C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15"/>
    <w:rsid w:val="00132C17"/>
    <w:rsid w:val="0030264F"/>
    <w:rsid w:val="003B4BD5"/>
    <w:rsid w:val="004519CE"/>
    <w:rsid w:val="00656F15"/>
    <w:rsid w:val="00830FC1"/>
    <w:rsid w:val="009E2597"/>
    <w:rsid w:val="00B25FF5"/>
    <w:rsid w:val="00C162C2"/>
    <w:rsid w:val="00C167DB"/>
    <w:rsid w:val="00C3693C"/>
    <w:rsid w:val="00CE7898"/>
    <w:rsid w:val="00D26767"/>
    <w:rsid w:val="00EF32A1"/>
    <w:rsid w:val="00F03C27"/>
    <w:rsid w:val="00F16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683C1-B58E-4A73-992B-7988834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85B17"/>
    <w:rPr>
      <w:rFonts w:ascii="Segoe UI" w:hAnsi="Segoe UI" w:cs="Segoe UI"/>
      <w:sz w:val="18"/>
      <w:szCs w:val="18"/>
    </w:rPr>
  </w:style>
  <w:style w:type="character" w:customStyle="1" w:styleId="TextodebaloChar">
    <w:name w:val="Texto de balão Char"/>
    <w:basedOn w:val="Fontepargpadro"/>
    <w:link w:val="Textodebalo"/>
    <w:uiPriority w:val="99"/>
    <w:semiHidden/>
    <w:rsid w:val="00E85B17"/>
    <w:rPr>
      <w:rFonts w:ascii="Segoe UI" w:hAnsi="Segoe UI" w:cs="Segoe UI"/>
      <w:sz w:val="18"/>
      <w:szCs w:val="18"/>
    </w:rPr>
  </w:style>
  <w:style w:type="paragraph" w:styleId="Reviso">
    <w:name w:val="Revision"/>
    <w:hidden/>
    <w:uiPriority w:val="99"/>
    <w:semiHidden/>
    <w:rsid w:val="00294BA4"/>
  </w:style>
  <w:style w:type="character" w:styleId="nfase">
    <w:name w:val="Emphasis"/>
    <w:basedOn w:val="Fontepargpadro"/>
    <w:uiPriority w:val="20"/>
    <w:qFormat/>
    <w:rsid w:val="00147AF3"/>
    <w:rPr>
      <w:i/>
      <w:iCs/>
    </w:rPr>
  </w:style>
  <w:style w:type="paragraph" w:styleId="PargrafodaLista">
    <w:name w:val="List Paragraph"/>
    <w:basedOn w:val="Normal"/>
    <w:uiPriority w:val="34"/>
    <w:qFormat/>
    <w:rsid w:val="0073178A"/>
    <w:pPr>
      <w:ind w:left="720"/>
      <w:contextualSpacing/>
    </w:pPr>
  </w:style>
  <w:style w:type="paragraph" w:styleId="Cabealho">
    <w:name w:val="header"/>
    <w:basedOn w:val="Normal"/>
    <w:link w:val="CabealhoChar"/>
    <w:uiPriority w:val="99"/>
    <w:unhideWhenUsed/>
    <w:rsid w:val="00C3693C"/>
    <w:pPr>
      <w:tabs>
        <w:tab w:val="center" w:pos="4252"/>
        <w:tab w:val="right" w:pos="8504"/>
      </w:tabs>
    </w:pPr>
  </w:style>
  <w:style w:type="character" w:customStyle="1" w:styleId="CabealhoChar">
    <w:name w:val="Cabeçalho Char"/>
    <w:basedOn w:val="Fontepargpadro"/>
    <w:link w:val="Cabealho"/>
    <w:uiPriority w:val="99"/>
    <w:rsid w:val="00C3693C"/>
  </w:style>
  <w:style w:type="paragraph" w:styleId="Rodap">
    <w:name w:val="footer"/>
    <w:basedOn w:val="Normal"/>
    <w:link w:val="RodapChar"/>
    <w:uiPriority w:val="99"/>
    <w:unhideWhenUsed/>
    <w:rsid w:val="00C3693C"/>
    <w:pPr>
      <w:tabs>
        <w:tab w:val="center" w:pos="4252"/>
        <w:tab w:val="right" w:pos="8504"/>
      </w:tabs>
    </w:pPr>
  </w:style>
  <w:style w:type="character" w:customStyle="1" w:styleId="RodapChar">
    <w:name w:val="Rodapé Char"/>
    <w:basedOn w:val="Fontepargpadro"/>
    <w:link w:val="Rodap"/>
    <w:uiPriority w:val="99"/>
    <w:rsid w:val="00C3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wPpPg7jY3TkVNWXyU/AccAomg==">AMUW2mULyPMMV9JMnF9MfOQcoSk2RW/IDFS6I+3U16bqt3xVcpRnAOoKv/IaFgSyhW+7xOjWFgjOCkUNCw7hvaYgoyCVPhfvEmSy6XUGjlP371vLnYPXPzoHHzCpviVdJQfQBJVQpXmQ1RuRXidPMzwYHrvL/HNmSs5b05SZWpIC1tBv2/O/5x4=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da Silveira Leite</dc:creator>
  <cp:lastModifiedBy>Melina Leite</cp:lastModifiedBy>
  <cp:revision>4</cp:revision>
  <dcterms:created xsi:type="dcterms:W3CDTF">2021-08-31T18:23:00Z</dcterms:created>
  <dcterms:modified xsi:type="dcterms:W3CDTF">2021-08-31T18:29:00Z</dcterms:modified>
</cp:coreProperties>
</file>