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08886" w14:textId="77777777" w:rsidR="007941A2" w:rsidRDefault="001F64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D95B855" wp14:editId="03CD6189">
            <wp:simplePos x="0" y="0"/>
            <wp:positionH relativeFrom="column">
              <wp:posOffset>2556038</wp:posOffset>
            </wp:positionH>
            <wp:positionV relativeFrom="paragraph">
              <wp:posOffset>57150</wp:posOffset>
            </wp:positionV>
            <wp:extent cx="648335" cy="691515"/>
            <wp:effectExtent l="0" t="0" r="0" b="0"/>
            <wp:wrapSquare wrapText="bothSides" distT="0" distB="0" distL="114300" distR="11430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91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22462F" w14:textId="77777777" w:rsidR="007941A2" w:rsidRDefault="007941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0EB5A2E" w14:textId="77777777" w:rsidR="007941A2" w:rsidRDefault="007941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FEF8023" w14:textId="77777777" w:rsidR="007941A2" w:rsidRDefault="007941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21387FF" w14:textId="77777777" w:rsidR="007941A2" w:rsidRDefault="007941A2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02550DD8" w14:textId="77777777" w:rsidR="007941A2" w:rsidRDefault="001F6464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MINISTÉRIO DA EDUCAÇÃO</w:t>
      </w:r>
    </w:p>
    <w:p w14:paraId="1400C088" w14:textId="77777777" w:rsidR="007941A2" w:rsidRDefault="001F6464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Secretaria de Educação Profissional e Tecnológica</w:t>
      </w:r>
    </w:p>
    <w:p w14:paraId="7BE6E990" w14:textId="77777777" w:rsidR="007941A2" w:rsidRDefault="001F6464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Instituto Federal de Educação, Ciência e Tecnologia do Rio Grande do Sul</w:t>
      </w:r>
    </w:p>
    <w:p w14:paraId="649B2715" w14:textId="77777777" w:rsidR="007941A2" w:rsidRDefault="001F6464">
      <w:pPr>
        <w:ind w:left="0" w:hanging="2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Rua Gen. Osório, 348 – CEP 95.700-086 – Bento Gonçalves/RS – Telefone: (54) 3449.3365 </w:t>
      </w:r>
    </w:p>
    <w:p w14:paraId="2F372E84" w14:textId="77777777" w:rsidR="007941A2" w:rsidRDefault="001F6464">
      <w:pPr>
        <w:ind w:left="0" w:hanging="2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Pró Reitoria de Administração</w:t>
      </w:r>
    </w:p>
    <w:p w14:paraId="73004847" w14:textId="77777777" w:rsidR="007941A2" w:rsidRDefault="007941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CE1D330" w14:textId="77777777" w:rsidR="007941A2" w:rsidRDefault="007941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E6FBAF8" w14:textId="77777777" w:rsidR="007941A2" w:rsidRDefault="007941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F64908B" w14:textId="77777777" w:rsidR="007941A2" w:rsidRDefault="007941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009CCCF" w14:textId="77777777" w:rsidR="007941A2" w:rsidRDefault="001F6464" w:rsidP="001F64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1594" w:left="3828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CONTRATO QUE ENTRE SI CELEBRAM </w:t>
      </w:r>
      <w:r>
        <w:rPr>
          <w:rFonts w:ascii="Calibri" w:eastAsia="Calibri" w:hAnsi="Calibri" w:cs="Calibri"/>
          <w:sz w:val="20"/>
          <w:szCs w:val="20"/>
        </w:rPr>
        <w:t>O INSTITUTO FEDERAL DE EDUCAÇÃO, CIÊNCIA E TECNOLOGIA DO RIO GRANDE DO SUL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E A FUNDAÇÃO EMPRESA-ESCOLA DE ENGENHARIA DA UFRGS–FEENG, VISANDO AO DESENVOLVIMENTO CIENTÍFICO E À CAPACITAÇÃO TECNOLÓGICA NA ÁREA DE 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XXXXX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(Proc.: </w:t>
      </w:r>
      <w:r>
        <w:rPr>
          <w:rFonts w:ascii="Calibri" w:eastAsia="Calibri" w:hAnsi="Calibri" w:cs="Calibri"/>
          <w:color w:val="FF0000"/>
          <w:sz w:val="20"/>
          <w:szCs w:val="20"/>
        </w:rPr>
        <w:t>IAP-000XXXX</w:t>
      </w:r>
      <w:r>
        <w:rPr>
          <w:rFonts w:ascii="Calibri" w:eastAsia="Calibri" w:hAnsi="Calibri" w:cs="Calibri"/>
          <w:color w:val="000000"/>
          <w:sz w:val="20"/>
          <w:szCs w:val="20"/>
        </w:rPr>
        <w:t>)</w:t>
      </w:r>
    </w:p>
    <w:p w14:paraId="3302F066" w14:textId="77777777" w:rsidR="007941A2" w:rsidRDefault="007941A2">
      <w:pP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2CD52AC" w14:textId="2F189349" w:rsidR="007941A2" w:rsidRDefault="001F6464">
      <w:pP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 </w:t>
      </w:r>
      <w:r>
        <w:rPr>
          <w:rFonts w:ascii="Calibri" w:eastAsia="Calibri" w:hAnsi="Calibri" w:cs="Calibri"/>
          <w:b/>
          <w:sz w:val="20"/>
          <w:szCs w:val="20"/>
        </w:rPr>
        <w:t>INSTITUTO FEDERAL DE EDUCAÇÃO, CIÊNCIA E TECNOLOGIA DO RIO GRANDE DO SUL,</w:t>
      </w:r>
      <w:r>
        <w:rPr>
          <w:rFonts w:ascii="Calibri" w:eastAsia="Calibri" w:hAnsi="Calibri" w:cs="Calibri"/>
          <w:sz w:val="20"/>
          <w:szCs w:val="20"/>
        </w:rPr>
        <w:t xml:space="preserve"> autarquia Pública Federal, com sede na Rua General Osório nº 348, Bairro Centro, Bento Gonçalves/RS, inscrito no CNPJ sob o número 10.637.926/0001-46, neste ato representado pelo seu Reitor, Prof. Júlio Xandro Heck, portador da cédula de identidade n° 1061938229 e do CPF: 934.760.430-53, doravante denominado </w:t>
      </w:r>
      <w:r>
        <w:rPr>
          <w:rFonts w:ascii="Calibri" w:eastAsia="Calibri" w:hAnsi="Calibri" w:cs="Calibri"/>
          <w:b/>
          <w:sz w:val="20"/>
          <w:szCs w:val="20"/>
        </w:rPr>
        <w:t xml:space="preserve">IFRS, </w:t>
      </w:r>
      <w:r>
        <w:rPr>
          <w:rFonts w:ascii="Calibri" w:eastAsia="Calibri" w:hAnsi="Calibri" w:cs="Calibri"/>
          <w:sz w:val="20"/>
          <w:szCs w:val="20"/>
        </w:rPr>
        <w:t xml:space="preserve">e a </w:t>
      </w:r>
      <w:r>
        <w:rPr>
          <w:rFonts w:ascii="Calibri" w:eastAsia="Calibri" w:hAnsi="Calibri" w:cs="Calibri"/>
          <w:b/>
          <w:sz w:val="20"/>
          <w:szCs w:val="20"/>
        </w:rPr>
        <w:t xml:space="preserve">FUNDAÇÃO EMPRESA-ESCOLA DE ENGENHARIA DA UFRGS - FEENG, </w:t>
      </w:r>
      <w:r>
        <w:rPr>
          <w:rFonts w:ascii="Calibri" w:eastAsia="Calibri" w:hAnsi="Calibri" w:cs="Calibri"/>
          <w:sz w:val="20"/>
          <w:szCs w:val="20"/>
        </w:rPr>
        <w:t xml:space="preserve">entidade de direito privado sem fins lucrativos, com sede na Praça Argentina, n.º 9, salas 202 e 203, Prédio Centenário da Escola de Engenharia, em Porto Alegre/RS, inscrita no CNPJ/MF sob o n.º 02.475.386/0001-13, neste ato, representada pelo </w:t>
      </w:r>
      <w:r>
        <w:rPr>
          <w:rFonts w:ascii="Calibri" w:eastAsia="Calibri" w:hAnsi="Calibri" w:cs="Calibri"/>
          <w:color w:val="FF0000"/>
          <w:sz w:val="20"/>
          <w:szCs w:val="20"/>
        </w:rPr>
        <w:t>Diretora Presidente, Angela de Moura Ferreira Danilevicz, inscrito no CPF sob o nº. 474.758.380-72 portador de cédula de identidade nº. 5029884301, expedida pela SSP/RS, residente e domiciliad</w:t>
      </w:r>
      <w:r w:rsidR="00EB2D6F">
        <w:rPr>
          <w:rFonts w:ascii="Calibri" w:eastAsia="Calibri" w:hAnsi="Calibri" w:cs="Calibri"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em</w:t>
      </w:r>
      <w:r w:rsidR="00EB2D6F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Porto Alegre/RS</w:t>
      </w:r>
      <w:r>
        <w:rPr>
          <w:rFonts w:ascii="Calibri" w:eastAsia="Calibri" w:hAnsi="Calibri" w:cs="Calibri"/>
          <w:sz w:val="20"/>
          <w:szCs w:val="20"/>
        </w:rPr>
        <w:t xml:space="preserve">, doravante denominada </w:t>
      </w:r>
      <w:r>
        <w:rPr>
          <w:rFonts w:ascii="Calibri" w:eastAsia="Calibri" w:hAnsi="Calibri" w:cs="Calibri"/>
          <w:b/>
          <w:sz w:val="20"/>
          <w:szCs w:val="20"/>
        </w:rPr>
        <w:t>FUNDAÇÃO</w:t>
      </w:r>
      <w:r>
        <w:rPr>
          <w:rFonts w:ascii="Calibri" w:eastAsia="Calibri" w:hAnsi="Calibri" w:cs="Calibri"/>
          <w:sz w:val="20"/>
          <w:szCs w:val="20"/>
        </w:rPr>
        <w:t xml:space="preserve">, com amparo no inciso XIII do art. 24 da Lei nº. 8.666/1993, da Lei nº. 8.958/1994, do Decreto nº. 7.423/2010, da Lei nº. 10.973/2004 e do Decreto nº. 9.283/2018, nos termos da dispensa de licitação </w:t>
      </w:r>
      <w:r>
        <w:rPr>
          <w:rFonts w:ascii="Calibri" w:eastAsia="Calibri" w:hAnsi="Calibri" w:cs="Calibri"/>
          <w:color w:val="FF0000"/>
          <w:sz w:val="20"/>
          <w:szCs w:val="20"/>
        </w:rPr>
        <w:t>nº. XX/20XX</w:t>
      </w:r>
      <w:r>
        <w:rPr>
          <w:rFonts w:ascii="Calibri" w:eastAsia="Calibri" w:hAnsi="Calibri" w:cs="Calibri"/>
          <w:sz w:val="20"/>
          <w:szCs w:val="20"/>
        </w:rPr>
        <w:t xml:space="preserve">, publicada no </w:t>
      </w:r>
      <w:r>
        <w:rPr>
          <w:rFonts w:ascii="Calibri" w:eastAsia="Calibri" w:hAnsi="Calibri" w:cs="Calibri"/>
          <w:color w:val="FF0000"/>
          <w:sz w:val="20"/>
          <w:szCs w:val="20"/>
        </w:rPr>
        <w:t>D.O.U. de ___/___/___</w:t>
      </w:r>
      <w:r>
        <w:rPr>
          <w:rFonts w:ascii="Calibri" w:eastAsia="Calibri" w:hAnsi="Calibri" w:cs="Calibri"/>
          <w:sz w:val="20"/>
          <w:szCs w:val="20"/>
        </w:rPr>
        <w:t>, resolvem celebrar o presente contrato, mediante as cláusulas e condições seguintes:</w:t>
      </w:r>
    </w:p>
    <w:p w14:paraId="69E94D40" w14:textId="77777777" w:rsidR="007941A2" w:rsidRDefault="007941A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6457601" w14:textId="77777777" w:rsidR="007941A2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CLÁUSULA PRIMEIRA – DO OBJETO</w:t>
      </w:r>
    </w:p>
    <w:p w14:paraId="21CCD177" w14:textId="77777777" w:rsidR="007941A2" w:rsidRDefault="007941A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98C988C" w14:textId="77777777" w:rsidR="007941A2" w:rsidRDefault="001F64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1.1. O objeto do presente é a contratação da FUNDAÇÃO para </w:t>
      </w:r>
      <w:r>
        <w:rPr>
          <w:rFonts w:ascii="Calibri" w:eastAsia="Calibri" w:hAnsi="Calibri" w:cs="Calibri"/>
          <w:sz w:val="20"/>
          <w:szCs w:val="20"/>
        </w:rPr>
        <w:t>realizar a gestão financeira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do Projeto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“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XXXXXXXXX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”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, visando ao desenvolvimento científico e à capacitação tecnológica na área de </w:t>
      </w:r>
      <w:r>
        <w:rPr>
          <w:rFonts w:ascii="Calibri" w:eastAsia="Calibri" w:hAnsi="Calibri" w:cs="Calibri"/>
          <w:color w:val="FF0000"/>
          <w:sz w:val="20"/>
          <w:szCs w:val="20"/>
        </w:rPr>
        <w:t>XXXXXXX</w:t>
      </w:r>
      <w:r>
        <w:rPr>
          <w:rFonts w:ascii="Calibri" w:eastAsia="Calibri" w:hAnsi="Calibri" w:cs="Calibri"/>
          <w:color w:val="000000"/>
          <w:sz w:val="20"/>
          <w:szCs w:val="20"/>
        </w:rPr>
        <w:t>, conforme descritos no Projeto anexo, desde já parte integrante deste instrumento, bem como cronograma de atividades.</w:t>
      </w:r>
    </w:p>
    <w:p w14:paraId="31C5164A" w14:textId="77777777" w:rsidR="007941A2" w:rsidRDefault="007941A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0F4F025" w14:textId="77777777" w:rsidR="007941A2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1.2. Os serviços realizados conforme o objeto deste contrato deverão ser registrados pelo Coordenador do Projeto.</w:t>
      </w:r>
    </w:p>
    <w:p w14:paraId="7FAD9E6B" w14:textId="77777777" w:rsidR="007941A2" w:rsidRDefault="007941A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2A36D20" w14:textId="77777777" w:rsidR="007941A2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CLÁUSULA SEGUNDA – DAS OBRIGAÇÕES</w:t>
      </w:r>
    </w:p>
    <w:p w14:paraId="129E4104" w14:textId="77777777" w:rsidR="007941A2" w:rsidRDefault="007941A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C30E881" w14:textId="77777777" w:rsidR="007941A2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2.1.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São obrigações do IFRS, sem prejuízo do que já foi disposto neste instrumento:</w:t>
      </w:r>
    </w:p>
    <w:p w14:paraId="5B548397" w14:textId="77777777" w:rsidR="007941A2" w:rsidRDefault="007941A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44912D1" w14:textId="77777777" w:rsidR="007941A2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2.1.1. Responsabilizar-se pelo desenvolvimento das atividades, conforme objeto do presente contrato e descritas no PROJETO;</w:t>
      </w:r>
    </w:p>
    <w:p w14:paraId="1263C966" w14:textId="77777777" w:rsidR="007941A2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2.1.2. Responsabilizar-se pelo sigilo e confidencialidade, por si e seus empregados e prepostos, das informações que chegarem a conhecimento por força da execução dos serviços objeto deste contrato;</w:t>
      </w:r>
    </w:p>
    <w:p w14:paraId="19320FFF" w14:textId="77777777" w:rsidR="007941A2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2.1.3. Observar todas as normas, mesmo as de caráter administrativo, aplicáveis à execução dos serviços objeto do presente contrato;</w:t>
      </w:r>
    </w:p>
    <w:p w14:paraId="309C571F" w14:textId="77777777" w:rsidR="007941A2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2.1.4. Atender todas as normas previstas na Lei nº 8.958, de 20 de dezembro de 1994, e o Decreto nº 7.423/2010.</w:t>
      </w:r>
    </w:p>
    <w:p w14:paraId="78C6FD8D" w14:textId="77777777" w:rsidR="007941A2" w:rsidRDefault="007941A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4F9FA65" w14:textId="77777777" w:rsidR="007941A2" w:rsidRDefault="001F6464">
      <w:pPr>
        <w:numPr>
          <w:ilvl w:val="1"/>
          <w:numId w:val="1"/>
        </w:num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São obrigações da FUNDAÇÃO, sem prejuízo que já foi disposto neste instrumento:</w:t>
      </w:r>
    </w:p>
    <w:p w14:paraId="0507A506" w14:textId="77777777" w:rsidR="007941A2" w:rsidRDefault="007941A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15290BA" w14:textId="77777777" w:rsidR="007941A2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2.2.1. Captação de recursos para pagamentos devidos, de acordo com o disposto na Cláusula Terceira infra, podendo, para tanto, celebrar contratos ou outros instrumentos com terceiros;</w:t>
      </w:r>
    </w:p>
    <w:p w14:paraId="2786F63B" w14:textId="77777777" w:rsidR="007941A2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2.2.2. Admitir e dirigir, sob sua inteira e exclusiva responsabilidade trabalhista, previdenciária, civil e fiscal, inclusive por acidentes de trabalho,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todo o pessoal que for necessário para execução do objeto do presente contrato; </w:t>
      </w:r>
    </w:p>
    <w:p w14:paraId="7FA0F3EC" w14:textId="77777777" w:rsidR="007941A2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2.2.3. Fornecer em tempo hábil as informações, dados técnicos, passagens, reservas, etc., necessários ao desenvolvimento das etapas descritas na Cláusula Sétima deste contrato e do PROJETO;</w:t>
      </w:r>
    </w:p>
    <w:p w14:paraId="5CBA914E" w14:textId="77777777" w:rsidR="007941A2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2.2.4. Indicar ao IFRS  um responsável pelo contato e coordenação por parte da FUNDAÇÃO;</w:t>
      </w:r>
    </w:p>
    <w:p w14:paraId="7C653ED0" w14:textId="77777777" w:rsidR="007941A2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2.2.5. Disponibilizar infraestrutura necessária, quando for o caso, para realização das atividades deste instrumento;</w:t>
      </w:r>
    </w:p>
    <w:p w14:paraId="5327BDD4" w14:textId="77777777" w:rsidR="007941A2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2.2.6. Executar a gerência financeira e rotinas administrativas, tais como compras de material de consumo, equipamentos e serviços, realização de importações, reserva e compra de passagens, contratação de bolsistas e recursos humanos e demais procedimentos necessários à execução das atividades previstas no plano de trabalho de acordo com o PROJETO;</w:t>
      </w:r>
    </w:p>
    <w:p w14:paraId="36AA490E" w14:textId="77777777" w:rsidR="007941A2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2.2.7. Responsabilizar-se pelo pagamento de todos os tributos, diretos e indiretos, decorrentes do presente Contrato;</w:t>
      </w:r>
    </w:p>
    <w:p w14:paraId="3DC16C29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2.2.8.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Apresentar, quando da conclusão do projeto, no prazo máximo de 60 (sessenta) dias, prestação de contas contendo: demonstrativo de receitas e despesas, relação de pagamentos identificando o nome do beneficiário e seus </w:t>
      </w:r>
      <w:r>
        <w:rPr>
          <w:rFonts w:ascii="Calibri" w:eastAsia="Calibri" w:hAnsi="Calibri" w:cs="Calibri"/>
          <w:sz w:val="20"/>
          <w:szCs w:val="20"/>
        </w:rPr>
        <w:t xml:space="preserve">CNPJ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ou CPF, número do documento fiscal com a data de emissão e bem adquirido ou serviço prestado, atas de licitação, se houver, relação de bolsistas e de empregados pagos pelo projeto com as respectivas cargas horárias, guia de recolhimento (GRU) à conta única d</w:t>
      </w:r>
      <w:r>
        <w:rPr>
          <w:rFonts w:ascii="Calibri" w:eastAsia="Calibri" w:hAnsi="Calibri" w:cs="Calibri"/>
          <w:sz w:val="20"/>
          <w:szCs w:val="20"/>
        </w:rPr>
        <w:t>o Instituto</w:t>
      </w:r>
      <w:r>
        <w:rPr>
          <w:rFonts w:ascii="Calibri" w:eastAsia="Calibri" w:hAnsi="Calibri" w:cs="Calibri"/>
          <w:color w:val="000000"/>
          <w:sz w:val="20"/>
          <w:szCs w:val="20"/>
        </w:rPr>
        <w:t>, do saldo;</w:t>
      </w:r>
    </w:p>
    <w:p w14:paraId="405F4513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2.2.9. Após o encerramento do projeto, no prazo máximo de 15 (quinze) dias, deverá ser providenciado o depósito do saldo, na conta única 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IFRS</w:t>
      </w:r>
      <w:r>
        <w:rPr>
          <w:rFonts w:ascii="Calibri" w:eastAsia="Calibri" w:hAnsi="Calibri" w:cs="Calibri"/>
          <w:color w:val="000000"/>
          <w:sz w:val="20"/>
          <w:szCs w:val="20"/>
        </w:rPr>
        <w:t>, devendo a GRU constar da prestação de contas. Em não havendo o depósito no prazo estabelecido, os valores deverão ser corrigidos pelo INPC pro-rata;</w:t>
      </w:r>
    </w:p>
    <w:p w14:paraId="21E9BE20" w14:textId="77777777" w:rsidR="007941A2" w:rsidRDefault="001F6464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2.2.10 Providenciar o depósito dos recursos arrecadados pela FUNDAÇÃO na conta corrente específica </w:t>
      </w:r>
      <w:r>
        <w:rPr>
          <w:rFonts w:ascii="Calibri" w:eastAsia="Calibri" w:hAnsi="Calibri" w:cs="Calibri"/>
          <w:color w:val="FF0000"/>
          <w:sz w:val="20"/>
          <w:szCs w:val="20"/>
        </w:rPr>
        <w:t>n.º</w:t>
      </w:r>
      <w:r>
        <w:rPr>
          <w:rFonts w:ascii="Calibri" w:eastAsia="Calibri" w:hAnsi="Calibri" w:cs="Calibri"/>
          <w:color w:val="FF0000"/>
        </w:rPr>
        <w:t xml:space="preserve"> _______</w:t>
      </w:r>
      <w:r>
        <w:rPr>
          <w:rFonts w:ascii="Calibri" w:eastAsia="Calibri" w:hAnsi="Calibri" w:cs="Calibri"/>
          <w:color w:val="FF0000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agência 3798-2, do Banco do Brasil (001), utilizando-os de acordo com as determinações do IFRS;</w:t>
      </w:r>
    </w:p>
    <w:p w14:paraId="1F2F8B66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3333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2.2.11</w:t>
      </w:r>
      <w:r>
        <w:rPr>
          <w:rFonts w:ascii="Calibri" w:eastAsia="Calibri" w:hAnsi="Calibri" w:cs="Calibri"/>
          <w:color w:val="333300"/>
          <w:sz w:val="20"/>
          <w:szCs w:val="20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t>Possuir e manter pelo período de 5 (cinco) anos após o término do projeto, toda a documentação relativa à execução das atividades desenvolvidas sob o contrato e seus Termos Aditivos, com as notas fiscais devidamente identificadas com o número do projeto, assim como os extratos bancários, se for executada a conciliação diária, com identificação dos projetos a que correspondem os créditos e débitos;</w:t>
      </w:r>
    </w:p>
    <w:p w14:paraId="7E037D40" w14:textId="77777777" w:rsidR="007941A2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2.2.12. Atender todas as normas previstas na Lei nº 8.958, de 20 de dezembro de 1994, e seus Decretos regulamentadores, em especial os Decretos nº 7.423/2010 e 8.241/2014;</w:t>
      </w:r>
    </w:p>
    <w:p w14:paraId="66E8FF1A" w14:textId="77777777" w:rsidR="007941A2" w:rsidRDefault="007941A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38F7638" w14:textId="77777777" w:rsidR="007941A2" w:rsidRDefault="007941A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1B6F9CB" w14:textId="77777777" w:rsidR="007941A2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CLÁUSULA TERCEIRA – DOS RECURSOS FINANCEIROS</w:t>
      </w:r>
    </w:p>
    <w:p w14:paraId="6399A41B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333300"/>
          <w:sz w:val="20"/>
          <w:szCs w:val="20"/>
        </w:rPr>
      </w:pPr>
    </w:p>
    <w:p w14:paraId="183984F8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3.1. Os recursos financeiros necessários à execução do objeto deste Contrato, no montante total de R$ </w:t>
      </w:r>
      <w:r>
        <w:rPr>
          <w:rFonts w:ascii="Calibri" w:eastAsia="Calibri" w:hAnsi="Calibri" w:cs="Calibri"/>
          <w:color w:val="FF0000"/>
          <w:sz w:val="20"/>
          <w:szCs w:val="20"/>
        </w:rPr>
        <w:t>XXXXXXXXX (por extenso)</w:t>
      </w:r>
      <w:r>
        <w:rPr>
          <w:rFonts w:ascii="Calibri" w:eastAsia="Calibri" w:hAnsi="Calibri" w:cs="Calibri"/>
          <w:color w:val="0000FF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na forma de previsão, a ser captado em conjunto com o executor, serão disponibilizados pela FUNDAÇÃO para o custeio das atividades previstas no projeto anexo.</w:t>
      </w:r>
    </w:p>
    <w:p w14:paraId="71AECA73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9998BFF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CLÁUSULA QUARTA – DOS CUSTOS OPERACIONAIS</w:t>
      </w:r>
    </w:p>
    <w:p w14:paraId="729C96F7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C58800E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4.1. Os custos operacionais da FEENG serão ressarcidos com base em critérios definidos, aprovados pela PROPLAN, no valor de R$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XXXXXX (por extenso)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por ano civil. No caso de o prazo do projeto ser inferior ou superior a doze meses, os meses a menor ou os excedentes de doze serão calculados a razão de 1/12 (um doze avos) do valor anual extraído da planilha PROPLAN.</w:t>
      </w:r>
    </w:p>
    <w:p w14:paraId="6A35A2E0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26B66D14" w14:textId="5CD71C14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4.2.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Os recursos para o ressarcimento objeto do caput serão oriundos da arrecadação dos valores mencionados na cláusula terceira e calculados ao fim de cada mês sobre os valores efetivamente arrecadados.</w:t>
      </w:r>
    </w:p>
    <w:p w14:paraId="435D0CD3" w14:textId="77777777" w:rsidR="00EB2D6F" w:rsidRDefault="00EB2D6F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2D678DE4" w14:textId="414405CC" w:rsidR="007941A2" w:rsidRPr="00F065D0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4.3.</w:t>
      </w:r>
      <w:r w:rsidRPr="00F065D0">
        <w:rPr>
          <w:rFonts w:ascii="Calibri" w:eastAsia="Calibri" w:hAnsi="Calibri" w:cs="Calibri"/>
          <w:sz w:val="20"/>
          <w:szCs w:val="20"/>
        </w:rPr>
        <w:t xml:space="preserve"> </w:t>
      </w:r>
      <w:r w:rsidR="00F065D0" w:rsidRPr="00F065D0">
        <w:rPr>
          <w:rFonts w:ascii="Calibri" w:eastAsia="Calibri" w:hAnsi="Calibri" w:cs="Calibri"/>
          <w:sz w:val="20"/>
          <w:szCs w:val="20"/>
        </w:rPr>
        <w:t xml:space="preserve">Quando da prestação de contas </w:t>
      </w:r>
      <w:r w:rsidR="004A1548">
        <w:rPr>
          <w:rFonts w:ascii="Calibri" w:eastAsia="Calibri" w:hAnsi="Calibri" w:cs="Calibri"/>
          <w:sz w:val="20"/>
          <w:szCs w:val="20"/>
        </w:rPr>
        <w:t>e sendo a receita realizada menor do que a estimada em contrato, os valores do ressarcimento da FEENG serão recalculado</w:t>
      </w:r>
      <w:bookmarkStart w:id="0" w:name="_GoBack"/>
      <w:bookmarkEnd w:id="0"/>
      <w:r w:rsidR="004A1548">
        <w:rPr>
          <w:rFonts w:ascii="Calibri" w:eastAsia="Calibri" w:hAnsi="Calibri" w:cs="Calibri"/>
          <w:sz w:val="20"/>
          <w:szCs w:val="20"/>
        </w:rPr>
        <w:t>s sobre a receita efetivamente realizada, sendo as diferenças estimadas a maior e o saldo existente recolhidos ao Tesouro Nacional, via GRU.</w:t>
      </w:r>
    </w:p>
    <w:p w14:paraId="1EBA5F26" w14:textId="77777777" w:rsidR="00310E38" w:rsidRDefault="00310E38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8BB398B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CLÁUSULA QUINTA – DA EXECUÇÃO</w:t>
      </w:r>
    </w:p>
    <w:p w14:paraId="419B81E8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05D3773A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5.1. As atividades decorrentes do presente contrato, as quais a FUNDAÇÃO se obriga a apoiar, serão executadas </w:t>
      </w:r>
      <w:r>
        <w:rPr>
          <w:rFonts w:ascii="Calibri" w:eastAsia="Calibri" w:hAnsi="Calibri" w:cs="Calibri"/>
          <w:sz w:val="20"/>
          <w:szCs w:val="20"/>
        </w:rPr>
        <w:t>pelo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Campus xxxxxxx 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o IFRS</w:t>
      </w:r>
      <w:r>
        <w:rPr>
          <w:rFonts w:ascii="Calibri" w:eastAsia="Calibri" w:hAnsi="Calibri" w:cs="Calibri"/>
          <w:color w:val="000000"/>
          <w:sz w:val="20"/>
          <w:szCs w:val="20"/>
        </w:rPr>
        <w:t>, tendo o Coordenador do Projeto responsabilidade pela administração dos recursos.</w:t>
      </w:r>
    </w:p>
    <w:p w14:paraId="1C91ACA9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FF0000"/>
          <w:sz w:val="20"/>
          <w:szCs w:val="20"/>
        </w:rPr>
      </w:pPr>
    </w:p>
    <w:p w14:paraId="1B9998E7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CLÁUSULA SEXTA – DA COORDENAÇÃO E FISCALIZAÇÃO</w:t>
      </w:r>
    </w:p>
    <w:p w14:paraId="6E8B90A9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B398CD1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6.1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O acompanhamento das atividades previstas neste contrato será realizado por uma Coordenação composta por representantes das entidades partícipes, assim definidos: </w:t>
      </w:r>
    </w:p>
    <w:p w14:paraId="69DC1DA4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C6A1630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6.1.1. Pela </w:t>
      </w:r>
      <w:r>
        <w:rPr>
          <w:rFonts w:ascii="Calibri" w:eastAsia="Calibri" w:hAnsi="Calibri" w:cs="Calibri"/>
          <w:sz w:val="20"/>
          <w:szCs w:val="20"/>
        </w:rPr>
        <w:t>IFRS: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Prof (ª).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XXXXXXXXXXXX, </w:t>
      </w:r>
      <w:r>
        <w:rPr>
          <w:rFonts w:ascii="Calibri" w:eastAsia="Calibri" w:hAnsi="Calibri" w:cs="Calibri"/>
          <w:sz w:val="20"/>
          <w:szCs w:val="20"/>
        </w:rPr>
        <w:t>Diretor(a) do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 XXXXXXXX;</w:t>
      </w:r>
    </w:p>
    <w:p w14:paraId="4CE201B5" w14:textId="77777777" w:rsidR="007941A2" w:rsidRDefault="001F6464">
      <w:pPr>
        <w:tabs>
          <w:tab w:val="left" w:pos="1985"/>
        </w:tabs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6.1.2. Pela FUNDAÇÃO: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Profª. Angela de Moura Ferreira Danilevicz, Diretora Presidente;</w:t>
      </w:r>
    </w:p>
    <w:p w14:paraId="15686788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6.1.3. Pelo Executor:  Prof(ª)</w:t>
      </w:r>
      <w:r>
        <w:rPr>
          <w:rFonts w:ascii="Calibri" w:eastAsia="Calibri" w:hAnsi="Calibri" w:cs="Calibri"/>
          <w:color w:val="0000FF"/>
          <w:sz w:val="20"/>
          <w:szCs w:val="20"/>
        </w:rPr>
        <w:t>.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XXXXXXXXXXXXXXXXXXXXXX</w:t>
      </w:r>
      <w:r>
        <w:rPr>
          <w:rFonts w:ascii="Calibri" w:eastAsia="Calibri" w:hAnsi="Calibri" w:cs="Calibri"/>
          <w:color w:val="0000FF"/>
          <w:sz w:val="20"/>
          <w:szCs w:val="20"/>
        </w:rPr>
        <w:t>,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Coordenador(a) do Projeto</w:t>
      </w:r>
      <w:r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14:paraId="615879A9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A403D83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6.2. A fiscalização das atividades previstas neste contrato e no projeto, por parte do IFRS, será realizada por</w:t>
      </w:r>
      <w:r>
        <w:rPr>
          <w:rFonts w:ascii="Calibri" w:eastAsia="Calibri" w:hAnsi="Calibri" w:cs="Calibri"/>
          <w:color w:val="FF0000"/>
          <w:sz w:val="20"/>
          <w:szCs w:val="20"/>
        </w:rPr>
        <w:t>: NOME - CARGO.</w:t>
      </w:r>
    </w:p>
    <w:p w14:paraId="2D847A65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4E584A2F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CLÁUSULA SÉTIMA – DAS ATIVIDADES</w:t>
      </w:r>
    </w:p>
    <w:p w14:paraId="2C22D095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4EA89FFF" w14:textId="77777777" w:rsidR="007941A2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7.1. As atividades a serem desenvolvidas são aquelas descritas no projeto em anexo.</w:t>
      </w:r>
    </w:p>
    <w:p w14:paraId="360ED87F" w14:textId="77777777" w:rsidR="007941A2" w:rsidRDefault="007941A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2945853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CLÁUSULA OITAVA – DA PROPRIEDADE DOS RESULTADOS, DIREITOS AUTORAIS E RESPONSABILIDADES</w:t>
      </w:r>
    </w:p>
    <w:p w14:paraId="400D6056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5C35AA91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8.1.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Os resultados e metodologias, bem como as inovações técnicas obtidas em virtude da execução deste Contrato, privilegiáveis ou não, serão de propriedade d</w:t>
      </w:r>
      <w:r>
        <w:rPr>
          <w:rFonts w:ascii="Calibri" w:eastAsia="Calibri" w:hAnsi="Calibri" w:cs="Calibri"/>
          <w:sz w:val="20"/>
          <w:szCs w:val="20"/>
        </w:rPr>
        <w:t>o IFR</w:t>
      </w:r>
      <w:r>
        <w:rPr>
          <w:rFonts w:ascii="Calibri" w:eastAsia="Calibri" w:hAnsi="Calibri" w:cs="Calibri"/>
          <w:color w:val="000000"/>
          <w:sz w:val="20"/>
          <w:szCs w:val="20"/>
        </w:rPr>
        <w:t>S, observando-se, no que couber, a Lei Federal nº. 9.279/96 e a Lei Federal nº. 10.973/04.</w:t>
      </w:r>
    </w:p>
    <w:p w14:paraId="11DD6906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612D7AE" w14:textId="77777777" w:rsidR="007941A2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CLÁUSULA NONA – DA PROPRIEDADE DOS BENS REMANESCENTES</w:t>
      </w:r>
    </w:p>
    <w:p w14:paraId="4BE91982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48846E43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9.1. A propriedade dos bens remanescentes, quando da conclusão ou extinção do presente Contrato e que em razão deste tenham sido adquiridos, produzidos, transformados ou construídos, será d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IFR</w:t>
      </w:r>
      <w:r>
        <w:rPr>
          <w:rFonts w:ascii="Calibri" w:eastAsia="Calibri" w:hAnsi="Calibri" w:cs="Calibri"/>
          <w:color w:val="000000"/>
          <w:sz w:val="20"/>
          <w:szCs w:val="20"/>
        </w:rPr>
        <w:t>S, consoante disposto no art. 27, XIV, da Portaria Interministerial MPOG/MF/CGU nº 424/2016.</w:t>
      </w:r>
    </w:p>
    <w:p w14:paraId="1B86D89C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F308B1A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CLÁUSULA DÉCIMA – DA VIGÊNCIA</w:t>
      </w:r>
    </w:p>
    <w:p w14:paraId="2455214A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0EADA3D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10.1. O presente contrato terá a duração de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XX (por extenso</w:t>
      </w:r>
      <w:r>
        <w:rPr>
          <w:rFonts w:ascii="Calibri" w:eastAsia="Calibri" w:hAnsi="Calibri" w:cs="Calibri"/>
          <w:color w:val="0000FF"/>
          <w:sz w:val="20"/>
          <w:szCs w:val="20"/>
        </w:rPr>
        <w:t xml:space="preserve">) </w:t>
      </w:r>
      <w:r>
        <w:rPr>
          <w:rFonts w:ascii="Calibri" w:eastAsia="Calibri" w:hAnsi="Calibri" w:cs="Calibri"/>
          <w:color w:val="000000"/>
          <w:sz w:val="20"/>
          <w:szCs w:val="20"/>
        </w:rPr>
        <w:t>meses, a contar da data de sua assinatura, podendo ser prorrogado mediante a lavratura de Termo Aditivo, no limite estabelecido pelo Artigo 57 da Lei nº. 8.666/93.</w:t>
      </w:r>
    </w:p>
    <w:p w14:paraId="7CC34580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A4E3CB4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CLÁUSULA DÉCIMA PRIMEIRA – DA RESCISÃO</w:t>
      </w:r>
    </w:p>
    <w:p w14:paraId="567BB34F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629AC972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11.1. Este contrato poderá ser rescindido na forma dos artigos 78 e 79 da Lei nº. 8.666/93.</w:t>
      </w:r>
    </w:p>
    <w:p w14:paraId="672EFBE5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10826619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59381C1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CLÁUSULA DÉCIMA SEGUNDA – DO FORO</w:t>
      </w:r>
    </w:p>
    <w:p w14:paraId="36E5BD8E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26A5AE8E" w14:textId="77777777" w:rsidR="007941A2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12.1. </w:t>
      </w:r>
      <w:r>
        <w:rPr>
          <w:rFonts w:ascii="Calibri" w:eastAsia="Calibri" w:hAnsi="Calibri" w:cs="Calibri"/>
          <w:sz w:val="20"/>
          <w:szCs w:val="20"/>
        </w:rPr>
        <w:t xml:space="preserve">Fica eleito o Foro da Justiça Federal, Seção Judiciária Federal de </w:t>
      </w:r>
      <w:r>
        <w:rPr>
          <w:rFonts w:ascii="Calibri" w:eastAsia="Calibri" w:hAnsi="Calibri" w:cs="Calibri"/>
          <w:b/>
          <w:sz w:val="20"/>
          <w:szCs w:val="20"/>
        </w:rPr>
        <w:t>Bento Gonçalves/RS</w:t>
      </w:r>
      <w:r>
        <w:rPr>
          <w:rFonts w:ascii="Calibri" w:eastAsia="Calibri" w:hAnsi="Calibri" w:cs="Calibri"/>
          <w:sz w:val="20"/>
          <w:szCs w:val="20"/>
        </w:rPr>
        <w:t>, com renúncia expressa de qualquer outro, por mais privilegiado que seja, para dirimir dúvidas oriundas da execução deste instrumento, quando não solucionadas por consenso e entendimentos na esfera administrativa das partes interessadas.</w:t>
      </w:r>
    </w:p>
    <w:p w14:paraId="3D263961" w14:textId="77777777" w:rsidR="007941A2" w:rsidRDefault="007941A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E741620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4681CC4D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E, por estarem de pleno acordo, firmam as partes o presente instrumento, juntamente com as testemunhas, em três vias de igual teor e forma para que se produzam seus jurídicos e legais efeitos.</w:t>
      </w:r>
    </w:p>
    <w:p w14:paraId="7C87776B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3FD2EB7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FF0000"/>
          <w:sz w:val="20"/>
          <w:szCs w:val="20"/>
        </w:rPr>
        <w:t>Cidade</w:t>
      </w:r>
      <w:r>
        <w:rPr>
          <w:rFonts w:ascii="Calibri" w:eastAsia="Calibri" w:hAnsi="Calibri" w:cs="Calibri"/>
          <w:sz w:val="20"/>
          <w:szCs w:val="20"/>
        </w:rPr>
        <w:t>,           de                          de   2020.</w:t>
      </w:r>
    </w:p>
    <w:p w14:paraId="52F62395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47BFE3C5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2791D1D6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202BCD58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Profª. Angela de Moura Ferreira Danilevic</w:t>
      </w:r>
      <w:r>
        <w:rPr>
          <w:rFonts w:ascii="Calibri" w:eastAsia="Calibri" w:hAnsi="Calibri" w:cs="Calibri"/>
          <w:color w:val="FF0000"/>
          <w:sz w:val="20"/>
          <w:szCs w:val="20"/>
        </w:rPr>
        <w:t>z</w:t>
      </w:r>
      <w:r>
        <w:rPr>
          <w:rFonts w:ascii="Calibri" w:eastAsia="Calibri" w:hAnsi="Calibri" w:cs="Calibri"/>
          <w:color w:val="FF0000"/>
          <w:sz w:val="20"/>
          <w:szCs w:val="20"/>
        </w:rPr>
        <w:tab/>
      </w:r>
      <w:r>
        <w:rPr>
          <w:rFonts w:ascii="Calibri" w:eastAsia="Calibri" w:hAnsi="Calibri" w:cs="Calibri"/>
          <w:color w:val="FF0000"/>
          <w:sz w:val="20"/>
          <w:szCs w:val="20"/>
        </w:rPr>
        <w:tab/>
      </w:r>
      <w:r>
        <w:rPr>
          <w:rFonts w:ascii="Calibri" w:eastAsia="Calibri" w:hAnsi="Calibri" w:cs="Calibri"/>
          <w:color w:val="FF0000"/>
          <w:sz w:val="20"/>
          <w:szCs w:val="20"/>
        </w:rPr>
        <w:tab/>
      </w:r>
      <w:r>
        <w:rPr>
          <w:rFonts w:ascii="Calibri" w:eastAsia="Calibri" w:hAnsi="Calibri" w:cs="Calibri"/>
          <w:color w:val="FF0000"/>
          <w:sz w:val="20"/>
          <w:szCs w:val="20"/>
        </w:rPr>
        <w:tab/>
        <w:t>Prof(ª). XXXXXXXXX</w:t>
      </w:r>
    </w:p>
    <w:p w14:paraId="4B717133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FF"/>
          <w:sz w:val="20"/>
          <w:szCs w:val="20"/>
        </w:rPr>
      </w:pPr>
      <w:r>
        <w:rPr>
          <w:rFonts w:ascii="Calibri" w:eastAsia="Calibri" w:hAnsi="Calibri" w:cs="Calibri"/>
          <w:color w:val="FF0000"/>
          <w:sz w:val="20"/>
          <w:szCs w:val="20"/>
        </w:rPr>
        <w:t>Diretora Presidente da FUNDAÇÃO</w:t>
      </w:r>
      <w:r>
        <w:rPr>
          <w:rFonts w:ascii="Calibri" w:eastAsia="Calibri" w:hAnsi="Calibri" w:cs="Calibri"/>
          <w:color w:val="FF0000"/>
          <w:sz w:val="20"/>
          <w:szCs w:val="20"/>
        </w:rPr>
        <w:tab/>
      </w:r>
      <w:r>
        <w:rPr>
          <w:rFonts w:ascii="Calibri" w:eastAsia="Calibri" w:hAnsi="Calibri" w:cs="Calibri"/>
          <w:color w:val="FF0000"/>
          <w:sz w:val="20"/>
          <w:szCs w:val="20"/>
        </w:rPr>
        <w:tab/>
      </w:r>
      <w:r>
        <w:rPr>
          <w:rFonts w:ascii="Calibri" w:eastAsia="Calibri" w:hAnsi="Calibri" w:cs="Calibri"/>
          <w:color w:val="FF0000"/>
          <w:sz w:val="20"/>
          <w:szCs w:val="20"/>
        </w:rPr>
        <w:tab/>
        <w:t>Reitor/ Diretor (a) Campus xxxxxx  do   IFRS</w:t>
      </w:r>
      <w:r>
        <w:rPr>
          <w:rFonts w:ascii="Calibri" w:eastAsia="Calibri" w:hAnsi="Calibri" w:cs="Calibri"/>
          <w:color w:val="0000FF"/>
          <w:sz w:val="20"/>
          <w:szCs w:val="20"/>
        </w:rPr>
        <w:t xml:space="preserve"> </w:t>
      </w:r>
    </w:p>
    <w:p w14:paraId="5A108F43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4854E018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7B25E1FD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FF0000"/>
          <w:sz w:val="20"/>
          <w:szCs w:val="20"/>
        </w:rPr>
      </w:pPr>
    </w:p>
    <w:p w14:paraId="775BAEFA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FF0000"/>
          <w:sz w:val="20"/>
          <w:szCs w:val="20"/>
        </w:rPr>
      </w:pPr>
      <w:r>
        <w:rPr>
          <w:rFonts w:ascii="Calibri" w:eastAsia="Calibri" w:hAnsi="Calibri" w:cs="Calibri"/>
          <w:color w:val="FF0000"/>
          <w:sz w:val="20"/>
          <w:szCs w:val="20"/>
        </w:rPr>
        <w:t>Prof(a).  XXXXXXXXXXXXX</w:t>
      </w:r>
    </w:p>
    <w:p w14:paraId="1354A7A1" w14:textId="77777777" w:rsidR="007941A2" w:rsidRDefault="001F6464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Coordenador(a) do </w:t>
      </w:r>
      <w:r>
        <w:rPr>
          <w:rFonts w:ascii="Calibri" w:eastAsia="Calibri" w:hAnsi="Calibri" w:cs="Calibri"/>
          <w:sz w:val="20"/>
          <w:szCs w:val="20"/>
        </w:rPr>
        <w:t>Projeto</w:t>
      </w:r>
    </w:p>
    <w:p w14:paraId="31AF9A3D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8BCEC54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42C32802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lastRenderedPageBreak/>
        <w:t>Testemunhas:</w:t>
      </w:r>
    </w:p>
    <w:p w14:paraId="53E2B83B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BC291AA" w14:textId="77777777" w:rsidR="007941A2" w:rsidRDefault="007941A2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25B059E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_____________________________                         ___________________________</w:t>
      </w:r>
    </w:p>
    <w:p w14:paraId="68F35696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Nome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 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      Nome</w:t>
      </w:r>
    </w:p>
    <w:p w14:paraId="5A4DB0AD" w14:textId="77777777" w:rsidR="007941A2" w:rsidRDefault="001F6464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CPF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      CPF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</w:p>
    <w:p w14:paraId="717FC42C" w14:textId="77777777" w:rsidR="007941A2" w:rsidRDefault="007941A2">
      <w:pPr>
        <w:ind w:left="0" w:hanging="2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sectPr w:rsidR="007941A2">
      <w:pgSz w:w="11906" w:h="16838"/>
      <w:pgMar w:top="566" w:right="1134" w:bottom="851" w:left="1701" w:header="709" w:footer="153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57A6D"/>
    <w:multiLevelType w:val="multilevel"/>
    <w:tmpl w:val="DA9419CE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A2"/>
    <w:rsid w:val="001F6464"/>
    <w:rsid w:val="00310E38"/>
    <w:rsid w:val="004A1548"/>
    <w:rsid w:val="007941A2"/>
    <w:rsid w:val="00EB2D6F"/>
    <w:rsid w:val="00F0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8696"/>
  <w15:docId w15:val="{98052927-6FF5-4C73-BECC-F719DF77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1">
    <w:name w:val="Título 11"/>
    <w:basedOn w:val="Normal"/>
    <w:next w:val="Normal"/>
    <w:pPr>
      <w:keepNext/>
    </w:pPr>
    <w:rPr>
      <w:rFonts w:ascii="Arial" w:hAnsi="Arial" w:cs="Arial"/>
      <w:b/>
      <w:bCs/>
      <w:sz w:val="22"/>
      <w:szCs w:val="32"/>
      <w:u w:val="single"/>
    </w:rPr>
  </w:style>
  <w:style w:type="paragraph" w:customStyle="1" w:styleId="Ttulo21">
    <w:name w:val="Título 21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table" w:customStyle="1" w:styleId="Tabelanormal1">
    <w:name w:val="Tabela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1">
    <w:name w:val="Sem lista1"/>
  </w:style>
  <w:style w:type="paragraph" w:customStyle="1" w:styleId="Corpodetexto1">
    <w:name w:val="Corpo de texto1"/>
    <w:basedOn w:val="Normal"/>
    <w:pPr>
      <w:spacing w:after="120"/>
    </w:pPr>
  </w:style>
  <w:style w:type="paragraph" w:customStyle="1" w:styleId="Recuodecorpodetexto21">
    <w:name w:val="Recuo de corpo de texto 21"/>
    <w:basedOn w:val="Normal"/>
    <w:pPr>
      <w:ind w:left="3420"/>
      <w:jc w:val="both"/>
    </w:pPr>
    <w:rPr>
      <w:b/>
    </w:rPr>
  </w:style>
  <w:style w:type="paragraph" w:customStyle="1" w:styleId="TextosemFormatao1">
    <w:name w:val="Texto sem Formatação1"/>
    <w:basedOn w:val="Normal"/>
    <w:rPr>
      <w:rFonts w:ascii="Courier New" w:hAnsi="Courier New"/>
      <w:sz w:val="20"/>
      <w:szCs w:val="20"/>
    </w:rPr>
  </w:style>
  <w:style w:type="paragraph" w:customStyle="1" w:styleId="Recuodecorpodetexto1">
    <w:name w:val="Recuo de corpo de texto1"/>
    <w:basedOn w:val="Normal"/>
    <w:pPr>
      <w:spacing w:after="120"/>
      <w:ind w:left="283"/>
    </w:pPr>
  </w:style>
  <w:style w:type="character" w:customStyle="1" w:styleId="RecuodecorpodetextoChar">
    <w:name w:val="Recuo de corpo de text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abealho1">
    <w:name w:val="Cabeçalho1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Rodap1">
    <w:name w:val="Rodapé1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semFormataoChar">
    <w:name w:val="Texto sem Formatação Char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fase">
    <w:name w:val="Emphasis"/>
    <w:basedOn w:val="Fontepargpadro"/>
    <w:uiPriority w:val="20"/>
    <w:qFormat/>
    <w:rsid w:val="00F065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1XcYzfqepiBR2gxyLQ1IvTeBVw==">AMUW2mVpe07LGLe7MwCzj3kz+NGUnbBx4SnP5CV+sRdsm0d8QzzO12osWP2sk0N7G+1TMzY/LeM76usEs7PSxphCNXGj6PFdaM0YCezc8HW4xcxfdl7Sw+w=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1591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Grazielle Marin Leite</cp:lastModifiedBy>
  <cp:revision>2</cp:revision>
  <dcterms:created xsi:type="dcterms:W3CDTF">2021-05-07T01:01:00Z</dcterms:created>
  <dcterms:modified xsi:type="dcterms:W3CDTF">2021-05-07T01:01:00Z</dcterms:modified>
</cp:coreProperties>
</file>