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CANCELAMENTO DE COTA DE BOLSA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De: Coordenador(a) do Projeto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Interno Institucional de Seleção e Avaliação de Bolsas de Iniciação Científica e Tecnológica do IFRS (CIISA/IFRS)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28.000162792209" w:type="dxa"/>
        <w:jc w:val="left"/>
        <w:tblInd w:w="-34.0" w:type="dxa"/>
        <w:tblLayout w:type="fixed"/>
        <w:tblLook w:val="0000"/>
      </w:tblPr>
      <w:tblGrid>
        <w:gridCol w:w="2160.0000514984145"/>
        <w:gridCol w:w="2163.00005156994"/>
        <w:gridCol w:w="2505.0000597238554"/>
        <w:tblGridChange w:id="0">
          <w:tblGrid>
            <w:gridCol w:w="2160.0000514984145"/>
            <w:gridCol w:w="2163.00005156994"/>
            <w:gridCol w:w="2505.0000597238554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PIBIC/CNPq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PIBIC-Af/CNPq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PIBIC-EM/CNPq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0022902489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4.000075674059"/>
        <w:gridCol w:w="6432.000153350833"/>
        <w:tblGridChange w:id="0">
          <w:tblGrid>
            <w:gridCol w:w="3174.000075674059"/>
            <w:gridCol w:w="6432.000153350833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 A D O S     D O     P R O J E T O  -  T Í T U L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 A D O S   D O (A)   C O O R D E N A D O R (A)   D O   P R O J E T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do(a)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do(a) coordenador(a)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(fixo e celular) 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coordenador(a)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0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IFRS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trHeight w:val="277" w:hRule="atLeast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do(a) B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olsista(s)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 U S T I F I C A T I V A   D O   C A N C E L A M E N T 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 O T I V O  D E  D E S I ST Ê N C I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4.0000363349923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1"/>
        <w:gridCol w:w="4997"/>
        <w:tblGridChange w:id="0">
          <w:tblGrid>
            <w:gridCol w:w="4571"/>
            <w:gridCol w:w="4997"/>
          </w:tblGrid>
        </w:tblGridChange>
      </w:tblGrid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 E C L A R A Ç Ã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.87499213218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Formalizo a desistência da bolsa do programa pelo motivo acima descrito e estou ciente de que caso a justificativa não seja aprovada pelo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Comitê Interno Institucional de Seleção e Avaliação de Bolsas de Iniciação Científica e Tecnológica do IFRS (CIISA/IFRS),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estarei impedido(a) de concorrer no próximo edital com fomento.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 S I N A T U R A 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9.7500266075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r(a)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Local: _______________________________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Diretor(a)/Coordenador(a) de Pesquisa, Pós-Graduação e Inovação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____/____/_______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3F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40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20B70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20B70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20B70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20B70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920B70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20B70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20B70"/>
  </w:style>
  <w:style w:type="table" w:styleId="TableNormal" w:customStyle="1">
    <w:name w:val="Table Normal"/>
    <w:rsid w:val="00920B7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20B70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920B70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sid w:val="00920B7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20B7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20B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20B7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9A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9A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FE69A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E69A1"/>
  </w:style>
  <w:style w:type="paragraph" w:styleId="Rodap">
    <w:name w:val="footer"/>
    <w:basedOn w:val="Normal"/>
    <w:link w:val="RodapChar"/>
    <w:uiPriority w:val="99"/>
    <w:unhideWhenUsed w:val="1"/>
    <w:rsid w:val="00FE69A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E69A1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3LISJwXvtqvWlhBILDyHFp+WPA==">AMUW2mVlr6sx9Aa3Jo1gK1ccM95A395TXCjtsdISUirEuL9ziO1zPMVR2MpdVSe7A2RwXMhqw7Wmse4x6sD1dE2Hg7M7qjvgNUiRl7UoxNVv6uc95ZB1MKEVkvWduLRJ7MNpeKhibFNN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2017-04-19T20:53:00Z</dcterms:created>
</cp:coreProperties>
</file>