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IX</w:t>
      </w:r>
    </w:p>
    <w:p w:rsidR="00B4702B" w:rsidRDefault="002F33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DO BOLSISTA DE ENSINO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FINAL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Título do Projeto de Ensino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Nome do bolsista de Ensino</w:t>
      </w:r>
    </w:p>
    <w:p w:rsidR="00B4702B" w:rsidRDefault="002F3314">
      <w:pPr>
        <w:spacing w:before="240" w:line="276" w:lineRule="auto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Nome </w:t>
      </w:r>
      <w:proofErr w:type="gramStart"/>
      <w:r>
        <w:rPr>
          <w:color w:val="FF0000"/>
          <w:sz w:val="24"/>
          <w:szCs w:val="24"/>
        </w:rPr>
        <w:t>do(</w:t>
      </w:r>
      <w:proofErr w:type="gramEnd"/>
      <w:r>
        <w:rPr>
          <w:color w:val="FF0000"/>
          <w:sz w:val="24"/>
          <w:szCs w:val="24"/>
        </w:rPr>
        <w:t>a) Coordenador(a) do Projeto de Ensino</w:t>
      </w:r>
    </w:p>
    <w:p w:rsidR="00B4702B" w:rsidRDefault="00B4702B">
      <w:pPr>
        <w:spacing w:before="240" w:line="276" w:lineRule="auto"/>
        <w:jc w:val="both"/>
        <w:rPr>
          <w:sz w:val="24"/>
          <w:szCs w:val="24"/>
        </w:rPr>
      </w:pPr>
    </w:p>
    <w:p w:rsidR="00B4702B" w:rsidRDefault="00B4702B">
      <w:pPr>
        <w:spacing w:before="240" w:line="276" w:lineRule="auto"/>
        <w:jc w:val="both"/>
        <w:rPr>
          <w:sz w:val="24"/>
          <w:szCs w:val="24"/>
        </w:rPr>
      </w:pPr>
    </w:p>
    <w:p w:rsidR="00B4702B" w:rsidRDefault="00B4702B">
      <w:pPr>
        <w:spacing w:before="240" w:line="276" w:lineRule="auto"/>
        <w:jc w:val="both"/>
        <w:rPr>
          <w:sz w:val="24"/>
          <w:szCs w:val="24"/>
        </w:rPr>
      </w:pPr>
    </w:p>
    <w:p w:rsidR="00B4702B" w:rsidRDefault="00B4702B">
      <w:pPr>
        <w:spacing w:before="240" w:line="276" w:lineRule="auto"/>
        <w:jc w:val="both"/>
        <w:rPr>
          <w:sz w:val="24"/>
          <w:szCs w:val="24"/>
        </w:rPr>
      </w:pPr>
    </w:p>
    <w:p w:rsidR="00B4702B" w:rsidRDefault="002F3314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Período abrangido por este relatório: ___/___ a ___/___/______</w:t>
      </w:r>
    </w:p>
    <w:p w:rsidR="00395A9F" w:rsidRDefault="00395A9F">
      <w:pPr>
        <w:spacing w:before="240" w:line="276" w:lineRule="auto"/>
        <w:jc w:val="center"/>
        <w:rPr>
          <w:b/>
          <w:sz w:val="24"/>
          <w:szCs w:val="24"/>
        </w:rPr>
      </w:pPr>
    </w:p>
    <w:p w:rsidR="00395A9F" w:rsidRDefault="00395A9F">
      <w:pPr>
        <w:spacing w:before="240" w:line="276" w:lineRule="auto"/>
        <w:jc w:val="center"/>
        <w:rPr>
          <w:b/>
          <w:sz w:val="24"/>
          <w:szCs w:val="24"/>
        </w:rPr>
      </w:pPr>
    </w:p>
    <w:p w:rsidR="00395A9F" w:rsidRDefault="00395A9F">
      <w:pPr>
        <w:spacing w:before="240" w:line="276" w:lineRule="auto"/>
        <w:jc w:val="center"/>
        <w:rPr>
          <w:b/>
          <w:sz w:val="24"/>
          <w:szCs w:val="24"/>
        </w:rPr>
      </w:pPr>
    </w:p>
    <w:p w:rsidR="00B4702B" w:rsidRDefault="002F3314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Título do Projeto de Ensino</w:t>
      </w:r>
    </w:p>
    <w:p w:rsidR="00B4702B" w:rsidRDefault="00B4702B">
      <w:pPr>
        <w:spacing w:before="120"/>
        <w:ind w:left="1080" w:hanging="360"/>
        <w:jc w:val="both"/>
        <w:rPr>
          <w:sz w:val="24"/>
          <w:szCs w:val="24"/>
        </w:rPr>
      </w:pP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   Objetivos alcançados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    Resumo das atividades realizadas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com detalhes as atividades realizadas e as experiências obtidas.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    Resultados obtidos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os resultados obtidos com a realização das atividades.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   Dificuldades encontradas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Relate as dificuldades encontradas na execução das atividades e as medidas tomadas.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   Conclusão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Descreva o que você aprendeu.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   Perspectivas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Apresente as possibilidades de continuação das atividades.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    Sugestões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Registre suas sugestões para o aprimoramento das atividades.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    Publicações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Liste as publicações (resumos, artigos, capítulos de livros, apresentação em evento, entre outros produtos) decorrentes da participação no projeto de ensino e inclua os comprovantes das respectivas publicações.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    Outras atividades acadêmicas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Informe sua participação em eventos, cursos ou outras ações de ensino.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 Parecer do coordenador do projeto de ensino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coordenador do projeto de ensino).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4702B" w:rsidRDefault="002F3314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:rsidR="00B4702B" w:rsidRDefault="00B4702B">
      <w:pPr>
        <w:spacing w:after="240"/>
        <w:jc w:val="both"/>
        <w:rPr>
          <w:b/>
          <w:sz w:val="24"/>
          <w:szCs w:val="24"/>
        </w:rPr>
      </w:pPr>
    </w:p>
    <w:p w:rsidR="00B4702B" w:rsidRDefault="002F331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6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65"/>
        <w:gridCol w:w="4410"/>
      </w:tblGrid>
      <w:tr w:rsidR="00B4702B">
        <w:trPr>
          <w:trHeight w:val="590"/>
        </w:trPr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60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 do projeto de ensino</w:t>
            </w:r>
          </w:p>
        </w:tc>
      </w:tr>
    </w:tbl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 </w:t>
      </w:r>
    </w:p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uso do Setor de Ensino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.</w:t>
      </w:r>
    </w:p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 w:rsidR="00B4702B" w:rsidRDefault="002F3314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395A9F">
      <w:pPr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Nome: ____________________</w:t>
      </w:r>
      <w:r w:rsidR="002F3314">
        <w:rPr>
          <w:sz w:val="24"/>
          <w:szCs w:val="24"/>
        </w:rPr>
        <w:t>_______</w:t>
      </w:r>
      <w:proofErr w:type="gramStart"/>
      <w:r w:rsidR="002F3314">
        <w:rPr>
          <w:sz w:val="24"/>
          <w:szCs w:val="24"/>
        </w:rPr>
        <w:t xml:space="preserve">   </w:t>
      </w:r>
      <w:proofErr w:type="gramEnd"/>
      <w:r w:rsidR="002F3314">
        <w:rPr>
          <w:sz w:val="24"/>
          <w:szCs w:val="24"/>
        </w:rPr>
        <w:tab/>
        <w:t>Assina</w:t>
      </w:r>
      <w:r>
        <w:rPr>
          <w:sz w:val="24"/>
          <w:szCs w:val="24"/>
        </w:rPr>
        <w:t>tura: ___________________</w:t>
      </w:r>
      <w:r w:rsidR="002F3314">
        <w:rPr>
          <w:sz w:val="24"/>
          <w:szCs w:val="24"/>
        </w:rPr>
        <w:t>______</w:t>
      </w:r>
    </w:p>
    <w:p w:rsidR="00B4702B" w:rsidRDefault="00B4702B">
      <w:pPr>
        <w:ind w:left="280" w:right="387"/>
        <w:jc w:val="center"/>
        <w:rPr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395A9F" w:rsidRDefault="00395A9F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</w:p>
    <w:p w:rsidR="00B4702B" w:rsidRDefault="00B4702B">
      <w:pPr>
        <w:spacing w:after="120"/>
        <w:ind w:left="280" w:right="387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4702B" w:rsidSect="00BE06E8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C0" w:rsidRDefault="00AC6DC0">
      <w:r>
        <w:separator/>
      </w:r>
    </w:p>
  </w:endnote>
  <w:endnote w:type="continuationSeparator" w:id="0">
    <w:p w:rsidR="00AC6DC0" w:rsidRDefault="00A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C0" w:rsidRDefault="00AC6DC0">
      <w:r>
        <w:separator/>
      </w:r>
    </w:p>
  </w:footnote>
  <w:footnote w:type="continuationSeparator" w:id="0">
    <w:p w:rsidR="00AC6DC0" w:rsidRDefault="00AC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125298"/>
    <w:rsid w:val="002F3314"/>
    <w:rsid w:val="002F6860"/>
    <w:rsid w:val="0033723F"/>
    <w:rsid w:val="00395A9F"/>
    <w:rsid w:val="005D37A5"/>
    <w:rsid w:val="00961EEE"/>
    <w:rsid w:val="009D7238"/>
    <w:rsid w:val="00AC6DC0"/>
    <w:rsid w:val="00B4702B"/>
    <w:rsid w:val="00BE06E8"/>
    <w:rsid w:val="00CD19F3"/>
    <w:rsid w:val="00E80FAA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3</cp:revision>
  <dcterms:created xsi:type="dcterms:W3CDTF">2021-04-09T12:48:00Z</dcterms:created>
  <dcterms:modified xsi:type="dcterms:W3CDTF">2021-04-09T12:55:00Z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