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HOMOLOGAÇÃO DE PROJETO DE PESQUISA E INOVAÇÃO 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(EDITAL IFRS Nº 42/2021 - Iniciação Científica)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line="240" w:lineRule="auto"/>
        <w:ind w:left="284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Dados de identificação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7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Ind w:w="-1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05"/>
        <w:gridCol w:w="195"/>
        <w:gridCol w:w="675"/>
        <w:gridCol w:w="7725"/>
        <w:tblGridChange w:id="0">
          <w:tblGrid>
            <w:gridCol w:w="1305"/>
            <w:gridCol w:w="195"/>
            <w:gridCol w:w="675"/>
            <w:gridCol w:w="7725"/>
          </w:tblGrid>
        </w:tblGridChange>
      </w:tblGrid>
      <w:tr>
        <w:trPr>
          <w:trHeight w:val="140" w:hRule="atLeast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Título do Projeto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Edital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Coordenador(a)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Campus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Documentos a serem enviados como anexo pelo SIGAA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15.0" w:type="dxa"/>
        <w:jc w:val="left"/>
        <w:tblInd w:w="-1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45"/>
        <w:gridCol w:w="780"/>
        <w:gridCol w:w="750"/>
        <w:gridCol w:w="1140"/>
        <w:tblGridChange w:id="0">
          <w:tblGrid>
            <w:gridCol w:w="7245"/>
            <w:gridCol w:w="780"/>
            <w:gridCol w:w="750"/>
            <w:gridCol w:w="1140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Itens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ind w:left="10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N/A*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ind w:left="10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SIM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ind w:left="10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NÃO</w:t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 (uma) cópia em formato PDF do Anexo I - Formulário de Solicitação de Cotas, devidamente preenchido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(item 7.6 letra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do edital).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 (uma) cópia em formato PDF do Anexo II  - Declaração de Adimplência, devidamente preenchido;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(item 7.6 letra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 edital).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 (uma) cópia em formato PDF da Autorização da Chefia Imediata, no caso de proposta coordenada por técnico(a) administrativo(a), considerando a descrição sumária do cargo;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(item 7.6 letra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u w:val="single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do edital).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8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01 (uma) cópia em formato PDF do comprovante de submissão e/ou aprovação, do projeto submetido ao Comitê de Ética em Pesquisa (CEP) ou à Comissão de Ética no Uso de Animais (CEUA), conforme necessidade do projeto, até a data estipulada no cronograma deste edital;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(item 7.6 letra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do edital).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  ) comprovante de submissão 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  ) comprovante de aprovação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Cópia(s) em formato PDF da(s) impressão(ões) da(s) página(s) de registro da(s) parceria(s) com instituição(ões) no Integra - Portal da Inovação do IFRS;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(item 7.7 letra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do edital).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Cópia(s) da(s) Carta(s) de Intenções para parcerias com pesquisadores(as);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(item 7.7 letra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 edital).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*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Não se aplica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Requisitos do(a) Coordenador(a) do Projeto</w:t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15"/>
        <w:gridCol w:w="825"/>
        <w:gridCol w:w="705"/>
        <w:gridCol w:w="735"/>
        <w:tblGridChange w:id="0">
          <w:tblGrid>
            <w:gridCol w:w="7515"/>
            <w:gridCol w:w="825"/>
            <w:gridCol w:w="705"/>
            <w:gridCol w:w="735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Itens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N/A*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5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NÃO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spacing w:after="120" w:before="1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 o título de doutor(a) ou de perfil equivalente (para os programas PIBIC/PIBIC-Af/CNPq)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(item 5.1.1)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spacing w:after="120" w:before="1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 o título de mestre(a) ou perfil científico equivalente (para o programa </w:t>
            </w:r>
          </w:p>
          <w:p w:rsidR="00000000" w:rsidDel="00000000" w:rsidP="00000000" w:rsidRDefault="00000000" w:rsidRPr="00000000" w14:paraId="0000004C">
            <w:pPr>
              <w:spacing w:after="120" w:before="1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PIBIC-EM/CNPq)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 5.1.2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tabs>
                <w:tab w:val="left" w:pos="0"/>
              </w:tabs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 o título de doutor(a) com experiência na área de pesquisa (para o programa PROBIC/Fapergs)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(item 5.1.3)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spacing w:after="120" w:before="1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 Currículo Lattes atualizado a partir de 01 de janeiro de 2021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(item 5.1.4)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spacing w:after="120" w:before="1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Ser servidor(a) efetivo(a) do IFRS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(item 5.1.5)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spacing w:after="120" w:before="1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Pertencer a grupo de pesquisa cadastrado no DGP do CNPq, certificado pelo IFRS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(item 5.1.6)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*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Não se aplica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Observações</w:t>
      </w:r>
    </w:p>
    <w:p w:rsidR="00000000" w:rsidDel="00000000" w:rsidP="00000000" w:rsidRDefault="00000000" w:rsidRPr="00000000" w14:paraId="00000063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25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25"/>
        <w:tblGridChange w:id="0">
          <w:tblGrid>
            <w:gridCol w:w="9825"/>
          </w:tblGrid>
        </w:tblGridChange>
      </w:tblGrid>
      <w:tr>
        <w:trPr>
          <w:trHeight w:val="60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64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     ) Homologado</w:t>
        <w:tab/>
        <w:tab/>
        <w:t xml:space="preserve">(      ) Não homologado</w:t>
      </w:r>
    </w:p>
    <w:p w:rsidR="00000000" w:rsidDel="00000000" w:rsidP="00000000" w:rsidRDefault="00000000" w:rsidRPr="00000000" w14:paraId="0000006C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Local: _____________________                 Data: _____/____/________</w:t>
      </w:r>
    </w:p>
    <w:p w:rsidR="00000000" w:rsidDel="00000000" w:rsidP="00000000" w:rsidRDefault="00000000" w:rsidRPr="00000000" w14:paraId="0000006F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552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20"/>
        <w:tblGridChange w:id="0">
          <w:tblGrid>
            <w:gridCol w:w="5520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70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Responsável(is) pela homologação</w:t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Nomes completos: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ind w:right="-4381.06299212598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Assinaturas: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701" w:top="1245" w:left="1701" w:right="127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spacing w:before="60" w:lineRule="auto"/>
      <w:jc w:val="center"/>
      <w:rPr>
        <w:sz w:val="20"/>
        <w:szCs w:val="20"/>
      </w:rPr>
    </w:pPr>
    <w:r w:rsidDel="00000000" w:rsidR="00000000" w:rsidRPr="00000000">
      <w:rPr/>
      <w:drawing>
        <wp:inline distB="0" distT="0" distL="0" distR="0">
          <wp:extent cx="523875" cy="571500"/>
          <wp:effectExtent b="0" l="0" r="0" t="0"/>
          <wp:docPr id="7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7B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7C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7D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7E">
    <w:pPr>
      <w:tabs>
        <w:tab w:val="center" w:pos="4252"/>
        <w:tab w:val="right" w:pos="8504"/>
      </w:tabs>
      <w:spacing w:line="240" w:lineRule="auto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7F">
    <w:pP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sz w:val="16"/>
          <w:szCs w:val="16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0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1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2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6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7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9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a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b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c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d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e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0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1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2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3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4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5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3D7026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D7026"/>
  </w:style>
  <w:style w:type="paragraph" w:styleId="Rodap">
    <w:name w:val="footer"/>
    <w:basedOn w:val="Normal"/>
    <w:link w:val="RodapChar"/>
    <w:uiPriority w:val="99"/>
    <w:unhideWhenUsed w:val="1"/>
    <w:rsid w:val="003D7026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D7026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AXax8JKgI1XAQ2NzpeastjNMg==">AMUW2mWjsTtBLgpZQmh9Rn7G8CPNvNRbok9BZJguKdn53MI3evgCp8/e3zCGLx7Qx/fZTMRfd0+gAKp+vpdkE1s928eMwIC+HaLLycCpakLq6kaqaibXSO97JL6zQLDpzjoZhmFvrVDf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2020-04-14T02:32:00Z</dcterms:created>
  <dc:creator>Lisiane Delai</dc:creator>
</cp:coreProperties>
</file>