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FORMULÁRIO DE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1. IDENTIFICAÇÃO</w:t>
      </w: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Nome: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Telefones: Convencional (      )                                           Celular (       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2. DADOS DO EVENTO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285"/>
        <w:gridCol w:w="2265"/>
        <w:gridCol w:w="2130"/>
        <w:gridCol w:w="2487"/>
        <w:tblGridChange w:id="0">
          <w:tblGrid>
            <w:gridCol w:w="1905"/>
            <w:gridCol w:w="285"/>
            <w:gridCol w:w="2265"/>
            <w:gridCol w:w="2130"/>
            <w:gridCol w:w="2487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 Evento: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Período de inscrição: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Período de realização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3. RESULTADOS OBTIDOS COM A PARTICIPAÇÃO NO EVENTO</w:t>
      </w:r>
      <w:r w:rsidDel="00000000" w:rsidR="00000000" w:rsidRPr="00000000">
        <w:rPr>
          <w:rtl w:val="0"/>
        </w:rPr>
      </w:r>
    </w:p>
    <w:tbl>
      <w:tblPr>
        <w:tblStyle w:val="Table3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0" w:firstLine="0"/>
              <w:jc w:val="both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2et92p0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VALOR DA TAXA DE INSCRIÇÃO. ANEXAR COMPROVANTE DE PAGAMENTO.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R$ ________________________________________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_______________________________, ______/_____/_______.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   </w:t>
        <w:tab/>
        <w:t xml:space="preserve">(Local)                                    </w:t>
        <w:tab/>
        <w:t xml:space="preserve">(Data)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 discente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 coordenador do projeto/orientador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39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3A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1+mYHHTPupKfLuRKm3JqI8RP8A==">AMUW2mUryN5rupML4ZtIwHRqKLauNPRGpd2kDxMsgnYDQHUPhO11i8CYGMIRjzLzKi+5T358ylI+uMhnzimhRTWCtasN8mTfH8E1BeEJcZDewkALx6fFE8xGR5s/gaNxjYy9nwjN+isWqtW5cGKg0nrMjo79q1Rqsw2CBoS2l1/zNKfM2SU6AVw=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