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935E5" w14:textId="77777777" w:rsidR="00970B78" w:rsidRDefault="00A16D9E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p w14:paraId="179582D0" w14:textId="77777777" w:rsidR="00970B78" w:rsidRDefault="00A16D9E">
      <w:pPr>
        <w:spacing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PUBLICAÇÃO  DE APLICATIVOS OU JOGOS NO GOOGLE PLAY</w:t>
      </w:r>
    </w:p>
    <w:p w14:paraId="5DC81956" w14:textId="77777777"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080E5C9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14:paraId="4BFC3F4A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Todos os campos deverão ser preenchidos.</w:t>
      </w:r>
    </w:p>
    <w:p w14:paraId="2714C99C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63872356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Deverá ser enviado, a partir de e-mail institucional, este formulário editável em formato MS Word. Ao encaminhar este FORMULÁRIO ao NIT, no e-mail </w:t>
      </w:r>
      <w:r>
        <w:rPr>
          <w:rFonts w:ascii="Calibri" w:eastAsia="Calibri" w:hAnsi="Calibri" w:cs="Calibri"/>
          <w:b/>
          <w:i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sz w:val="24"/>
          <w:szCs w:val="24"/>
        </w:rPr>
        <w:t>, os autores envolvidos com o presente software declaram que todas as indicações feitas neste documento sobre seus conhecimentos são verdadeiras, assim como todas as informações e opiniões.</w:t>
      </w:r>
    </w:p>
    <w:p w14:paraId="526386E3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A95217B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 Identificação e Descrição Funcional do Aplicativo ou Jogo</w:t>
      </w:r>
    </w:p>
    <w:p w14:paraId="463276E6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Título</w:t>
      </w:r>
    </w:p>
    <w:p w14:paraId="19084247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6CE366C5" w14:textId="77777777" w:rsidR="00970B78" w:rsidRDefault="00A16D9E">
      <w:pPr>
        <w:spacing w:line="240" w:lineRule="auto"/>
        <w:ind w:left="360" w:firstLine="34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AEA909F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Objetivo</w:t>
      </w:r>
    </w:p>
    <w:p w14:paraId="43BB03BF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&lt;Descrever qual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problema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que o software resolve (incluindo as necessidades dos usuários, o posicionamento/diferencial frente a software existentes e a motivação pelo desenvolvimento), os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resultados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obtidos pelo software (descrevendo rapidamente as principais funcionalidades, integrações, restrições, etc.) e sua </w:t>
      </w:r>
      <w:r>
        <w:rPr>
          <w:rFonts w:ascii="Calibri" w:eastAsia="Calibri" w:hAnsi="Calibri" w:cs="Calibri"/>
          <w:b/>
          <w:i/>
          <w:color w:val="000099"/>
          <w:sz w:val="24"/>
          <w:szCs w:val="24"/>
        </w:rPr>
        <w:t>aplicação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prática (além do IFRS - como ele pode ser aplicado para outras instituições/contextos). Descreva também onde o software já foi usado/aplicado. Apesar de amplo o escopo da descrição, tente manter uma descrição sucinta, pois o objetivo é descrever de forma rápida e clara a visão do problema e do produto.&gt;</w:t>
      </w:r>
    </w:p>
    <w:p w14:paraId="788B8416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1B5727B2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Público-alvo</w:t>
      </w:r>
    </w:p>
    <w:p w14:paraId="799A9A1F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aqui&gt;</w:t>
      </w:r>
    </w:p>
    <w:p w14:paraId="3B179BE3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13C41A6D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Benefícios para o público-alvo</w:t>
      </w:r>
    </w:p>
    <w:p w14:paraId="65367B99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aqui&gt;</w:t>
      </w:r>
    </w:p>
    <w:p w14:paraId="763078AA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3C921B07" w14:textId="2E99424B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Data de conclusão</w:t>
      </w:r>
    </w:p>
    <w:p w14:paraId="4C23AC64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0F9951CC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07E3ADF1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Linguagens de programação, </w:t>
      </w:r>
      <w:r>
        <w:rPr>
          <w:rFonts w:ascii="Calibri" w:eastAsia="Calibri" w:hAnsi="Calibri" w:cs="Calibri"/>
          <w:b/>
          <w:i/>
          <w:sz w:val="24"/>
          <w:szCs w:val="24"/>
        </w:rPr>
        <w:t>frameworks</w:t>
      </w:r>
      <w:r>
        <w:rPr>
          <w:rFonts w:ascii="Calibri" w:eastAsia="Calibri" w:hAnsi="Calibri" w:cs="Calibri"/>
          <w:b/>
          <w:sz w:val="24"/>
          <w:szCs w:val="24"/>
        </w:rPr>
        <w:t xml:space="preserve"> e tecnologias adotados.</w:t>
      </w:r>
    </w:p>
    <w:p w14:paraId="4494BE2F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1950DD6E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14:paraId="4E4B7BF5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1.7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possui manual do usuário?</w:t>
      </w:r>
    </w:p>
    <w:p w14:paraId="40DF4C48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517E3DAC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14:paraId="7310CF51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</w:p>
    <w:p w14:paraId="66EE3C7A" w14:textId="7AB97C34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Este aplicativo </w:t>
      </w:r>
      <w:r w:rsidR="000819DE">
        <w:rPr>
          <w:rFonts w:ascii="Calibri" w:eastAsia="Calibri" w:hAnsi="Calibri" w:cs="Calibri"/>
          <w:b/>
          <w:sz w:val="24"/>
          <w:szCs w:val="24"/>
        </w:rPr>
        <w:t xml:space="preserve">ou jogo </w:t>
      </w:r>
      <w:r>
        <w:rPr>
          <w:rFonts w:ascii="Calibri" w:eastAsia="Calibri" w:hAnsi="Calibri" w:cs="Calibri"/>
          <w:b/>
          <w:sz w:val="24"/>
          <w:szCs w:val="24"/>
        </w:rPr>
        <w:t>foi disponibilizado em quais linguagens (i18n)?</w:t>
      </w:r>
    </w:p>
    <w:p w14:paraId="5C92FD71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0E11D230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</w:p>
    <w:p w14:paraId="5CB931C2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possui dependências?</w:t>
      </w:r>
    </w:p>
    <w:p w14:paraId="47B6D3C4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4BE6DC72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14:paraId="72A3DDDF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</w:p>
    <w:p w14:paraId="1383B9C3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Este aplicativo ou jogo é uma derivação?</w:t>
      </w:r>
    </w:p>
    <w:p w14:paraId="3F7A2A28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4CB022D6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14:paraId="1C355192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487221C" w14:textId="77777777"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Foi disponibilizado o README.md no repositório do aplicativo ou jogo com instruções sobre configuração, instalação, operação, copyright/licenciamento e contato com o programador?</w:t>
      </w:r>
    </w:p>
    <w:p w14:paraId="0F345E5F" w14:textId="4459FC7D"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&lt; </w:t>
      </w:r>
      <w:r w:rsidR="000819DE">
        <w:rPr>
          <w:rFonts w:ascii="Calibri" w:eastAsia="Calibri" w:hAnsi="Calibri" w:cs="Calibri"/>
          <w:i/>
          <w:color w:val="000099"/>
          <w:sz w:val="24"/>
          <w:szCs w:val="24"/>
        </w:rPr>
        <w:t>Sim/Não</w:t>
      </w:r>
      <w:r>
        <w:rPr>
          <w:rFonts w:ascii="Calibri" w:eastAsia="Calibri" w:hAnsi="Calibri" w:cs="Calibri"/>
          <w:i/>
          <w:color w:val="000099"/>
          <w:sz w:val="24"/>
          <w:szCs w:val="24"/>
        </w:rPr>
        <w:t xml:space="preserve"> &gt;</w:t>
      </w:r>
    </w:p>
    <w:p w14:paraId="67151FF3" w14:textId="77777777"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077AB62" w14:textId="77777777"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1.12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Há documentação e especificação de requisitos do jogo ou aplicativo?</w:t>
      </w:r>
    </w:p>
    <w:p w14:paraId="79F69CF9" w14:textId="77777777" w:rsidR="00970B78" w:rsidRDefault="00A16D9E">
      <w:pPr>
        <w:spacing w:line="240" w:lineRule="auto"/>
        <w:ind w:left="720" w:hanging="11"/>
        <w:jc w:val="both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04F0FC83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Anexo(s):</w:t>
      </w:r>
    </w:p>
    <w:p w14:paraId="2C13F167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1420BEA8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 Gratuidade do aplicativo ou jogo</w:t>
      </w:r>
    </w:p>
    <w:p w14:paraId="473EFC63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 aplicativo ou jogo será disponibilizado gratuitamente e não possui anúncios nem compras no software.</w:t>
      </w:r>
    </w:p>
    <w:p w14:paraId="56653522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 Sim</w:t>
      </w:r>
    </w:p>
    <w:p w14:paraId="03B44B06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 Não. Justifique __________________________</w:t>
      </w:r>
    </w:p>
    <w:p w14:paraId="36AEC759" w14:textId="77777777"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A227493" w14:textId="77777777" w:rsidR="00970B78" w:rsidRDefault="00A16D9E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 Dados para publicação do aplicativo ou jogo no Google Play Console</w:t>
      </w:r>
    </w:p>
    <w:p w14:paraId="46DF2409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Breve descrição</w:t>
      </w:r>
    </w:p>
    <w:p w14:paraId="7976580A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4C1C719E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14:paraId="7A3F8925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Descrição completa</w:t>
      </w:r>
    </w:p>
    <w:p w14:paraId="727D4CF8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4BFEC21A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07692A9A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Tipo de app</w:t>
      </w:r>
    </w:p>
    <w:p w14:paraId="68941089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 Aplicativo</w:t>
      </w:r>
    </w:p>
    <w:p w14:paraId="134B59A0" w14:textId="77777777" w:rsidR="00970B78" w:rsidRDefault="00A16D9E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ab/>
        <w:t>)  Jogo</w:t>
      </w:r>
    </w:p>
    <w:p w14:paraId="4CB9FA49" w14:textId="77777777" w:rsidR="00970B78" w:rsidRDefault="00970B78">
      <w:pPr>
        <w:spacing w:line="24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14:paraId="15C38DFA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Categoria</w:t>
      </w:r>
    </w:p>
    <w:p w14:paraId="0A2A5FEE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&lt;Escolher entre: Arte e design, Beleza, Bibliotecas e demos, Casa e decoração, Clima, Comer e beber, Compras, Comunicação, Criar os filhos, Educação, Empresa, Encontros, Entretenimento, Esportes, Estilo de vida, Eventos, Ferramentas, Finanças, Fotografia, Humor, Livros e referências, Mapas e navegação, Medicina, Música e áudio, Notícias e revistas, Personalização, Produtividade, Reproduzir e editar vídeos, Saúde e fitness, Social, Turismo e local, Veículos&gt;</w:t>
      </w:r>
    </w:p>
    <w:p w14:paraId="16AED21B" w14:textId="77777777"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4BBF0277" w14:textId="09E45244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Tags</w:t>
      </w:r>
      <w:r w:rsidR="000819DE">
        <w:rPr>
          <w:rFonts w:ascii="Calibri" w:eastAsia="Calibri" w:hAnsi="Calibri" w:cs="Calibri"/>
          <w:b/>
          <w:sz w:val="24"/>
          <w:szCs w:val="24"/>
        </w:rPr>
        <w:t>/Palavras Chave</w:t>
      </w:r>
    </w:p>
    <w:p w14:paraId="79CE72F5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001D1825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</w:p>
    <w:p w14:paraId="7733EFB9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Classificação de conteúdo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1E807376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40DA4345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105379E6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Versão mínima compatível (API) do Android </w:t>
      </w:r>
    </w:p>
    <w:p w14:paraId="6D781922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aqui. Ex. Release Name: Lollipop, API Level: 21&gt;</w:t>
      </w:r>
    </w:p>
    <w:p w14:paraId="3369307A" w14:textId="77777777" w:rsidR="00970B78" w:rsidRDefault="00970B78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</w:p>
    <w:p w14:paraId="65758D5D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Texto de lançamento do aplicativo</w:t>
      </w:r>
    </w:p>
    <w:p w14:paraId="69BD08D7" w14:textId="77777777" w:rsidR="00970B78" w:rsidRDefault="00A16D9E">
      <w:pPr>
        <w:spacing w:line="240" w:lineRule="auto"/>
        <w:ind w:left="720" w:hanging="11"/>
        <w:rPr>
          <w:rFonts w:ascii="Calibri" w:eastAsia="Calibri" w:hAnsi="Calibri" w:cs="Calibri"/>
          <w:i/>
          <w:color w:val="000099"/>
          <w:sz w:val="24"/>
          <w:szCs w:val="24"/>
        </w:rPr>
      </w:pPr>
      <w:r>
        <w:rPr>
          <w:rFonts w:ascii="Calibri" w:eastAsia="Calibri" w:hAnsi="Calibri" w:cs="Calibri"/>
          <w:i/>
          <w:color w:val="000099"/>
          <w:sz w:val="24"/>
          <w:szCs w:val="24"/>
        </w:rPr>
        <w:t>&lt; Escrever aqui &gt;</w:t>
      </w:r>
    </w:p>
    <w:p w14:paraId="564496B1" w14:textId="77777777" w:rsidR="00970B78" w:rsidRDefault="00970B78" w:rsidP="000819DE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D4AFC6" w14:textId="77777777"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E681A1E" w14:textId="77777777" w:rsidR="00970B78" w:rsidRDefault="00970B78">
      <w:pPr>
        <w:spacing w:line="240" w:lineRule="auto"/>
        <w:ind w:firstLine="708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BECCEA" w14:textId="77777777" w:rsidR="00970B78" w:rsidRDefault="00A16D9E">
      <w:pPr>
        <w:ind w:firstLine="708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_________________, ___ de ________________ de ______</w:t>
      </w:r>
    </w:p>
    <w:p w14:paraId="54C7E295" w14:textId="77777777"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134C431A" w14:textId="77777777" w:rsidR="00970B78" w:rsidRDefault="00970B78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6FB6EF2B" w14:textId="77777777" w:rsidR="00970B78" w:rsidRDefault="00A16D9E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</w:t>
      </w:r>
    </w:p>
    <w:p w14:paraId="5915A2BC" w14:textId="77777777" w:rsidR="00864C61" w:rsidRDefault="00A16D9E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Proponente</w:t>
      </w:r>
    </w:p>
    <w:p w14:paraId="59F1D630" w14:textId="77777777" w:rsidR="00864C61" w:rsidRDefault="00864C61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2DB2DB1C" w14:textId="77777777" w:rsidR="00864C61" w:rsidRDefault="00864C61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418C9BAF" w14:textId="77777777" w:rsidR="00864C61" w:rsidRDefault="00864C61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4A3D7299" w14:textId="77777777" w:rsidR="00864C61" w:rsidRDefault="00864C61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</w:p>
    <w:p w14:paraId="3262323F" w14:textId="77777777" w:rsidR="00864C61" w:rsidRDefault="00864C61">
      <w:pPr>
        <w:spacing w:line="240" w:lineRule="auto"/>
        <w:ind w:firstLine="708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864C61" w:rsidSect="00FF731F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6FAC2" w14:textId="77777777" w:rsidR="005B6696" w:rsidRDefault="005B6696">
      <w:pPr>
        <w:spacing w:line="240" w:lineRule="auto"/>
      </w:pPr>
      <w:r>
        <w:separator/>
      </w:r>
    </w:p>
  </w:endnote>
  <w:endnote w:type="continuationSeparator" w:id="0">
    <w:p w14:paraId="2508C859" w14:textId="77777777" w:rsidR="005B6696" w:rsidRDefault="005B6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C335D" w14:textId="77777777"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B6696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3D25F" w14:textId="77777777" w:rsidR="00970B78" w:rsidRDefault="00970B78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D133" w14:textId="77777777" w:rsidR="005B6696" w:rsidRDefault="005B6696">
      <w:pPr>
        <w:spacing w:line="240" w:lineRule="auto"/>
      </w:pPr>
      <w:r>
        <w:separator/>
      </w:r>
    </w:p>
  </w:footnote>
  <w:footnote w:type="continuationSeparator" w:id="0">
    <w:p w14:paraId="69C00E60" w14:textId="77777777" w:rsidR="005B6696" w:rsidRDefault="005B6696">
      <w:pPr>
        <w:spacing w:line="240" w:lineRule="auto"/>
      </w:pPr>
      <w:r>
        <w:continuationSeparator/>
      </w:r>
    </w:p>
  </w:footnote>
  <w:footnote w:id="1">
    <w:p w14:paraId="4FBBDE25" w14:textId="77777777" w:rsidR="00970B78" w:rsidRDefault="00A16D9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https://support.google.com/googleplay/android-developer/answer/188189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5BE78" w14:textId="77777777" w:rsidR="00970B78" w:rsidRDefault="00D90424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033C4E1" wp14:editId="6D14BDA2">
          <wp:simplePos x="0" y="0"/>
          <wp:positionH relativeFrom="column">
            <wp:posOffset>2606040</wp:posOffset>
          </wp:positionH>
          <wp:positionV relativeFrom="paragraph">
            <wp:posOffset>47625</wp:posOffset>
          </wp:positionV>
          <wp:extent cx="506730" cy="539750"/>
          <wp:effectExtent l="0" t="0" r="762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28F7D4" w14:textId="77777777" w:rsidR="00970B78" w:rsidRDefault="00970B78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11B871FC" w14:textId="77777777" w:rsidR="00970B78" w:rsidRDefault="00970B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mbria" w:eastAsia="Cambria" w:hAnsi="Cambria" w:cs="Cambria"/>
        <w:color w:val="000000"/>
        <w:sz w:val="20"/>
        <w:szCs w:val="20"/>
      </w:rPr>
    </w:pPr>
  </w:p>
  <w:p w14:paraId="6BF98EA9" w14:textId="77777777" w:rsidR="00970B78" w:rsidRDefault="00A16D9E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5FE2D97C" w14:textId="77777777"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1CBE6010" w14:textId="77777777"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4E77FC82" w14:textId="77777777" w:rsidR="00970B78" w:rsidRDefault="00A16D9E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14:paraId="6C1EF7FE" w14:textId="77777777" w:rsidR="00970B78" w:rsidRDefault="00A16D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14:paraId="7B1CB345" w14:textId="77777777" w:rsidR="00970B78" w:rsidRDefault="00A16D9E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FF"/>
        <w:sz w:val="20"/>
        <w:szCs w:val="20"/>
        <w:u w:val="single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  <w:p w14:paraId="171662C4" w14:textId="77777777" w:rsidR="00D90424" w:rsidRDefault="00D90424" w:rsidP="00D904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78"/>
    <w:rsid w:val="000819DE"/>
    <w:rsid w:val="002605F4"/>
    <w:rsid w:val="00456E85"/>
    <w:rsid w:val="00547C0B"/>
    <w:rsid w:val="005B6696"/>
    <w:rsid w:val="00605D45"/>
    <w:rsid w:val="00683346"/>
    <w:rsid w:val="006C7134"/>
    <w:rsid w:val="00864C61"/>
    <w:rsid w:val="008C6500"/>
    <w:rsid w:val="00970B78"/>
    <w:rsid w:val="00A16D9E"/>
    <w:rsid w:val="00BF3530"/>
    <w:rsid w:val="00D751FA"/>
    <w:rsid w:val="00D90424"/>
    <w:rsid w:val="00D92F0F"/>
    <w:rsid w:val="00D950FC"/>
    <w:rsid w:val="00F9687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667"/>
  <w15:docId w15:val="{94470E11-AFB1-4E6B-A4B7-E067BF18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161865"/>
  </w:style>
  <w:style w:type="table" w:customStyle="1" w:styleId="a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pport.google.com/googleplay/android-developer/answer/1881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nADCjvCROv54YuZzoW9RwRAkxA==">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3</cp:revision>
  <cp:lastPrinted>2021-01-12T18:22:00Z</cp:lastPrinted>
  <dcterms:created xsi:type="dcterms:W3CDTF">2021-01-12T18:23:00Z</dcterms:created>
  <dcterms:modified xsi:type="dcterms:W3CDTF">2021-01-12T18:25:00Z</dcterms:modified>
</cp:coreProperties>
</file>