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A07" w:rsidRDefault="00735A07" w:rsidP="00735A07">
      <w:pPr>
        <w:spacing w:before="120" w:after="0" w:line="240" w:lineRule="auto"/>
        <w:ind w:left="2"/>
        <w:jc w:val="center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ANEXO II – FICHA DE AVALIAÇÃO DE TÍTULOS</w:t>
      </w:r>
    </w:p>
    <w:p w:rsidR="00735A07" w:rsidRDefault="00735A07" w:rsidP="00735A07">
      <w:pPr>
        <w:spacing w:before="120" w:after="0" w:line="240" w:lineRule="auto"/>
        <w:ind w:left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EDITAL Nº 10/2020</w:t>
      </w:r>
    </w:p>
    <w:p w:rsidR="00735A07" w:rsidRDefault="00735A07" w:rsidP="00735A07">
      <w:pPr>
        <w:spacing w:before="120" w:after="0" w:line="240" w:lineRule="auto"/>
        <w:ind w:left="2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PROCESSO DE SELEÇÃO PÚBLICA SIMPLIFICADA PARA BOLSISTAS – PROJETO ALVORADA</w:t>
      </w:r>
    </w:p>
    <w:p w:rsidR="00735A07" w:rsidRDefault="00735A07" w:rsidP="00735A07">
      <w:pPr>
        <w:spacing w:before="120" w:after="0" w:line="240" w:lineRule="auto"/>
        <w:ind w:left="2"/>
        <w:rPr>
          <w:sz w:val="24"/>
          <w:szCs w:val="24"/>
        </w:rPr>
      </w:pPr>
    </w:p>
    <w:tbl>
      <w:tblPr>
        <w:tblStyle w:val="a4"/>
        <w:tblW w:w="934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6"/>
        <w:gridCol w:w="2513"/>
        <w:gridCol w:w="1061"/>
        <w:gridCol w:w="897"/>
        <w:gridCol w:w="862"/>
        <w:gridCol w:w="1813"/>
        <w:gridCol w:w="1698"/>
      </w:tblGrid>
      <w:tr w:rsidR="00735A07" w:rsidTr="00075655">
        <w:trPr>
          <w:trHeight w:val="875"/>
          <w:jc w:val="center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CEBDF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VAGA PRETENDIDA:</w:t>
            </w: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PESSOAIS</w:t>
            </w:r>
          </w:p>
        </w:tc>
      </w:tr>
      <w:tr w:rsidR="00735A07" w:rsidTr="00075655">
        <w:trPr>
          <w:trHeight w:val="580"/>
          <w:jc w:val="center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 Candidato/a:</w:t>
            </w:r>
          </w:p>
        </w:tc>
      </w:tr>
      <w:tr w:rsidR="00735A07" w:rsidTr="00075655">
        <w:trPr>
          <w:trHeight w:val="489"/>
          <w:jc w:val="center"/>
        </w:trPr>
        <w:tc>
          <w:tcPr>
            <w:tcW w:w="407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RG:</w:t>
            </w:r>
          </w:p>
        </w:tc>
        <w:tc>
          <w:tcPr>
            <w:tcW w:w="5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CPF:</w:t>
            </w:r>
          </w:p>
        </w:tc>
      </w:tr>
      <w:tr w:rsidR="00735A07" w:rsidTr="00075655">
        <w:trPr>
          <w:trHeight w:val="468"/>
          <w:jc w:val="center"/>
        </w:trPr>
        <w:tc>
          <w:tcPr>
            <w:tcW w:w="9340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CEBDF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DA AVALIAÇÃO DE TÍTULOS</w:t>
            </w:r>
          </w:p>
        </w:tc>
      </w:tr>
      <w:tr w:rsidR="00735A07" w:rsidTr="00075655">
        <w:trPr>
          <w:trHeight w:val="1050"/>
          <w:jc w:val="center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Item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Pontos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Máximo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Pretendida </w:t>
            </w:r>
            <w:r>
              <w:rPr>
                <w:color w:val="000000"/>
                <w:sz w:val="24"/>
                <w:szCs w:val="24"/>
              </w:rPr>
              <w:t>(Preenchimento pelo/a candidato/a)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Pontuação Aferida </w:t>
            </w:r>
            <w:r>
              <w:rPr>
                <w:color w:val="000000"/>
                <w:sz w:val="24"/>
                <w:szCs w:val="24"/>
              </w:rPr>
              <w:t>(Preenchimento</w:t>
            </w: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pela Banca)</w:t>
            </w:r>
          </w:p>
        </w:tc>
      </w:tr>
      <w:tr w:rsidR="00735A07" w:rsidTr="00075655">
        <w:trPr>
          <w:trHeight w:val="840"/>
          <w:jc w:val="center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Tempo de docência ou experiência profissional na área para a qual o/a candidato/a se inscreveu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 pontos para cada semestre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pontos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</w:tr>
      <w:tr w:rsidR="00735A07" w:rsidTr="00075655">
        <w:trPr>
          <w:trHeight w:val="1815"/>
          <w:jc w:val="center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Experiência como docente ou membro de equipe técnica em programas de inclusão social de pessoas em situação de vulnerabilidade social ou programas de ressocialização vinculados às instituições públicas ou privadas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(um) ponto por hora/aula ou hora trabalhada semestralmente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pontos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</w:tr>
      <w:tr w:rsidR="00735A07" w:rsidTr="00075655">
        <w:trPr>
          <w:trHeight w:val="870"/>
          <w:jc w:val="center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Titulação (não acumuláveis)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Especialização: 10 pontos</w:t>
            </w:r>
          </w:p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Mestrado: 15 pontos</w:t>
            </w:r>
          </w:p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Doutorado: 20 pontos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pontos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</w:tr>
      <w:tr w:rsidR="00735A07" w:rsidTr="00075655">
        <w:trPr>
          <w:trHeight w:val="1110"/>
          <w:jc w:val="center"/>
        </w:trPr>
        <w:tc>
          <w:tcPr>
            <w:tcW w:w="4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Participação em cursos, minicursos, seminários, colóquios, eventos acadêmicos na área do projeto.</w:t>
            </w:r>
          </w:p>
        </w:tc>
        <w:tc>
          <w:tcPr>
            <w:tcW w:w="1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 (um) ponto para cada curso, minicurso, seminário, colóquio e/ou evento acadêmico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  <w:p w:rsidR="00735A07" w:rsidRDefault="00735A07" w:rsidP="00075655">
            <w:pPr>
              <w:spacing w:before="120" w:after="0" w:line="240" w:lineRule="auto"/>
              <w:ind w:left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pontos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</w:tr>
      <w:tr w:rsidR="00735A07" w:rsidTr="00075655">
        <w:trPr>
          <w:trHeight w:val="462"/>
          <w:jc w:val="center"/>
        </w:trPr>
        <w:tc>
          <w:tcPr>
            <w:tcW w:w="5829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TOTAL DE PONTOS: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A07" w:rsidRDefault="00735A07" w:rsidP="00075655">
            <w:pPr>
              <w:spacing w:before="120" w:after="0" w:line="240" w:lineRule="auto"/>
              <w:ind w:left="2"/>
              <w:rPr>
                <w:sz w:val="24"/>
                <w:szCs w:val="24"/>
              </w:rPr>
            </w:pPr>
          </w:p>
        </w:tc>
      </w:tr>
    </w:tbl>
    <w:p w:rsidR="00735A07" w:rsidRDefault="00735A07" w:rsidP="00735A07">
      <w:pPr>
        <w:spacing w:before="120" w:after="0" w:line="240" w:lineRule="auto"/>
        <w:ind w:left="2"/>
        <w:rPr>
          <w:sz w:val="24"/>
          <w:szCs w:val="24"/>
        </w:rPr>
      </w:pPr>
    </w:p>
    <w:p w:rsidR="00735A07" w:rsidRDefault="00735A07" w:rsidP="00735A07">
      <w:pPr>
        <w:spacing w:before="120" w:after="0" w:line="240" w:lineRule="auto"/>
        <w:ind w:left="2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Observação: </w:t>
      </w:r>
      <w:r>
        <w:rPr>
          <w:b/>
          <w:color w:val="000000"/>
          <w:sz w:val="24"/>
          <w:szCs w:val="24"/>
        </w:rPr>
        <w:t>A Ficha de Avaliação de Títulos deverá ser preenchida pelo/a candidato/a, com exceção da coluna de Pontuação Aferida que é de preenchimento exclusivo da banca avaliadora.</w:t>
      </w:r>
    </w:p>
    <w:p w:rsidR="00735A07" w:rsidRDefault="00735A07" w:rsidP="00735A07">
      <w:pPr>
        <w:spacing w:before="120" w:after="0" w:line="240" w:lineRule="auto"/>
        <w:ind w:left="2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br/>
      </w:r>
    </w:p>
    <w:p w:rsidR="00735A07" w:rsidRDefault="00735A07" w:rsidP="00735A07">
      <w:pPr>
        <w:spacing w:before="120" w:after="0" w:line="240" w:lineRule="auto"/>
        <w:ind w:left="2"/>
        <w:jc w:val="center"/>
        <w:rPr>
          <w:b/>
          <w:color w:val="000000"/>
          <w:sz w:val="24"/>
          <w:szCs w:val="24"/>
        </w:rPr>
      </w:pPr>
    </w:p>
    <w:p w:rsidR="00735A07" w:rsidRDefault="00735A07" w:rsidP="00735A07">
      <w:pPr>
        <w:spacing w:before="120" w:after="0" w:line="240" w:lineRule="auto"/>
        <w:ind w:left="2"/>
        <w:jc w:val="center"/>
        <w:rPr>
          <w:b/>
          <w:color w:val="000000"/>
          <w:sz w:val="24"/>
          <w:szCs w:val="24"/>
        </w:rPr>
      </w:pPr>
    </w:p>
    <w:p w:rsidR="00735A07" w:rsidRDefault="00735A07" w:rsidP="00735A07">
      <w:pPr>
        <w:spacing w:before="120" w:after="0" w:line="240" w:lineRule="auto"/>
        <w:ind w:left="2"/>
        <w:jc w:val="center"/>
        <w:rPr>
          <w:b/>
          <w:color w:val="000000"/>
          <w:sz w:val="24"/>
          <w:szCs w:val="24"/>
        </w:rPr>
      </w:pPr>
    </w:p>
    <w:p w:rsidR="00EB4B7D" w:rsidRPr="00735A07" w:rsidRDefault="00EB4B7D" w:rsidP="00735A07">
      <w:bookmarkStart w:id="0" w:name="_GoBack"/>
      <w:bookmarkEnd w:id="0"/>
    </w:p>
    <w:sectPr w:rsidR="00EB4B7D" w:rsidRPr="00735A07">
      <w:headerReference w:type="default" r:id="rId7"/>
      <w:footerReference w:type="default" r:id="rId8"/>
      <w:pgSz w:w="11906" w:h="16838"/>
      <w:pgMar w:top="1417" w:right="849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0FA" w:rsidRDefault="00EE5C4F">
      <w:pPr>
        <w:spacing w:after="0" w:line="240" w:lineRule="auto"/>
      </w:pPr>
      <w:r>
        <w:separator/>
      </w:r>
    </w:p>
  </w:endnote>
  <w:endnote w:type="continuationSeparator" w:id="0">
    <w:p w:rsidR="002E10FA" w:rsidRDefault="00EE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EB4B7D" w:rsidRDefault="00EE5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Rua Gen. Osório, 348 – Centro – Bento Gonçalves/RS – CEP 95.700-086</w:t>
    </w:r>
  </w:p>
  <w:p w:rsidR="00EB4B7D" w:rsidRDefault="00EE5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Telefone: (54) 3449.3331 – www.ifrs.edu.br – E-mail: proen@ifrs.edu.br</w:t>
    </w:r>
  </w:p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  <w:p w:rsidR="00EB4B7D" w:rsidRDefault="00EE5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5A07">
      <w:rPr>
        <w:noProof/>
        <w:color w:val="000000"/>
      </w:rPr>
      <w:t>2</w:t>
    </w:r>
    <w:r>
      <w:rPr>
        <w:color w:val="000000"/>
      </w:rPr>
      <w:fldChar w:fldCharType="end"/>
    </w:r>
  </w:p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0FA" w:rsidRDefault="00EE5C4F">
      <w:pPr>
        <w:spacing w:after="0" w:line="240" w:lineRule="auto"/>
      </w:pPr>
      <w:r>
        <w:separator/>
      </w:r>
    </w:p>
  </w:footnote>
  <w:footnote w:type="continuationSeparator" w:id="0">
    <w:p w:rsidR="002E10FA" w:rsidRDefault="00EE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B7D" w:rsidRDefault="00EE5C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2717165</wp:posOffset>
          </wp:positionH>
          <wp:positionV relativeFrom="paragraph">
            <wp:posOffset>-295909</wp:posOffset>
          </wp:positionV>
          <wp:extent cx="506730" cy="539750"/>
          <wp:effectExtent l="0" t="0" r="0" b="0"/>
          <wp:wrapSquare wrapText="bothSides" distT="0" distB="0" distL="114300" distR="114300"/>
          <wp:docPr id="6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B4B7D" w:rsidRDefault="00EE5C4F">
    <w:pPr>
      <w:spacing w:after="0" w:line="240" w:lineRule="auto"/>
      <w:jc w:val="center"/>
    </w:pPr>
    <w:r>
      <w:t>MINISTÉRIO DA EDUCAÇÃO</w:t>
    </w:r>
  </w:p>
  <w:p w:rsidR="00EB4B7D" w:rsidRDefault="00EE5C4F">
    <w:pPr>
      <w:spacing w:after="0" w:line="240" w:lineRule="auto"/>
      <w:jc w:val="center"/>
    </w:pPr>
    <w:r>
      <w:t>Secretaria de Educação Profissional e Tecnológica</w:t>
    </w:r>
  </w:p>
  <w:p w:rsidR="00EB4B7D" w:rsidRDefault="00EE5C4F">
    <w:pPr>
      <w:spacing w:after="0" w:line="240" w:lineRule="auto"/>
      <w:jc w:val="center"/>
    </w:pPr>
    <w:r>
      <w:t>Instituto Federal de Educação, Ciência e Tecnologia do Rio Grande do Sul</w:t>
    </w:r>
  </w:p>
  <w:p w:rsidR="00EB4B7D" w:rsidRDefault="00EE5C4F">
    <w:pPr>
      <w:spacing w:after="0" w:line="240" w:lineRule="auto"/>
      <w:jc w:val="center"/>
      <w:rPr>
        <w:rFonts w:ascii="Arial" w:eastAsia="Arial" w:hAnsi="Arial" w:cs="Arial"/>
      </w:rPr>
    </w:pPr>
    <w:r>
      <w:t>Gabinete do Reitor</w:t>
    </w:r>
  </w:p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:rsidR="00EB4B7D" w:rsidRDefault="00EB4B7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2BB"/>
    <w:multiLevelType w:val="multilevel"/>
    <w:tmpl w:val="BF3AA022"/>
    <w:lvl w:ilvl="0">
      <w:start w:val="12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422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1" w15:restartNumberingAfterBreak="0">
    <w:nsid w:val="021A565C"/>
    <w:multiLevelType w:val="multilevel"/>
    <w:tmpl w:val="945ADA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4875B48"/>
    <w:multiLevelType w:val="multilevel"/>
    <w:tmpl w:val="20AA9A1E"/>
    <w:lvl w:ilvl="0">
      <w:start w:val="6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724" w:hanging="720"/>
      </w:pPr>
      <w:rPr>
        <w:rFonts w:ascii="Calibri" w:eastAsia="Calibri" w:hAnsi="Calibri" w:cs="Calibri"/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3" w15:restartNumberingAfterBreak="0">
    <w:nsid w:val="065236BC"/>
    <w:multiLevelType w:val="multilevel"/>
    <w:tmpl w:val="1CD2EB3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93E385C"/>
    <w:multiLevelType w:val="multilevel"/>
    <w:tmpl w:val="CF2C5834"/>
    <w:lvl w:ilvl="0">
      <w:start w:val="7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5" w15:restartNumberingAfterBreak="0">
    <w:nsid w:val="1660086A"/>
    <w:multiLevelType w:val="multilevel"/>
    <w:tmpl w:val="E84ADDD2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1655B10"/>
    <w:multiLevelType w:val="multilevel"/>
    <w:tmpl w:val="6D523DE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19E5D30"/>
    <w:multiLevelType w:val="multilevel"/>
    <w:tmpl w:val="8DA6C3FA"/>
    <w:lvl w:ilvl="0">
      <w:start w:val="8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8" w15:restartNumberingAfterBreak="0">
    <w:nsid w:val="21CA6C14"/>
    <w:multiLevelType w:val="multilevel"/>
    <w:tmpl w:val="2486A1D8"/>
    <w:lvl w:ilvl="0">
      <w:start w:val="1"/>
      <w:numFmt w:val="lowerLetter"/>
      <w:lvlText w:val="%1."/>
      <w:lvlJc w:val="left"/>
      <w:pPr>
        <w:ind w:left="36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Letter"/>
      <w:lvlText w:val="%3)"/>
      <w:lvlJc w:val="lef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25CD6B6F"/>
    <w:multiLevelType w:val="multilevel"/>
    <w:tmpl w:val="860E3588"/>
    <w:lvl w:ilvl="0">
      <w:start w:val="1"/>
      <w:numFmt w:val="lowerLetter"/>
      <w:lvlText w:val="%1)"/>
      <w:lvlJc w:val="left"/>
      <w:pPr>
        <w:ind w:left="425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6D913F8"/>
    <w:multiLevelType w:val="multilevel"/>
    <w:tmpl w:val="9AF65E5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296A7DD4"/>
    <w:multiLevelType w:val="multilevel"/>
    <w:tmpl w:val="F230A074"/>
    <w:lvl w:ilvl="0">
      <w:start w:val="10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422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12" w15:restartNumberingAfterBreak="0">
    <w:nsid w:val="2D53075A"/>
    <w:multiLevelType w:val="multilevel"/>
    <w:tmpl w:val="4D24B58A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2F690D3B"/>
    <w:multiLevelType w:val="multilevel"/>
    <w:tmpl w:val="A55675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CC33FBF"/>
    <w:multiLevelType w:val="multilevel"/>
    <w:tmpl w:val="97C4D29A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15" w15:restartNumberingAfterBreak="0">
    <w:nsid w:val="3E29692C"/>
    <w:multiLevelType w:val="multilevel"/>
    <w:tmpl w:val="20AE26FA"/>
    <w:lvl w:ilvl="0">
      <w:start w:val="1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b w:val="0"/>
      </w:rPr>
    </w:lvl>
  </w:abstractNum>
  <w:abstractNum w:abstractNumId="16" w15:restartNumberingAfterBreak="0">
    <w:nsid w:val="40204E0D"/>
    <w:multiLevelType w:val="multilevel"/>
    <w:tmpl w:val="3B941D44"/>
    <w:lvl w:ilvl="0">
      <w:start w:val="5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17" w15:restartNumberingAfterBreak="0">
    <w:nsid w:val="464575D4"/>
    <w:multiLevelType w:val="multilevel"/>
    <w:tmpl w:val="553E8F64"/>
    <w:lvl w:ilvl="0">
      <w:start w:val="9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18" w15:restartNumberingAfterBreak="0">
    <w:nsid w:val="539824A0"/>
    <w:multiLevelType w:val="multilevel"/>
    <w:tmpl w:val="AE56A770"/>
    <w:lvl w:ilvl="0">
      <w:start w:val="2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19" w15:restartNumberingAfterBreak="0">
    <w:nsid w:val="67D05525"/>
    <w:multiLevelType w:val="multilevel"/>
    <w:tmpl w:val="53E02116"/>
    <w:lvl w:ilvl="0">
      <w:start w:val="11"/>
      <w:numFmt w:val="decimal"/>
      <w:lvlText w:val="%1"/>
      <w:lvlJc w:val="left"/>
      <w:pPr>
        <w:ind w:left="420" w:hanging="420"/>
      </w:pPr>
      <w:rPr>
        <w:b w:val="0"/>
      </w:rPr>
    </w:lvl>
    <w:lvl w:ilvl="1">
      <w:start w:val="1"/>
      <w:numFmt w:val="decimal"/>
      <w:lvlText w:val="%1.%2"/>
      <w:lvlJc w:val="left"/>
      <w:pPr>
        <w:ind w:left="422" w:hanging="42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abstractNum w:abstractNumId="20" w15:restartNumberingAfterBreak="0">
    <w:nsid w:val="68E1535F"/>
    <w:multiLevelType w:val="multilevel"/>
    <w:tmpl w:val="6BA40578"/>
    <w:lvl w:ilvl="0">
      <w:start w:val="1"/>
      <w:numFmt w:val="lowerLetter"/>
      <w:lvlText w:val="%1)"/>
      <w:lvlJc w:val="left"/>
      <w:pPr>
        <w:ind w:left="362" w:hanging="360"/>
      </w:pPr>
    </w:lvl>
    <w:lvl w:ilvl="1">
      <w:start w:val="1"/>
      <w:numFmt w:val="lowerLetter"/>
      <w:lvlText w:val="%2."/>
      <w:lvlJc w:val="left"/>
      <w:pPr>
        <w:ind w:left="1082" w:hanging="360"/>
      </w:pPr>
    </w:lvl>
    <w:lvl w:ilvl="2">
      <w:start w:val="1"/>
      <w:numFmt w:val="lowerRoman"/>
      <w:lvlText w:val="%3."/>
      <w:lvlJc w:val="right"/>
      <w:pPr>
        <w:ind w:left="1802" w:hanging="180"/>
      </w:pPr>
    </w:lvl>
    <w:lvl w:ilvl="3">
      <w:start w:val="1"/>
      <w:numFmt w:val="decimal"/>
      <w:lvlText w:val="%4."/>
      <w:lvlJc w:val="left"/>
      <w:pPr>
        <w:ind w:left="2522" w:hanging="360"/>
      </w:pPr>
    </w:lvl>
    <w:lvl w:ilvl="4">
      <w:start w:val="1"/>
      <w:numFmt w:val="lowerLetter"/>
      <w:lvlText w:val="%5."/>
      <w:lvlJc w:val="left"/>
      <w:pPr>
        <w:ind w:left="3242" w:hanging="360"/>
      </w:pPr>
    </w:lvl>
    <w:lvl w:ilvl="5">
      <w:start w:val="1"/>
      <w:numFmt w:val="lowerRoman"/>
      <w:lvlText w:val="%6."/>
      <w:lvlJc w:val="right"/>
      <w:pPr>
        <w:ind w:left="3962" w:hanging="180"/>
      </w:pPr>
    </w:lvl>
    <w:lvl w:ilvl="6">
      <w:start w:val="1"/>
      <w:numFmt w:val="decimal"/>
      <w:lvlText w:val="%7."/>
      <w:lvlJc w:val="left"/>
      <w:pPr>
        <w:ind w:left="4682" w:hanging="360"/>
      </w:pPr>
    </w:lvl>
    <w:lvl w:ilvl="7">
      <w:start w:val="1"/>
      <w:numFmt w:val="lowerLetter"/>
      <w:lvlText w:val="%8."/>
      <w:lvlJc w:val="left"/>
      <w:pPr>
        <w:ind w:left="5402" w:hanging="360"/>
      </w:pPr>
    </w:lvl>
    <w:lvl w:ilvl="8">
      <w:start w:val="1"/>
      <w:numFmt w:val="lowerRoman"/>
      <w:lvlText w:val="%9."/>
      <w:lvlJc w:val="right"/>
      <w:pPr>
        <w:ind w:left="6122" w:hanging="180"/>
      </w:pPr>
    </w:lvl>
  </w:abstractNum>
  <w:abstractNum w:abstractNumId="21" w15:restartNumberingAfterBreak="0">
    <w:nsid w:val="6DD970F1"/>
    <w:multiLevelType w:val="multilevel"/>
    <w:tmpl w:val="16CCDC5C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39E4B00"/>
    <w:multiLevelType w:val="multilevel"/>
    <w:tmpl w:val="23CE097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77C16BAD"/>
    <w:multiLevelType w:val="multilevel"/>
    <w:tmpl w:val="257C4E6E"/>
    <w:lvl w:ilvl="0">
      <w:start w:val="4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362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726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109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1454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1816" w:hanging="1800"/>
      </w:pPr>
      <w:rPr>
        <w:b w:val="0"/>
      </w:rPr>
    </w:lvl>
  </w:abstractNum>
  <w:num w:numId="1">
    <w:abstractNumId w:val="21"/>
  </w:num>
  <w:num w:numId="2">
    <w:abstractNumId w:val="12"/>
  </w:num>
  <w:num w:numId="3">
    <w:abstractNumId w:val="1"/>
  </w:num>
  <w:num w:numId="4">
    <w:abstractNumId w:val="16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22"/>
  </w:num>
  <w:num w:numId="10">
    <w:abstractNumId w:val="17"/>
  </w:num>
  <w:num w:numId="11">
    <w:abstractNumId w:val="11"/>
  </w:num>
  <w:num w:numId="12">
    <w:abstractNumId w:val="3"/>
  </w:num>
  <w:num w:numId="13">
    <w:abstractNumId w:val="13"/>
  </w:num>
  <w:num w:numId="14">
    <w:abstractNumId w:val="10"/>
  </w:num>
  <w:num w:numId="15">
    <w:abstractNumId w:val="5"/>
  </w:num>
  <w:num w:numId="16">
    <w:abstractNumId w:val="15"/>
  </w:num>
  <w:num w:numId="17">
    <w:abstractNumId w:val="19"/>
  </w:num>
  <w:num w:numId="18">
    <w:abstractNumId w:val="18"/>
  </w:num>
  <w:num w:numId="19">
    <w:abstractNumId w:val="0"/>
  </w:num>
  <w:num w:numId="20">
    <w:abstractNumId w:val="20"/>
  </w:num>
  <w:num w:numId="21">
    <w:abstractNumId w:val="8"/>
  </w:num>
  <w:num w:numId="22">
    <w:abstractNumId w:val="14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B7D"/>
    <w:rsid w:val="0004245D"/>
    <w:rsid w:val="002E10FA"/>
    <w:rsid w:val="0052534E"/>
    <w:rsid w:val="00735A07"/>
    <w:rsid w:val="009B5B40"/>
    <w:rsid w:val="00AF72D3"/>
    <w:rsid w:val="00EB4B7D"/>
    <w:rsid w:val="00EE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0ED3F-F0E7-46CE-975E-4B2AA575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argrafodaLista">
    <w:name w:val="List Paragraph"/>
    <w:basedOn w:val="Normal"/>
    <w:uiPriority w:val="34"/>
    <w:qFormat/>
    <w:rsid w:val="0004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Loris Ortolan</dc:creator>
  <cp:lastModifiedBy>Fernando Loris Ortolan</cp:lastModifiedBy>
  <cp:revision>7</cp:revision>
  <dcterms:created xsi:type="dcterms:W3CDTF">2020-01-24T16:51:00Z</dcterms:created>
  <dcterms:modified xsi:type="dcterms:W3CDTF">2020-01-24T17:24:00Z</dcterms:modified>
</cp:coreProperties>
</file>