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D8B4" w14:textId="1C2F71EE" w:rsidR="00C973F8" w:rsidRPr="00C56040" w:rsidRDefault="00C973F8" w:rsidP="00404EE9">
      <w:pPr>
        <w:rPr>
          <w:rFonts w:eastAsia="Arial"/>
          <w:b/>
          <w:sz w:val="24"/>
          <w:szCs w:val="24"/>
        </w:rPr>
      </w:pPr>
    </w:p>
    <w:p w14:paraId="4429286F" w14:textId="60408AC4" w:rsidR="00C973F8" w:rsidRPr="00C56040" w:rsidRDefault="0002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ANEXO I</w:t>
      </w:r>
      <w:r w:rsidR="009164AA" w:rsidRPr="00C56040">
        <w:rPr>
          <w:rFonts w:eastAsia="Arial"/>
          <w:b/>
          <w:sz w:val="24"/>
          <w:szCs w:val="24"/>
        </w:rPr>
        <w:t xml:space="preserve"> </w:t>
      </w:r>
    </w:p>
    <w:p w14:paraId="7A00F9BF" w14:textId="77777777" w:rsidR="00C973F8" w:rsidRPr="00C56040" w:rsidRDefault="0091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C56040">
        <w:rPr>
          <w:rFonts w:eastAsia="Arial"/>
          <w:b/>
          <w:sz w:val="24"/>
          <w:szCs w:val="24"/>
        </w:rPr>
        <w:t>FORMULÁRIO DE SUBMISSÃO DA PROPOSTA DE CURSO</w:t>
      </w:r>
    </w:p>
    <w:p w14:paraId="127A02E9" w14:textId="77777777" w:rsidR="00C973F8" w:rsidRPr="00C56040" w:rsidRDefault="00C9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</w:rPr>
      </w:pPr>
    </w:p>
    <w:p w14:paraId="6DCE551F" w14:textId="77777777" w:rsidR="00C973F8" w:rsidRPr="00C56040" w:rsidRDefault="00C9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</w:rPr>
      </w:pPr>
    </w:p>
    <w:p w14:paraId="1FA4741C" w14:textId="77777777" w:rsidR="00C973F8" w:rsidRPr="00C56040" w:rsidRDefault="009164AA">
      <w:pPr>
        <w:spacing w:after="0"/>
        <w:rPr>
          <w:rFonts w:eastAsia="Arial"/>
          <w:b/>
        </w:rPr>
      </w:pPr>
      <w:r w:rsidRPr="00C56040">
        <w:rPr>
          <w:rFonts w:eastAsia="Arial"/>
          <w:b/>
        </w:rPr>
        <w:t>1. Dados de identificação</w:t>
      </w:r>
    </w:p>
    <w:tbl>
      <w:tblPr>
        <w:tblStyle w:val="a3"/>
        <w:tblW w:w="9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860"/>
      </w:tblGrid>
      <w:tr w:rsidR="00C973F8" w:rsidRPr="00C56040" w14:paraId="41B363D6" w14:textId="77777777" w:rsidTr="003664E3">
        <w:trPr>
          <w:trHeight w:val="380"/>
        </w:trPr>
        <w:tc>
          <w:tcPr>
            <w:tcW w:w="918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14BE" w14:textId="77777777" w:rsidR="00C973F8" w:rsidRPr="00C56040" w:rsidRDefault="009164AA">
            <w:pPr>
              <w:spacing w:after="0"/>
              <w:ind w:left="100"/>
              <w:jc w:val="center"/>
              <w:rPr>
                <w:rFonts w:eastAsia="Arial"/>
                <w:b/>
                <w:color w:val="FF0000"/>
              </w:rPr>
            </w:pPr>
            <w:r w:rsidRPr="00C56040">
              <w:rPr>
                <w:rFonts w:eastAsia="Arial"/>
                <w:b/>
              </w:rPr>
              <w:t xml:space="preserve">Nome do curso </w:t>
            </w:r>
          </w:p>
        </w:tc>
      </w:tr>
      <w:tr w:rsidR="00C973F8" w:rsidRPr="00C56040" w14:paraId="08CA90DC" w14:textId="77777777">
        <w:trPr>
          <w:trHeight w:val="380"/>
        </w:trPr>
        <w:tc>
          <w:tcPr>
            <w:tcW w:w="9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E608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color w:val="FF0000"/>
              </w:rPr>
            </w:pPr>
            <w:r w:rsidRPr="00C56040">
              <w:rPr>
                <w:rFonts w:eastAsia="Arial"/>
                <w:color w:val="FF0000"/>
              </w:rPr>
              <w:t xml:space="preserve"> </w:t>
            </w:r>
          </w:p>
        </w:tc>
      </w:tr>
      <w:tr w:rsidR="00C973F8" w:rsidRPr="00C56040" w14:paraId="171B1E91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F421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Coordenador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7646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color w:val="FF0000"/>
              </w:rPr>
            </w:pPr>
            <w:r w:rsidRPr="00C56040">
              <w:rPr>
                <w:rFonts w:eastAsia="Arial"/>
                <w:color w:val="FF0000"/>
              </w:rPr>
              <w:t xml:space="preserve"> </w:t>
            </w:r>
          </w:p>
        </w:tc>
      </w:tr>
      <w:tr w:rsidR="00C973F8" w:rsidRPr="00C56040" w14:paraId="47DF4082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70EE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i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i/>
                <w:sz w:val="20"/>
                <w:szCs w:val="20"/>
                <w:shd w:val="clear" w:color="auto" w:fill="BFBFBF"/>
              </w:rPr>
              <w:t>Campus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FC2E" w14:textId="77777777" w:rsidR="00C973F8" w:rsidRPr="00C56040" w:rsidRDefault="009164AA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  <w:r w:rsidRPr="00C56040">
              <w:rPr>
                <w:rFonts w:eastAsia="Arial"/>
                <w:b/>
              </w:rPr>
              <w:t xml:space="preserve"> </w:t>
            </w:r>
          </w:p>
        </w:tc>
      </w:tr>
      <w:tr w:rsidR="00C973F8" w:rsidRPr="00C56040" w14:paraId="040CDD30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A639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Município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C13B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47984B51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2B5D" w14:textId="77777777" w:rsidR="00C973F8" w:rsidRPr="00C56040" w:rsidRDefault="009164AA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</w:rPr>
              <w:t>Código IBGE do município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8013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0671D5B7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4A5A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Tipo da oferta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3610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129CD25F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6F0C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Nº de vagas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0795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72C1A0F6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4813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 xml:space="preserve">Delimitação/descrição do público-alvo 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D846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198992A4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EBAA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Objetivos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9A9F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63E97687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5EFD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Justificativa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FFB5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71ECE390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0697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Metodologia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97C3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7AAC647E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F58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Carga-horária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C954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0F2C00A1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32D4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Valor hora-aluno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CEFF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  <w:tr w:rsidR="00C973F8" w:rsidRPr="00C56040" w14:paraId="1BAF62C0" w14:textId="77777777" w:rsidTr="003664E3">
        <w:trPr>
          <w:trHeight w:val="260"/>
        </w:trPr>
        <w:tc>
          <w:tcPr>
            <w:tcW w:w="23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DADC" w14:textId="77777777" w:rsidR="00C973F8" w:rsidRPr="00C56040" w:rsidRDefault="009164AA">
            <w:pPr>
              <w:spacing w:after="0"/>
              <w:ind w:left="100"/>
              <w:jc w:val="both"/>
              <w:rPr>
                <w:rFonts w:eastAsia="Arial"/>
                <w:b/>
                <w:sz w:val="20"/>
                <w:szCs w:val="20"/>
                <w:shd w:val="clear" w:color="auto" w:fill="BFBFBF"/>
              </w:rPr>
            </w:pPr>
            <w:r w:rsidRPr="00C56040">
              <w:rPr>
                <w:rFonts w:eastAsia="Arial"/>
                <w:b/>
                <w:sz w:val="20"/>
                <w:szCs w:val="20"/>
                <w:shd w:val="clear" w:color="auto" w:fill="BFBFBF"/>
              </w:rPr>
              <w:t>Valor total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F081" w14:textId="77777777" w:rsidR="00C973F8" w:rsidRPr="00C56040" w:rsidRDefault="00C973F8">
            <w:pPr>
              <w:spacing w:after="0"/>
              <w:ind w:left="100" w:right="9738"/>
              <w:jc w:val="both"/>
              <w:rPr>
                <w:rFonts w:eastAsia="Arial"/>
                <w:b/>
              </w:rPr>
            </w:pPr>
          </w:p>
        </w:tc>
      </w:tr>
    </w:tbl>
    <w:p w14:paraId="326C2A14" w14:textId="77777777" w:rsidR="00C973F8" w:rsidRPr="00C56040" w:rsidRDefault="00C973F8">
      <w:pPr>
        <w:spacing w:after="0"/>
        <w:jc w:val="both"/>
        <w:rPr>
          <w:rFonts w:eastAsia="Arial"/>
          <w:b/>
        </w:rPr>
      </w:pPr>
    </w:p>
    <w:p w14:paraId="7A97224B" w14:textId="77777777" w:rsidR="00C973F8" w:rsidRPr="00C56040" w:rsidRDefault="00C9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b/>
        </w:rPr>
      </w:pPr>
    </w:p>
    <w:p w14:paraId="130BA011" w14:textId="29F1BA83" w:rsidR="00C973F8" w:rsidRPr="00C56040" w:rsidRDefault="0091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 w:rsidRPr="00C56040">
        <w:rPr>
          <w:rFonts w:eastAsia="Arial"/>
        </w:rPr>
        <w:t xml:space="preserve">  ______________________________      </w:t>
      </w:r>
      <w:r w:rsidRPr="00C56040">
        <w:rPr>
          <w:rFonts w:eastAsia="Arial"/>
        </w:rPr>
        <w:tab/>
        <w:t xml:space="preserve">    ______________</w:t>
      </w:r>
      <w:r w:rsidR="00D42EAD">
        <w:rPr>
          <w:rFonts w:eastAsia="Arial"/>
        </w:rPr>
        <w:t>_____</w:t>
      </w:r>
      <w:r w:rsidRPr="00C56040">
        <w:rPr>
          <w:rFonts w:eastAsia="Arial"/>
        </w:rPr>
        <w:t>________________</w:t>
      </w:r>
    </w:p>
    <w:p w14:paraId="400879BA" w14:textId="0A5F329C" w:rsidR="00C973F8" w:rsidRPr="00C56040" w:rsidRDefault="0091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i/>
        </w:rPr>
      </w:pPr>
      <w:r w:rsidRPr="00C56040">
        <w:rPr>
          <w:rFonts w:eastAsia="Arial"/>
        </w:rPr>
        <w:t xml:space="preserve">        Assinatura do servidor    </w:t>
      </w:r>
      <w:r w:rsidRPr="00C56040">
        <w:rPr>
          <w:rFonts w:eastAsia="Arial"/>
        </w:rPr>
        <w:tab/>
        <w:t xml:space="preserve">                </w:t>
      </w:r>
      <w:r w:rsidR="00D42EAD">
        <w:rPr>
          <w:rFonts w:eastAsia="Arial"/>
        </w:rPr>
        <w:t xml:space="preserve">                     </w:t>
      </w:r>
      <w:r w:rsidRPr="00C56040">
        <w:rPr>
          <w:rFonts w:eastAsia="Arial"/>
        </w:rPr>
        <w:t>Assinatura do Diretor</w:t>
      </w:r>
      <w:r w:rsidR="00D42EAD">
        <w:rPr>
          <w:rFonts w:eastAsia="Arial"/>
        </w:rPr>
        <w:t>-</w:t>
      </w:r>
      <w:r w:rsidRPr="00C56040">
        <w:rPr>
          <w:rFonts w:eastAsia="Arial"/>
        </w:rPr>
        <w:t xml:space="preserve">Geral do </w:t>
      </w:r>
      <w:r w:rsidRPr="00C56040">
        <w:rPr>
          <w:rFonts w:eastAsia="Arial"/>
          <w:i/>
        </w:rPr>
        <w:t>campus</w:t>
      </w:r>
    </w:p>
    <w:p w14:paraId="2032AE56" w14:textId="77777777" w:rsidR="00C973F8" w:rsidRPr="00C56040" w:rsidRDefault="00C9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</w:rPr>
      </w:pPr>
    </w:p>
    <w:p w14:paraId="5356E3F2" w14:textId="77777777" w:rsidR="00C973F8" w:rsidRPr="00C56040" w:rsidRDefault="00C9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</w:rPr>
      </w:pPr>
    </w:p>
    <w:p w14:paraId="02E32EA6" w14:textId="5AB8AE5C" w:rsidR="00700092" w:rsidRPr="00C56040" w:rsidRDefault="00700092" w:rsidP="00544D0C">
      <w:pPr>
        <w:spacing w:after="0"/>
        <w:rPr>
          <w:rFonts w:eastAsia="Arial"/>
          <w:b/>
        </w:rPr>
      </w:pPr>
      <w:bookmarkStart w:id="0" w:name="_GoBack"/>
      <w:bookmarkEnd w:id="0"/>
    </w:p>
    <w:sectPr w:rsidR="00700092" w:rsidRPr="00C56040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33A2" w14:textId="77777777" w:rsidR="00946079" w:rsidRDefault="009164AA">
      <w:pPr>
        <w:spacing w:after="0" w:line="240" w:lineRule="auto"/>
      </w:pPr>
      <w:r>
        <w:separator/>
      </w:r>
    </w:p>
  </w:endnote>
  <w:endnote w:type="continuationSeparator" w:id="0">
    <w:p w14:paraId="28D28275" w14:textId="77777777" w:rsidR="00946079" w:rsidRDefault="0091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59B4" w14:textId="038D3308" w:rsidR="00C973F8" w:rsidRDefault="009164AA" w:rsidP="003664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44D0C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26E6" w14:textId="77777777" w:rsidR="00946079" w:rsidRDefault="009164AA">
      <w:pPr>
        <w:spacing w:after="0" w:line="240" w:lineRule="auto"/>
      </w:pPr>
      <w:r>
        <w:separator/>
      </w:r>
    </w:p>
  </w:footnote>
  <w:footnote w:type="continuationSeparator" w:id="0">
    <w:p w14:paraId="5A726B35" w14:textId="77777777" w:rsidR="00946079" w:rsidRDefault="0091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0ADE" w14:textId="77777777" w:rsidR="00C973F8" w:rsidRDefault="009164A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97E7E4" wp14:editId="4CA7F416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75CAAE" w14:textId="77777777" w:rsidR="00C973F8" w:rsidRDefault="00C973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5ED3B7F" w14:textId="77777777" w:rsidR="00C973F8" w:rsidRDefault="00C973F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19103927" w14:textId="77777777" w:rsidR="00C973F8" w:rsidRDefault="00C973F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1E6D419F" w14:textId="77777777" w:rsidR="00C973F8" w:rsidRDefault="009164AA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07B29EE" w14:textId="77777777" w:rsidR="00C973F8" w:rsidRDefault="009164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0048000" w14:textId="77777777" w:rsidR="00C973F8" w:rsidRDefault="009164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77AF7975" w14:textId="77777777" w:rsidR="00C973F8" w:rsidRDefault="009164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1D36847" w14:textId="77777777" w:rsidR="00C973F8" w:rsidRDefault="009164A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46543F7D" w14:textId="77777777" w:rsidR="00C973F8" w:rsidRDefault="009164A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proex@ifrs.edu.br</w:t>
      </w:r>
    </w:hyperlink>
  </w:p>
  <w:p w14:paraId="29147421" w14:textId="77777777" w:rsidR="00C973F8" w:rsidRDefault="00C973F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10B7E80A" w14:textId="77777777" w:rsidR="00C973F8" w:rsidRDefault="00C973F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7C10"/>
    <w:multiLevelType w:val="multilevel"/>
    <w:tmpl w:val="741E1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86B48B4"/>
    <w:multiLevelType w:val="multilevel"/>
    <w:tmpl w:val="CDC47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AE0FD0"/>
    <w:multiLevelType w:val="multilevel"/>
    <w:tmpl w:val="C1FA43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8"/>
    <w:rsid w:val="0002069C"/>
    <w:rsid w:val="003664E3"/>
    <w:rsid w:val="00404EE9"/>
    <w:rsid w:val="00544D0C"/>
    <w:rsid w:val="00700092"/>
    <w:rsid w:val="009164AA"/>
    <w:rsid w:val="00946079"/>
    <w:rsid w:val="00B17F80"/>
    <w:rsid w:val="00B83D69"/>
    <w:rsid w:val="00BD5FE2"/>
    <w:rsid w:val="00C56040"/>
    <w:rsid w:val="00C87ABB"/>
    <w:rsid w:val="00C973F8"/>
    <w:rsid w:val="00D42EAD"/>
    <w:rsid w:val="00E75C4C"/>
    <w:rsid w:val="00F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DE7"/>
  <w15:docId w15:val="{CFCD8513-354E-4452-831D-C70DFFFF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66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CBE"/>
  </w:style>
  <w:style w:type="paragraph" w:styleId="Cabealho">
    <w:name w:val="header"/>
    <w:basedOn w:val="Normal"/>
    <w:link w:val="CabealhoChar"/>
    <w:uiPriority w:val="99"/>
    <w:unhideWhenUsed/>
    <w:rsid w:val="00066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CBE"/>
  </w:style>
  <w:style w:type="character" w:styleId="Forte">
    <w:name w:val="Strong"/>
    <w:basedOn w:val="Fontepargpadro"/>
    <w:uiPriority w:val="22"/>
    <w:qFormat/>
    <w:rsid w:val="00BE501B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BFBFBF"/>
    </w:tcPr>
  </w:style>
  <w:style w:type="character" w:styleId="Refdecomentrio">
    <w:name w:val="annotation reference"/>
    <w:basedOn w:val="Fontepargpadro"/>
    <w:uiPriority w:val="99"/>
    <w:semiHidden/>
    <w:unhideWhenUsed/>
    <w:rsid w:val="00C560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0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0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0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04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5604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oi0aP/45/yvmL8cHugB/LyAEA==">AMUW2mU7BX70MODeAo8u9pKhXDb1sIWQ5x0Zo1CI2FCup4c8gw1aimB6uGTdUyr98tnxTwxjGNFMBeb0wjTmWCjzXnbv79qWUGifJlg4cjad8Ajpo0tWNtI=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6</cp:revision>
  <dcterms:created xsi:type="dcterms:W3CDTF">2020-01-29T14:30:00Z</dcterms:created>
  <dcterms:modified xsi:type="dcterms:W3CDTF">2020-01-29T14:56:00Z</dcterms:modified>
</cp:coreProperties>
</file>