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text" w:horzAnchor="margin" w:tblpY="-426"/>
        <w:tblW w:w="89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378"/>
        <w:gridCol w:w="1560"/>
      </w:tblGrid>
      <w:tr w:rsidR="00FD62E9" w:rsidRPr="00D93807" w14:paraId="55C02DEB" w14:textId="77777777" w:rsidTr="00FD62E9">
        <w:trPr>
          <w:trHeight w:hRule="exact" w:val="1712"/>
        </w:trPr>
        <w:tc>
          <w:tcPr>
            <w:tcW w:w="8926" w:type="dxa"/>
            <w:gridSpan w:val="3"/>
          </w:tcPr>
          <w:p w14:paraId="3FC72416" w14:textId="1593DE22" w:rsidR="00FD62E9" w:rsidRPr="001C47B3" w:rsidRDefault="00C302A3" w:rsidP="00FD62E9">
            <w:pPr>
              <w:pStyle w:val="Ttulo1"/>
              <w:outlineLvl w:val="0"/>
              <w:rPr>
                <w:lang w:val="pt-BR"/>
              </w:rPr>
            </w:pPr>
            <w:r>
              <w:rPr>
                <w:lang w:val="pt-BR"/>
              </w:rPr>
              <w:t>13</w:t>
            </w:r>
            <w:bookmarkStart w:id="0" w:name="_GoBack"/>
            <w:bookmarkEnd w:id="0"/>
            <w:r w:rsidR="00FD62E9">
              <w:rPr>
                <w:lang w:val="pt-BR"/>
              </w:rPr>
              <w:t xml:space="preserve"> - Trâmite de procedimentos na rescisão/encerramento de contratos terceirizados com dedicação exclusiva de mão de obra</w:t>
            </w:r>
          </w:p>
        </w:tc>
      </w:tr>
      <w:tr w:rsidR="00FD62E9" w:rsidRPr="00D93807" w14:paraId="570C5D12" w14:textId="77777777" w:rsidTr="00FD62E9">
        <w:trPr>
          <w:trHeight w:hRule="exact" w:val="406"/>
        </w:trPr>
        <w:tc>
          <w:tcPr>
            <w:tcW w:w="988" w:type="dxa"/>
          </w:tcPr>
          <w:p w14:paraId="48AE669D" w14:textId="77777777" w:rsidR="00FD62E9" w:rsidRPr="001C47B3" w:rsidRDefault="00FD62E9" w:rsidP="00FD62E9">
            <w:pPr>
              <w:spacing w:before="30"/>
              <w:ind w:left="75"/>
              <w:rPr>
                <w:rFonts w:ascii="Arial" w:eastAsia="Calibri" w:hAnsi="Arial" w:cs="Arial"/>
                <w:b/>
              </w:rPr>
            </w:pPr>
            <w:r w:rsidRPr="001C47B3">
              <w:rPr>
                <w:rFonts w:ascii="Arial" w:eastAsia="Calibri" w:hAnsi="Arial" w:cs="Arial"/>
                <w:b/>
                <w:color w:val="231F20"/>
              </w:rPr>
              <w:t>Etapas</w:t>
            </w:r>
          </w:p>
        </w:tc>
        <w:tc>
          <w:tcPr>
            <w:tcW w:w="6378" w:type="dxa"/>
          </w:tcPr>
          <w:p w14:paraId="65A3717F" w14:textId="77777777" w:rsidR="00FD62E9" w:rsidRPr="001C47B3" w:rsidRDefault="00FD62E9" w:rsidP="00FD62E9">
            <w:pPr>
              <w:spacing w:before="30"/>
              <w:ind w:left="75"/>
              <w:jc w:val="center"/>
              <w:rPr>
                <w:rFonts w:ascii="Arial" w:eastAsia="Calibri" w:hAnsi="Arial" w:cs="Arial"/>
                <w:b/>
              </w:rPr>
            </w:pPr>
            <w:r w:rsidRPr="001C47B3">
              <w:rPr>
                <w:rFonts w:ascii="Arial" w:eastAsia="Calibri" w:hAnsi="Arial" w:cs="Arial"/>
                <w:b/>
                <w:color w:val="231F20"/>
              </w:rPr>
              <w:t xml:space="preserve">Descrição </w:t>
            </w:r>
            <w:r>
              <w:rPr>
                <w:rFonts w:ascii="Arial" w:eastAsia="Calibri" w:hAnsi="Arial" w:cs="Arial"/>
                <w:b/>
                <w:color w:val="231F20"/>
              </w:rPr>
              <w:t>d</w:t>
            </w:r>
            <w:r w:rsidRPr="001C47B3">
              <w:rPr>
                <w:rFonts w:ascii="Arial" w:eastAsia="Calibri" w:hAnsi="Arial" w:cs="Arial"/>
                <w:b/>
                <w:color w:val="231F20"/>
              </w:rPr>
              <w:t>as atividades</w:t>
            </w:r>
          </w:p>
        </w:tc>
        <w:tc>
          <w:tcPr>
            <w:tcW w:w="1560" w:type="dxa"/>
          </w:tcPr>
          <w:p w14:paraId="4A45F485" w14:textId="77777777" w:rsidR="00FD62E9" w:rsidRDefault="00FD62E9" w:rsidP="00FD62E9">
            <w:pPr>
              <w:tabs>
                <w:tab w:val="left" w:pos="435"/>
              </w:tabs>
              <w:spacing w:before="30"/>
              <w:ind w:left="75"/>
              <w:rPr>
                <w:rFonts w:ascii="Arial" w:eastAsia="Calibri" w:hAnsi="Arial" w:cs="Arial"/>
                <w:b/>
                <w:color w:val="231F20"/>
              </w:rPr>
            </w:pPr>
            <w:r>
              <w:rPr>
                <w:rFonts w:ascii="Arial" w:eastAsia="Calibri" w:hAnsi="Arial" w:cs="Arial"/>
                <w:b/>
                <w:color w:val="231F20"/>
              </w:rPr>
              <w:t>Responsável</w:t>
            </w:r>
          </w:p>
          <w:p w14:paraId="78C274EB" w14:textId="77777777" w:rsidR="00FD62E9" w:rsidRPr="001C47B3" w:rsidRDefault="00FD62E9" w:rsidP="00FD62E9">
            <w:pPr>
              <w:tabs>
                <w:tab w:val="left" w:pos="435"/>
              </w:tabs>
              <w:spacing w:before="30"/>
              <w:ind w:left="75"/>
              <w:rPr>
                <w:rFonts w:ascii="Arial" w:eastAsia="Calibri" w:hAnsi="Arial" w:cs="Arial"/>
                <w:b/>
                <w:color w:val="231F20"/>
              </w:rPr>
            </w:pPr>
            <w:r>
              <w:rPr>
                <w:rFonts w:ascii="Arial" w:eastAsia="Calibri" w:hAnsi="Arial" w:cs="Arial"/>
                <w:b/>
                <w:color w:val="231F20"/>
              </w:rPr>
              <w:tab/>
            </w:r>
          </w:p>
        </w:tc>
      </w:tr>
      <w:tr w:rsidR="00FD62E9" w:rsidRPr="00D93807" w14:paraId="36005A4B" w14:textId="77777777" w:rsidTr="00FA5D05">
        <w:trPr>
          <w:trHeight w:hRule="exact" w:val="1445"/>
        </w:trPr>
        <w:tc>
          <w:tcPr>
            <w:tcW w:w="988" w:type="dxa"/>
          </w:tcPr>
          <w:p w14:paraId="105B6591" w14:textId="77777777" w:rsidR="00FD62E9" w:rsidRPr="001C47B3" w:rsidRDefault="00FD62E9" w:rsidP="00FD62E9">
            <w:pPr>
              <w:spacing w:before="30"/>
              <w:ind w:left="75"/>
              <w:rPr>
                <w:rFonts w:ascii="Arial" w:eastAsia="Calibri" w:hAnsi="Arial" w:cs="Arial"/>
              </w:rPr>
            </w:pPr>
            <w:r w:rsidRPr="001C47B3">
              <w:rPr>
                <w:rFonts w:ascii="Arial" w:eastAsia="Calibri" w:hAnsi="Arial" w:cs="Arial"/>
                <w:color w:val="231F20"/>
              </w:rPr>
              <w:t>1º</w:t>
            </w:r>
          </w:p>
        </w:tc>
        <w:tc>
          <w:tcPr>
            <w:tcW w:w="6378" w:type="dxa"/>
          </w:tcPr>
          <w:p w14:paraId="1D541FFA" w14:textId="77777777" w:rsidR="00FD62E9" w:rsidRPr="001C47B3" w:rsidRDefault="00D759B6" w:rsidP="00FD62E9">
            <w:pPr>
              <w:spacing w:before="30" w:line="266" w:lineRule="exact"/>
              <w:ind w:left="75"/>
              <w:rPr>
                <w:rFonts w:ascii="Arial" w:eastAsia="Calibri" w:hAnsi="Arial" w:cs="Arial"/>
                <w:lang w:val="pt-BR"/>
              </w:rPr>
            </w:pPr>
            <w:r>
              <w:rPr>
                <w:rFonts w:ascii="Arial" w:eastAsia="Calibri" w:hAnsi="Arial" w:cs="Arial"/>
                <w:lang w:val="pt-BR"/>
              </w:rPr>
              <w:t>S</w:t>
            </w:r>
            <w:r w:rsidR="00FD62E9">
              <w:rPr>
                <w:rFonts w:ascii="Arial" w:eastAsia="Calibri" w:hAnsi="Arial" w:cs="Arial"/>
                <w:lang w:val="pt-BR"/>
              </w:rPr>
              <w:t>olicita</w:t>
            </w:r>
            <w:r>
              <w:rPr>
                <w:rFonts w:ascii="Arial" w:eastAsia="Calibri" w:hAnsi="Arial" w:cs="Arial"/>
                <w:lang w:val="pt-BR"/>
              </w:rPr>
              <w:t>ção dos documentos elencados no anexo VIII-B, subitem 2.1, alínea D da</w:t>
            </w:r>
            <w:r w:rsidR="00FD62E9">
              <w:rPr>
                <w:rFonts w:ascii="Arial" w:eastAsia="Calibri" w:hAnsi="Arial" w:cs="Arial"/>
                <w:lang w:val="pt-BR"/>
              </w:rPr>
              <w:t xml:space="preserve"> IN MPDG 05 2017</w:t>
            </w:r>
            <w:r>
              <w:rPr>
                <w:rFonts w:ascii="Arial" w:eastAsia="Calibri" w:hAnsi="Arial" w:cs="Arial"/>
                <w:lang w:val="pt-BR"/>
              </w:rPr>
              <w:t>. Observar ainda o disposto nos itens 4, 5, 6, 7 e subitem 10.5</w:t>
            </w:r>
            <w:r w:rsidR="00FA5D05">
              <w:rPr>
                <w:rFonts w:ascii="Arial" w:eastAsia="Calibri" w:hAnsi="Arial" w:cs="Arial"/>
                <w:lang w:val="pt-BR"/>
              </w:rPr>
              <w:t xml:space="preserve"> (certificação de verificação dos documentos do total dos empregados durante a execução contratual)</w:t>
            </w:r>
            <w:r>
              <w:rPr>
                <w:rFonts w:ascii="Arial" w:eastAsia="Calibri" w:hAnsi="Arial" w:cs="Arial"/>
                <w:lang w:val="pt-BR"/>
              </w:rPr>
              <w:t>.</w:t>
            </w:r>
          </w:p>
        </w:tc>
        <w:tc>
          <w:tcPr>
            <w:tcW w:w="1560" w:type="dxa"/>
          </w:tcPr>
          <w:p w14:paraId="3F5B8B6B" w14:textId="77777777" w:rsidR="00FD62E9" w:rsidRPr="00FA5D05" w:rsidRDefault="00D759B6" w:rsidP="00D759B6">
            <w:pPr>
              <w:spacing w:before="30" w:line="266" w:lineRule="exact"/>
              <w:ind w:left="75"/>
              <w:rPr>
                <w:rFonts w:ascii="Arial" w:eastAsia="Calibri" w:hAnsi="Arial" w:cs="Arial"/>
                <w:color w:val="231F20"/>
                <w:lang w:val="pt-BR"/>
              </w:rPr>
            </w:pPr>
            <w:r w:rsidRPr="00FA5D05">
              <w:rPr>
                <w:rFonts w:ascii="Arial" w:eastAsia="Calibri" w:hAnsi="Arial" w:cs="Arial"/>
                <w:color w:val="231F20"/>
                <w:lang w:val="pt-BR"/>
              </w:rPr>
              <w:t>Fiscal administrativo ou gestor do contrato</w:t>
            </w:r>
          </w:p>
        </w:tc>
      </w:tr>
      <w:tr w:rsidR="00FD62E9" w:rsidRPr="00D93807" w14:paraId="6F8104C0" w14:textId="77777777" w:rsidTr="00D05AAA">
        <w:trPr>
          <w:trHeight w:hRule="exact" w:val="1690"/>
        </w:trPr>
        <w:tc>
          <w:tcPr>
            <w:tcW w:w="988" w:type="dxa"/>
          </w:tcPr>
          <w:p w14:paraId="4694C198" w14:textId="77777777" w:rsidR="00FD62E9" w:rsidRPr="001C47B3" w:rsidRDefault="00FD62E9" w:rsidP="00FD62E9">
            <w:pPr>
              <w:spacing w:before="30"/>
              <w:ind w:left="75"/>
              <w:rPr>
                <w:rFonts w:ascii="Arial" w:eastAsia="Calibri" w:hAnsi="Arial" w:cs="Arial"/>
              </w:rPr>
            </w:pPr>
            <w:r w:rsidRPr="001C47B3">
              <w:rPr>
                <w:rFonts w:ascii="Arial" w:eastAsia="Calibri" w:hAnsi="Arial" w:cs="Arial"/>
                <w:color w:val="231F20"/>
              </w:rPr>
              <w:t>2º</w:t>
            </w:r>
          </w:p>
        </w:tc>
        <w:tc>
          <w:tcPr>
            <w:tcW w:w="6378" w:type="dxa"/>
          </w:tcPr>
          <w:p w14:paraId="53D3AF99" w14:textId="77777777" w:rsidR="00FD62E9" w:rsidRPr="001C47B3" w:rsidRDefault="00D05AAA" w:rsidP="007D5ED2">
            <w:pPr>
              <w:spacing w:before="29" w:line="264" w:lineRule="exact"/>
              <w:ind w:left="75" w:right="72"/>
              <w:jc w:val="both"/>
              <w:rPr>
                <w:rFonts w:ascii="Arial" w:eastAsia="Calibri" w:hAnsi="Arial" w:cs="Arial"/>
                <w:lang w:val="pt-BR"/>
              </w:rPr>
            </w:pPr>
            <w:r>
              <w:rPr>
                <w:rFonts w:ascii="Arial" w:eastAsia="Calibri" w:hAnsi="Arial" w:cs="Arial"/>
                <w:lang w:val="pt-BR"/>
              </w:rPr>
              <w:t xml:space="preserve">Verificar os documentos apresentados. Em caso de </w:t>
            </w:r>
            <w:r w:rsidRPr="00D05AAA">
              <w:rPr>
                <w:rFonts w:ascii="Arial" w:eastAsia="Calibri" w:hAnsi="Arial" w:cs="Arial"/>
                <w:b/>
                <w:lang w:val="pt-BR"/>
              </w:rPr>
              <w:t>constatação de regularidade das obrigações trabalhistas e previdenciárias</w:t>
            </w:r>
            <w:r>
              <w:rPr>
                <w:rFonts w:ascii="Arial" w:eastAsia="Calibri" w:hAnsi="Arial" w:cs="Arial"/>
                <w:lang w:val="pt-BR"/>
              </w:rPr>
              <w:t>, deverá ser preenchido, assinado e entregue ao setor de contratos o anexo Q – Relatório dos fiscais para finalização contratual, do manual de gestão e fiscalização contratual.</w:t>
            </w:r>
            <w:r w:rsidR="001532F3">
              <w:rPr>
                <w:rFonts w:ascii="Arial" w:eastAsia="Calibri" w:hAnsi="Arial" w:cs="Arial"/>
                <w:lang w:val="pt-BR"/>
              </w:rPr>
              <w:t xml:space="preserve"> Atestar última nota fiscal para pagamento.</w:t>
            </w:r>
          </w:p>
        </w:tc>
        <w:tc>
          <w:tcPr>
            <w:tcW w:w="1560" w:type="dxa"/>
          </w:tcPr>
          <w:p w14:paraId="7B045014" w14:textId="77777777" w:rsidR="00FD62E9" w:rsidRPr="00FA5D05" w:rsidRDefault="00D05AAA" w:rsidP="00FD62E9">
            <w:pPr>
              <w:spacing w:before="29" w:line="264" w:lineRule="exact"/>
              <w:ind w:left="75" w:right="72"/>
              <w:jc w:val="both"/>
              <w:rPr>
                <w:rFonts w:ascii="Arial" w:eastAsia="Calibri" w:hAnsi="Arial" w:cs="Arial"/>
                <w:color w:val="231F20"/>
                <w:lang w:val="pt-BR"/>
              </w:rPr>
            </w:pPr>
            <w:r w:rsidRPr="00FA5D05">
              <w:rPr>
                <w:rFonts w:ascii="Arial" w:eastAsia="Calibri" w:hAnsi="Arial" w:cs="Arial"/>
                <w:color w:val="231F20"/>
                <w:lang w:val="pt-BR"/>
              </w:rPr>
              <w:t>Fiscal administrativo ou gestor do contrato</w:t>
            </w:r>
          </w:p>
        </w:tc>
      </w:tr>
      <w:tr w:rsidR="00FD62E9" w:rsidRPr="00D93807" w14:paraId="6CF6176B" w14:textId="77777777" w:rsidTr="00FD62E9">
        <w:trPr>
          <w:trHeight w:hRule="exact" w:val="964"/>
        </w:trPr>
        <w:tc>
          <w:tcPr>
            <w:tcW w:w="988" w:type="dxa"/>
          </w:tcPr>
          <w:p w14:paraId="43A032C2" w14:textId="77777777" w:rsidR="00FD62E9" w:rsidRPr="001C47B3" w:rsidRDefault="00FD62E9" w:rsidP="00FD62E9">
            <w:pPr>
              <w:spacing w:before="30"/>
              <w:ind w:left="75"/>
              <w:rPr>
                <w:rFonts w:ascii="Arial" w:eastAsia="Calibri" w:hAnsi="Arial" w:cs="Arial"/>
              </w:rPr>
            </w:pPr>
            <w:r w:rsidRPr="001C47B3">
              <w:rPr>
                <w:rFonts w:ascii="Arial" w:eastAsia="Calibri" w:hAnsi="Arial" w:cs="Arial"/>
                <w:color w:val="231F20"/>
              </w:rPr>
              <w:t>3º</w:t>
            </w:r>
          </w:p>
        </w:tc>
        <w:tc>
          <w:tcPr>
            <w:tcW w:w="6378" w:type="dxa"/>
          </w:tcPr>
          <w:p w14:paraId="73C823CD" w14:textId="77777777" w:rsidR="00FD62E9" w:rsidRDefault="001532F3" w:rsidP="00FD62E9">
            <w:pPr>
              <w:spacing w:before="28" w:line="264" w:lineRule="exact"/>
              <w:ind w:left="75" w:right="73"/>
              <w:jc w:val="both"/>
              <w:rPr>
                <w:rFonts w:ascii="Arial" w:eastAsia="Calibri" w:hAnsi="Arial" w:cs="Arial"/>
                <w:color w:val="231F20"/>
                <w:lang w:val="pt-BR"/>
              </w:rPr>
            </w:pPr>
            <w:r w:rsidRPr="001532F3">
              <w:rPr>
                <w:rFonts w:ascii="Arial" w:eastAsia="Calibri" w:hAnsi="Arial" w:cs="Arial"/>
                <w:b/>
                <w:color w:val="231F20"/>
                <w:lang w:val="pt-BR"/>
              </w:rPr>
              <w:t>Em caso de constatação de regularidade das obrigações trabalhistas e previdenciárias</w:t>
            </w:r>
            <w:r>
              <w:rPr>
                <w:rFonts w:ascii="Arial" w:eastAsia="Calibri" w:hAnsi="Arial" w:cs="Arial"/>
                <w:color w:val="231F20"/>
                <w:lang w:val="pt-BR"/>
              </w:rPr>
              <w:t xml:space="preserve">: </w:t>
            </w:r>
            <w:r w:rsidR="00D05AAA">
              <w:rPr>
                <w:rFonts w:ascii="Arial" w:eastAsia="Calibri" w:hAnsi="Arial" w:cs="Arial"/>
                <w:color w:val="231F20"/>
                <w:lang w:val="pt-BR"/>
              </w:rPr>
              <w:t xml:space="preserve">Encerramento do contrato, </w:t>
            </w:r>
            <w:r>
              <w:rPr>
                <w:rFonts w:ascii="Arial" w:eastAsia="Calibri" w:hAnsi="Arial" w:cs="Arial"/>
                <w:color w:val="231F20"/>
                <w:lang w:val="pt-BR"/>
              </w:rPr>
              <w:t>liberação de garantia e saldo da conta vinculada, se for o caso.</w:t>
            </w:r>
          </w:p>
          <w:p w14:paraId="60125BD1" w14:textId="77777777" w:rsidR="00FD62E9" w:rsidRPr="001C47B3" w:rsidRDefault="00FD62E9" w:rsidP="00FD62E9">
            <w:pPr>
              <w:spacing w:before="28" w:line="264" w:lineRule="exact"/>
              <w:ind w:left="75" w:right="73"/>
              <w:jc w:val="both"/>
              <w:rPr>
                <w:rFonts w:ascii="Arial" w:eastAsia="Calibri" w:hAnsi="Arial" w:cs="Arial"/>
                <w:lang w:val="pt-BR"/>
              </w:rPr>
            </w:pPr>
          </w:p>
        </w:tc>
        <w:tc>
          <w:tcPr>
            <w:tcW w:w="1560" w:type="dxa"/>
          </w:tcPr>
          <w:p w14:paraId="3B5953F1" w14:textId="77777777" w:rsidR="00FD62E9" w:rsidRPr="001C47B3" w:rsidRDefault="001532F3" w:rsidP="00FD62E9">
            <w:pPr>
              <w:spacing w:before="28" w:line="264" w:lineRule="exact"/>
              <w:ind w:left="75" w:right="73"/>
              <w:jc w:val="both"/>
              <w:rPr>
                <w:rFonts w:ascii="Arial" w:eastAsia="Calibri" w:hAnsi="Arial" w:cs="Arial"/>
                <w:color w:val="231F20"/>
              </w:rPr>
            </w:pPr>
            <w:r>
              <w:rPr>
                <w:rFonts w:ascii="Arial" w:eastAsia="Calibri" w:hAnsi="Arial" w:cs="Arial"/>
                <w:color w:val="231F20"/>
              </w:rPr>
              <w:t>Setor de contratos</w:t>
            </w:r>
          </w:p>
        </w:tc>
      </w:tr>
      <w:tr w:rsidR="00FD62E9" w:rsidRPr="00D93807" w14:paraId="1BC8CCB1" w14:textId="77777777" w:rsidTr="00715C2F">
        <w:trPr>
          <w:trHeight w:hRule="exact" w:val="3565"/>
        </w:trPr>
        <w:tc>
          <w:tcPr>
            <w:tcW w:w="988" w:type="dxa"/>
          </w:tcPr>
          <w:p w14:paraId="37ED6007" w14:textId="77777777" w:rsidR="00FD62E9" w:rsidRPr="001C47B3" w:rsidRDefault="00FD62E9" w:rsidP="00FD62E9">
            <w:pPr>
              <w:spacing w:before="30"/>
              <w:ind w:left="75"/>
              <w:rPr>
                <w:rFonts w:ascii="Arial" w:eastAsia="Calibri" w:hAnsi="Arial" w:cs="Arial"/>
              </w:rPr>
            </w:pPr>
            <w:r w:rsidRPr="001C47B3">
              <w:rPr>
                <w:rFonts w:ascii="Arial" w:eastAsia="Calibri" w:hAnsi="Arial" w:cs="Arial"/>
                <w:color w:val="231F20"/>
              </w:rPr>
              <w:t>4º</w:t>
            </w:r>
          </w:p>
        </w:tc>
        <w:tc>
          <w:tcPr>
            <w:tcW w:w="6378" w:type="dxa"/>
          </w:tcPr>
          <w:p w14:paraId="2889C5A2" w14:textId="77777777" w:rsidR="00715C2F" w:rsidRDefault="00A93CB1" w:rsidP="00715C2F">
            <w:pPr>
              <w:spacing w:before="30"/>
              <w:ind w:left="75"/>
              <w:rPr>
                <w:rFonts w:ascii="Arial" w:eastAsia="Calibri" w:hAnsi="Arial" w:cs="Arial"/>
                <w:lang w:val="pt-BR"/>
              </w:rPr>
            </w:pPr>
            <w:r w:rsidRPr="00A93CB1">
              <w:rPr>
                <w:rFonts w:ascii="Arial" w:eastAsia="Calibri" w:hAnsi="Arial" w:cs="Arial"/>
                <w:b/>
                <w:lang w:val="pt-BR"/>
              </w:rPr>
              <w:t xml:space="preserve">Em caso de constatação de irregularidade das obrigações trabalhistas e previdenciárias: </w:t>
            </w:r>
            <w:r>
              <w:rPr>
                <w:rFonts w:ascii="Arial" w:eastAsia="Calibri" w:hAnsi="Arial" w:cs="Arial"/>
                <w:b/>
                <w:lang w:val="pt-BR"/>
              </w:rPr>
              <w:t xml:space="preserve"> </w:t>
            </w:r>
            <w:r w:rsidR="00715C2F">
              <w:rPr>
                <w:rFonts w:ascii="Arial" w:eastAsia="Calibri" w:hAnsi="Arial" w:cs="Arial"/>
                <w:lang w:val="pt-BR"/>
              </w:rPr>
              <w:t>Retenção da garantia contratual - em caso de seguro garantia deverá ser feita a comunicação de expectativa de sinistro à seguradora para possível execução posterior. (modelo – anexo I).</w:t>
            </w:r>
          </w:p>
          <w:p w14:paraId="486FB091" w14:textId="2020529A" w:rsidR="00CB0E5B" w:rsidRDefault="00715C2F" w:rsidP="00715C2F">
            <w:pPr>
              <w:spacing w:before="30"/>
              <w:ind w:left="75"/>
              <w:rPr>
                <w:rFonts w:ascii="Arial" w:eastAsia="Calibri" w:hAnsi="Arial" w:cs="Arial"/>
                <w:lang w:val="pt-BR"/>
              </w:rPr>
            </w:pPr>
            <w:r>
              <w:rPr>
                <w:rFonts w:ascii="Arial" w:eastAsia="Calibri" w:hAnsi="Arial" w:cs="Arial"/>
                <w:lang w:val="pt-BR"/>
              </w:rPr>
              <w:t>Retenção dos valores das notas fiscais ou faturas até que a situação seja regularizada. Caso a regularização não ocorra no prazo de</w:t>
            </w:r>
            <w:r w:rsidR="0062156B">
              <w:rPr>
                <w:rFonts w:ascii="Arial" w:eastAsia="Calibri" w:hAnsi="Arial" w:cs="Arial"/>
                <w:lang w:val="pt-BR"/>
              </w:rPr>
              <w:t xml:space="preserve"> </w:t>
            </w:r>
            <w:r>
              <w:rPr>
                <w:rFonts w:ascii="Arial" w:eastAsia="Calibri" w:hAnsi="Arial" w:cs="Arial"/>
                <w:lang w:val="pt-BR"/>
              </w:rPr>
              <w:t>15 dias</w:t>
            </w:r>
            <w:r w:rsidR="00A85410">
              <w:rPr>
                <w:rFonts w:ascii="Arial" w:eastAsia="Calibri" w:hAnsi="Arial" w:cs="Arial"/>
                <w:lang w:val="pt-BR"/>
              </w:rPr>
              <w:t xml:space="preserve"> do encerramento do contrato</w:t>
            </w:r>
            <w:r>
              <w:rPr>
                <w:rFonts w:ascii="Arial" w:eastAsia="Calibri" w:hAnsi="Arial" w:cs="Arial"/>
                <w:lang w:val="pt-BR"/>
              </w:rPr>
              <w:t xml:space="preserve">, solicitar para a empresa os valores </w:t>
            </w:r>
            <w:r w:rsidR="0062156B">
              <w:rPr>
                <w:rFonts w:ascii="Arial" w:eastAsia="Calibri" w:hAnsi="Arial" w:cs="Arial"/>
                <w:lang w:val="pt-BR"/>
              </w:rPr>
              <w:t xml:space="preserve">discriminados </w:t>
            </w:r>
            <w:r>
              <w:rPr>
                <w:rFonts w:ascii="Arial" w:eastAsia="Calibri" w:hAnsi="Arial" w:cs="Arial"/>
                <w:lang w:val="pt-BR"/>
              </w:rPr>
              <w:t xml:space="preserve">e realizar o pagamento diretamente aos funcionários. </w:t>
            </w:r>
          </w:p>
          <w:p w14:paraId="7FD586E9" w14:textId="77777777" w:rsidR="00715C2F" w:rsidRPr="00FA5D05" w:rsidRDefault="00CB0E5B" w:rsidP="00715C2F">
            <w:pPr>
              <w:spacing w:before="30"/>
              <w:ind w:left="75"/>
              <w:rPr>
                <w:rFonts w:ascii="Arial" w:eastAsia="Calibri" w:hAnsi="Arial" w:cs="Arial"/>
              </w:rPr>
            </w:pPr>
            <w:r w:rsidRPr="00FA5D05">
              <w:rPr>
                <w:rFonts w:ascii="Arial" w:eastAsia="Calibri" w:hAnsi="Arial" w:cs="Arial"/>
              </w:rPr>
              <w:t>( Art. 64 e art. 65 da IN MPDG 05/2017)</w:t>
            </w:r>
          </w:p>
          <w:p w14:paraId="3DA5897D" w14:textId="77777777" w:rsidR="00715C2F" w:rsidRPr="00FA5D05" w:rsidRDefault="00715C2F" w:rsidP="00715C2F">
            <w:pPr>
              <w:spacing w:before="30"/>
              <w:ind w:left="75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1298492B" w14:textId="77777777" w:rsidR="00715C2F" w:rsidRPr="00FA5D05" w:rsidRDefault="00715C2F" w:rsidP="00FD62E9">
            <w:pPr>
              <w:spacing w:before="30"/>
              <w:ind w:left="75"/>
              <w:rPr>
                <w:rFonts w:ascii="Arial" w:eastAsia="Calibri" w:hAnsi="Arial" w:cs="Arial"/>
                <w:color w:val="231F20"/>
                <w:lang w:val="pt-BR"/>
              </w:rPr>
            </w:pPr>
            <w:r w:rsidRPr="00FA5D05">
              <w:rPr>
                <w:rFonts w:ascii="Arial" w:eastAsia="Calibri" w:hAnsi="Arial" w:cs="Arial"/>
                <w:color w:val="231F20"/>
                <w:lang w:val="pt-BR"/>
              </w:rPr>
              <w:t>Fiscal administrativ</w:t>
            </w:r>
            <w:r w:rsidR="00CB0E5B" w:rsidRPr="00FA5D05">
              <w:rPr>
                <w:rFonts w:ascii="Arial" w:eastAsia="Calibri" w:hAnsi="Arial" w:cs="Arial"/>
                <w:color w:val="231F20"/>
                <w:lang w:val="pt-BR"/>
              </w:rPr>
              <w:t>o</w:t>
            </w:r>
            <w:r w:rsidRPr="00FA5D05">
              <w:rPr>
                <w:rFonts w:ascii="Arial" w:eastAsia="Calibri" w:hAnsi="Arial" w:cs="Arial"/>
                <w:color w:val="231F20"/>
                <w:lang w:val="pt-BR"/>
              </w:rPr>
              <w:t xml:space="preserve"> ou gestor do contrato</w:t>
            </w:r>
          </w:p>
          <w:p w14:paraId="773BB868" w14:textId="77777777" w:rsidR="00715C2F" w:rsidRPr="00FA5D05" w:rsidRDefault="00715C2F" w:rsidP="00715C2F">
            <w:pPr>
              <w:rPr>
                <w:rFonts w:ascii="Arial" w:eastAsia="Calibri" w:hAnsi="Arial" w:cs="Arial"/>
                <w:lang w:val="pt-BR"/>
              </w:rPr>
            </w:pPr>
          </w:p>
          <w:p w14:paraId="491E5A0D" w14:textId="77777777" w:rsidR="00715C2F" w:rsidRPr="00FA5D05" w:rsidRDefault="00715C2F" w:rsidP="00715C2F">
            <w:pPr>
              <w:rPr>
                <w:rFonts w:ascii="Arial" w:eastAsia="Calibri" w:hAnsi="Arial" w:cs="Arial"/>
                <w:lang w:val="pt-BR"/>
              </w:rPr>
            </w:pPr>
          </w:p>
          <w:p w14:paraId="2C7190B2" w14:textId="77777777" w:rsidR="00FD62E9" w:rsidRPr="00FA5D05" w:rsidRDefault="00FD62E9" w:rsidP="00715C2F">
            <w:pPr>
              <w:rPr>
                <w:rFonts w:ascii="Arial" w:eastAsia="Calibri" w:hAnsi="Arial" w:cs="Arial"/>
                <w:lang w:val="pt-BR"/>
              </w:rPr>
            </w:pPr>
          </w:p>
        </w:tc>
      </w:tr>
      <w:tr w:rsidR="00FD62E9" w:rsidRPr="00D93807" w14:paraId="715964C2" w14:textId="77777777" w:rsidTr="0062156B">
        <w:trPr>
          <w:trHeight w:hRule="exact" w:val="1144"/>
        </w:trPr>
        <w:tc>
          <w:tcPr>
            <w:tcW w:w="988" w:type="dxa"/>
          </w:tcPr>
          <w:p w14:paraId="0161557B" w14:textId="77777777" w:rsidR="00FD62E9" w:rsidRPr="001C47B3" w:rsidRDefault="00FD62E9" w:rsidP="00FD62E9">
            <w:pPr>
              <w:spacing w:before="30"/>
              <w:ind w:left="75"/>
              <w:rPr>
                <w:rFonts w:ascii="Arial" w:eastAsia="Calibri" w:hAnsi="Arial" w:cs="Arial"/>
              </w:rPr>
            </w:pPr>
            <w:r w:rsidRPr="001C47B3">
              <w:rPr>
                <w:rFonts w:ascii="Arial" w:eastAsia="Calibri" w:hAnsi="Arial" w:cs="Arial"/>
                <w:color w:val="231F20"/>
              </w:rPr>
              <w:t>5º</w:t>
            </w:r>
          </w:p>
        </w:tc>
        <w:tc>
          <w:tcPr>
            <w:tcW w:w="6378" w:type="dxa"/>
          </w:tcPr>
          <w:p w14:paraId="0E19057C" w14:textId="603E12B2" w:rsidR="00CB0E5B" w:rsidRDefault="00CB0E5B" w:rsidP="00CB0E5B">
            <w:pPr>
              <w:spacing w:before="30"/>
              <w:rPr>
                <w:rFonts w:ascii="Arial" w:eastAsia="Calibri" w:hAnsi="Arial" w:cs="Arial"/>
                <w:lang w:val="pt-BR"/>
              </w:rPr>
            </w:pPr>
            <w:r>
              <w:rPr>
                <w:rFonts w:ascii="Arial" w:eastAsia="Calibri" w:hAnsi="Arial" w:cs="Arial"/>
                <w:lang w:val="pt-BR"/>
              </w:rPr>
              <w:t xml:space="preserve">Na hipótese de a empresa não </w:t>
            </w:r>
            <w:r w:rsidR="00A85410">
              <w:rPr>
                <w:rFonts w:ascii="Arial" w:eastAsia="Calibri" w:hAnsi="Arial" w:cs="Arial"/>
                <w:lang w:val="pt-BR"/>
              </w:rPr>
              <w:t xml:space="preserve"> autorizar o pagamento ou não apresentar os valores</w:t>
            </w:r>
            <w:r>
              <w:rPr>
                <w:rFonts w:ascii="Arial" w:eastAsia="Calibri" w:hAnsi="Arial" w:cs="Arial"/>
                <w:lang w:val="pt-BR"/>
              </w:rPr>
              <w:t xml:space="preserve"> para pagamento direto, encaminhar solicitação para a procuradoria jurídica proceder com pedido de depósito judicial.</w:t>
            </w:r>
          </w:p>
          <w:p w14:paraId="70F4298E" w14:textId="77777777" w:rsidR="00FD62E9" w:rsidRPr="001C47B3" w:rsidRDefault="00FD62E9" w:rsidP="00FD62E9">
            <w:pPr>
              <w:spacing w:before="30" w:line="266" w:lineRule="exact"/>
              <w:ind w:left="75"/>
              <w:jc w:val="both"/>
              <w:rPr>
                <w:rFonts w:ascii="Arial" w:eastAsia="Calibri" w:hAnsi="Arial" w:cs="Arial"/>
                <w:lang w:val="pt-BR"/>
              </w:rPr>
            </w:pPr>
          </w:p>
        </w:tc>
        <w:tc>
          <w:tcPr>
            <w:tcW w:w="1560" w:type="dxa"/>
          </w:tcPr>
          <w:p w14:paraId="61EB2B2D" w14:textId="77777777" w:rsidR="00CB0E5B" w:rsidRPr="00FA5D05" w:rsidRDefault="00CB0E5B" w:rsidP="00FD62E9">
            <w:pPr>
              <w:spacing w:before="30" w:line="266" w:lineRule="exact"/>
              <w:ind w:left="75"/>
              <w:jc w:val="both"/>
              <w:rPr>
                <w:rFonts w:ascii="Arial" w:eastAsia="Calibri" w:hAnsi="Arial" w:cs="Arial"/>
                <w:color w:val="231F20"/>
                <w:lang w:val="pt-BR"/>
              </w:rPr>
            </w:pPr>
            <w:r w:rsidRPr="00FA5D05">
              <w:rPr>
                <w:rFonts w:ascii="Arial" w:eastAsia="Calibri" w:hAnsi="Arial" w:cs="Arial"/>
                <w:color w:val="231F20"/>
                <w:lang w:val="pt-BR"/>
              </w:rPr>
              <w:t>Fiscal administrativo ou gestor do contrato.</w:t>
            </w:r>
          </w:p>
          <w:p w14:paraId="15E445E0" w14:textId="77777777" w:rsidR="00FD62E9" w:rsidRPr="00FA5D05" w:rsidRDefault="00FD62E9" w:rsidP="00CB0E5B">
            <w:pPr>
              <w:jc w:val="center"/>
              <w:rPr>
                <w:rFonts w:ascii="Arial" w:eastAsia="Calibri" w:hAnsi="Arial" w:cs="Arial"/>
                <w:lang w:val="pt-BR"/>
              </w:rPr>
            </w:pPr>
          </w:p>
        </w:tc>
      </w:tr>
      <w:tr w:rsidR="00FD62E9" w:rsidRPr="00D93807" w14:paraId="495BEFFF" w14:textId="77777777" w:rsidTr="00CB0E5B">
        <w:trPr>
          <w:trHeight w:hRule="exact" w:val="1132"/>
        </w:trPr>
        <w:tc>
          <w:tcPr>
            <w:tcW w:w="988" w:type="dxa"/>
          </w:tcPr>
          <w:p w14:paraId="0D7B6422" w14:textId="77777777" w:rsidR="00FD62E9" w:rsidRPr="001C47B3" w:rsidRDefault="00FD62E9" w:rsidP="00FD62E9">
            <w:pPr>
              <w:spacing w:before="30"/>
              <w:ind w:left="75"/>
              <w:rPr>
                <w:rFonts w:ascii="Arial" w:eastAsia="Calibri" w:hAnsi="Arial" w:cs="Arial"/>
              </w:rPr>
            </w:pPr>
            <w:r w:rsidRPr="001C47B3">
              <w:rPr>
                <w:rFonts w:ascii="Arial" w:eastAsia="Calibri" w:hAnsi="Arial" w:cs="Arial"/>
                <w:color w:val="231F20"/>
              </w:rPr>
              <w:t>6º</w:t>
            </w:r>
          </w:p>
        </w:tc>
        <w:tc>
          <w:tcPr>
            <w:tcW w:w="6378" w:type="dxa"/>
          </w:tcPr>
          <w:p w14:paraId="51BD375B" w14:textId="6BCE02E1" w:rsidR="00FD62E9" w:rsidRPr="001C47B3" w:rsidRDefault="00CB0E5B" w:rsidP="00A85410">
            <w:pPr>
              <w:tabs>
                <w:tab w:val="left" w:pos="1215"/>
              </w:tabs>
              <w:spacing w:before="30" w:line="266" w:lineRule="exact"/>
              <w:ind w:left="75"/>
              <w:rPr>
                <w:rFonts w:ascii="Arial" w:eastAsia="Calibri" w:hAnsi="Arial" w:cs="Arial"/>
                <w:lang w:val="pt-BR"/>
              </w:rPr>
            </w:pPr>
            <w:r>
              <w:rPr>
                <w:rFonts w:ascii="Arial" w:eastAsia="Calibri" w:hAnsi="Arial" w:cs="Arial"/>
                <w:lang w:val="pt-BR"/>
              </w:rPr>
              <w:t>Encaminhar pa</w:t>
            </w:r>
            <w:r w:rsidR="00A85410">
              <w:rPr>
                <w:rFonts w:ascii="Arial" w:eastAsia="Calibri" w:hAnsi="Arial" w:cs="Arial"/>
                <w:lang w:val="pt-BR"/>
              </w:rPr>
              <w:t xml:space="preserve">ra o setor de contratos ofício interno </w:t>
            </w:r>
            <w:r>
              <w:rPr>
                <w:rFonts w:ascii="Arial" w:eastAsia="Calibri" w:hAnsi="Arial" w:cs="Arial"/>
                <w:lang w:val="pt-BR"/>
              </w:rPr>
              <w:t>relatando o ocorrido, com comprovantes, solicitando abertura de processo administrativo de penalização.</w:t>
            </w:r>
          </w:p>
        </w:tc>
        <w:tc>
          <w:tcPr>
            <w:tcW w:w="1560" w:type="dxa"/>
          </w:tcPr>
          <w:p w14:paraId="63017114" w14:textId="77777777" w:rsidR="00FD62E9" w:rsidRPr="00FA5D05" w:rsidRDefault="00CB0E5B" w:rsidP="00FD62E9">
            <w:pPr>
              <w:spacing w:before="30" w:line="266" w:lineRule="exact"/>
              <w:ind w:left="75"/>
              <w:rPr>
                <w:rFonts w:ascii="Arial" w:eastAsia="Calibri" w:hAnsi="Arial" w:cs="Arial"/>
                <w:color w:val="231F20"/>
                <w:lang w:val="pt-BR"/>
              </w:rPr>
            </w:pPr>
            <w:r w:rsidRPr="00FA5D05">
              <w:rPr>
                <w:rFonts w:ascii="Arial" w:eastAsia="Calibri" w:hAnsi="Arial" w:cs="Arial"/>
                <w:lang w:val="pt-BR"/>
              </w:rPr>
              <w:t>Fiscal administrativo ou gestor do contrato</w:t>
            </w:r>
          </w:p>
        </w:tc>
      </w:tr>
      <w:tr w:rsidR="00FD62E9" w:rsidRPr="00D93807" w14:paraId="41BF1473" w14:textId="77777777" w:rsidTr="00FD62E9">
        <w:trPr>
          <w:trHeight w:hRule="exact" w:val="964"/>
        </w:trPr>
        <w:tc>
          <w:tcPr>
            <w:tcW w:w="988" w:type="dxa"/>
          </w:tcPr>
          <w:p w14:paraId="6712DA68" w14:textId="77777777" w:rsidR="00FD62E9" w:rsidRPr="001C47B3" w:rsidRDefault="00FD62E9" w:rsidP="00FD62E9">
            <w:pPr>
              <w:spacing w:before="30"/>
              <w:ind w:left="75"/>
              <w:rPr>
                <w:rFonts w:ascii="Arial" w:eastAsia="Calibri" w:hAnsi="Arial" w:cs="Arial"/>
              </w:rPr>
            </w:pPr>
            <w:r w:rsidRPr="001C47B3">
              <w:rPr>
                <w:rFonts w:ascii="Arial" w:eastAsia="Calibri" w:hAnsi="Arial" w:cs="Arial"/>
                <w:color w:val="231F20"/>
              </w:rPr>
              <w:t>7º</w:t>
            </w:r>
          </w:p>
        </w:tc>
        <w:tc>
          <w:tcPr>
            <w:tcW w:w="6378" w:type="dxa"/>
          </w:tcPr>
          <w:p w14:paraId="5951C0A4" w14:textId="77777777" w:rsidR="00FD62E9" w:rsidRPr="001C47B3" w:rsidRDefault="00CB0E5B" w:rsidP="00FD62E9">
            <w:pPr>
              <w:spacing w:before="29" w:line="264" w:lineRule="exact"/>
              <w:ind w:left="75" w:right="73"/>
              <w:jc w:val="both"/>
              <w:rPr>
                <w:rFonts w:ascii="Arial" w:eastAsia="Calibri" w:hAnsi="Arial" w:cs="Arial"/>
                <w:lang w:val="pt-BR"/>
              </w:rPr>
            </w:pPr>
            <w:r>
              <w:rPr>
                <w:rFonts w:ascii="Arial" w:eastAsia="Calibri" w:hAnsi="Arial" w:cs="Arial"/>
                <w:lang w:val="pt-BR"/>
              </w:rPr>
              <w:t>Abertura do processo de penalização.</w:t>
            </w:r>
          </w:p>
        </w:tc>
        <w:tc>
          <w:tcPr>
            <w:tcW w:w="1560" w:type="dxa"/>
          </w:tcPr>
          <w:p w14:paraId="30582CE5" w14:textId="77777777" w:rsidR="00FD62E9" w:rsidRPr="001C47B3" w:rsidRDefault="00CB0E5B" w:rsidP="00FD62E9">
            <w:pPr>
              <w:spacing w:before="29" w:line="264" w:lineRule="exact"/>
              <w:ind w:left="75" w:right="73"/>
              <w:jc w:val="both"/>
              <w:rPr>
                <w:rFonts w:ascii="Arial" w:eastAsia="Calibri" w:hAnsi="Arial" w:cs="Arial"/>
                <w:color w:val="231F20"/>
              </w:rPr>
            </w:pPr>
            <w:r>
              <w:rPr>
                <w:rFonts w:ascii="Arial" w:eastAsia="Calibri" w:hAnsi="Arial" w:cs="Arial"/>
                <w:color w:val="231F20"/>
              </w:rPr>
              <w:t>Setor de contratos</w:t>
            </w:r>
          </w:p>
        </w:tc>
      </w:tr>
    </w:tbl>
    <w:p w14:paraId="5A804FA6" w14:textId="77777777" w:rsidR="00E51FC3" w:rsidRDefault="00E51FC3" w:rsidP="00E51F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77C8546" w14:textId="77777777" w:rsidR="00E51FC3" w:rsidRDefault="00E51FC3" w:rsidP="00E51F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F118C78" w14:textId="77777777" w:rsidR="00E51FC3" w:rsidRDefault="00E51FC3" w:rsidP="00E51F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F46C0B7" w14:textId="77777777" w:rsidR="00E51FC3" w:rsidRDefault="00E51FC3" w:rsidP="00E51F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85C269E" w14:textId="77777777" w:rsidR="0062156B" w:rsidRDefault="0062156B" w:rsidP="00E51F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24231DF" w14:textId="77777777" w:rsidR="0062156B" w:rsidRDefault="0062156B" w:rsidP="00E51F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08013E0" w14:textId="77777777" w:rsidR="00E51FC3" w:rsidRDefault="00E51FC3" w:rsidP="00E51F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lastRenderedPageBreak/>
        <w:t>ANEXO I _ Modelo de comunicação de expectativa de sinistro à seguradora</w:t>
      </w:r>
    </w:p>
    <w:p w14:paraId="5C874660" w14:textId="77777777" w:rsidR="00E51FC3" w:rsidRDefault="00E51FC3" w:rsidP="00E51F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CA3AE16" w14:textId="77777777" w:rsidR="00E51FC3" w:rsidRDefault="00E51FC3" w:rsidP="00E51F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cs="Arial"/>
          <w:noProof/>
          <w:color w:val="1F1A17"/>
          <w:sz w:val="20"/>
          <w:lang w:eastAsia="pt-BR"/>
        </w:rPr>
        <w:drawing>
          <wp:inline distT="0" distB="0" distL="0" distR="0" wp14:anchorId="5221E5D1" wp14:editId="797A5A24">
            <wp:extent cx="695325" cy="733425"/>
            <wp:effectExtent l="19050" t="0" r="9525" b="0"/>
            <wp:docPr id="3" name="Imagem 1" descr="republica-federativa-do-brasi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epublica-federativa-do-brasil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FDA24D" w14:textId="77777777" w:rsidR="00E51FC3" w:rsidRPr="00E51FC3" w:rsidRDefault="00E51FC3" w:rsidP="00E51F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51FC3">
        <w:rPr>
          <w:rFonts w:ascii="Arial" w:eastAsia="Times New Roman" w:hAnsi="Arial" w:cs="Arial"/>
          <w:sz w:val="20"/>
          <w:szCs w:val="20"/>
          <w:lang w:eastAsia="pt-BR"/>
        </w:rPr>
        <w:t>SERVIÇO PÚBLICO FEDERAL</w:t>
      </w:r>
    </w:p>
    <w:p w14:paraId="10482AB5" w14:textId="77777777" w:rsidR="00E51FC3" w:rsidRPr="00E51FC3" w:rsidRDefault="00E51FC3" w:rsidP="00E51F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51FC3">
        <w:rPr>
          <w:rFonts w:ascii="Arial" w:eastAsia="Times New Roman" w:hAnsi="Arial" w:cs="Arial"/>
          <w:sz w:val="20"/>
          <w:szCs w:val="20"/>
          <w:lang w:eastAsia="pt-BR"/>
        </w:rPr>
        <w:t>MINISTÉRIO DA EDUCAÇÃO</w:t>
      </w:r>
    </w:p>
    <w:p w14:paraId="3B9B2737" w14:textId="77777777" w:rsidR="00E51FC3" w:rsidRPr="00E51FC3" w:rsidRDefault="00E51FC3" w:rsidP="00E51F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val="pt-PT" w:eastAsia="pt-BR"/>
        </w:rPr>
      </w:pPr>
      <w:r w:rsidRPr="00E51FC3">
        <w:rPr>
          <w:rFonts w:ascii="Arial" w:eastAsia="Times New Roman" w:hAnsi="Arial" w:cs="Arial"/>
          <w:bCs/>
          <w:sz w:val="20"/>
          <w:szCs w:val="20"/>
          <w:lang w:val="pt-PT" w:eastAsia="pt-BR"/>
        </w:rPr>
        <w:t>SECRETARIA DE EDUCAÇÃO PROFISSIONAL E TECNOLÓGICA</w:t>
      </w:r>
    </w:p>
    <w:p w14:paraId="4A3C2B11" w14:textId="77777777" w:rsidR="00E51FC3" w:rsidRPr="00E51FC3" w:rsidRDefault="00E51FC3" w:rsidP="00E51F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E51FC3">
        <w:rPr>
          <w:rFonts w:ascii="Arial" w:eastAsia="Times New Roman" w:hAnsi="Arial" w:cs="Arial"/>
          <w:bCs/>
          <w:sz w:val="20"/>
          <w:szCs w:val="20"/>
          <w:lang w:eastAsia="pt-BR"/>
        </w:rPr>
        <w:t>INSTITUTO FEDERAL DE EDUCAÇÃO CIÊNCIA E TECNOLOGIA DO RIO GRANDE DO SUL</w:t>
      </w:r>
    </w:p>
    <w:p w14:paraId="014D0CF6" w14:textId="77777777" w:rsidR="00E51FC3" w:rsidRPr="00E51FC3" w:rsidRDefault="00E51FC3" w:rsidP="00E51F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16"/>
          <w:highlight w:val="yellow"/>
          <w:lang w:val="pt-PT" w:eastAsia="pt-BR"/>
        </w:rPr>
      </w:pPr>
      <w:r w:rsidRPr="00E51FC3">
        <w:rPr>
          <w:rFonts w:ascii="Arial" w:eastAsia="Times New Roman" w:hAnsi="Arial" w:cs="Arial"/>
          <w:sz w:val="20"/>
          <w:szCs w:val="16"/>
          <w:highlight w:val="yellow"/>
          <w:lang w:val="pt-PT" w:eastAsia="pt-BR"/>
        </w:rPr>
        <w:t>(Câmpus - colocar)</w:t>
      </w:r>
    </w:p>
    <w:p w14:paraId="03F6EE6C" w14:textId="77777777" w:rsidR="00E51FC3" w:rsidRPr="00E51FC3" w:rsidRDefault="00E51FC3" w:rsidP="00E51F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highlight w:val="yellow"/>
          <w:lang w:val="pt-PT" w:eastAsia="pt-BR"/>
        </w:rPr>
      </w:pPr>
      <w:r w:rsidRPr="00E51FC3">
        <w:rPr>
          <w:rFonts w:ascii="Arial" w:eastAsia="Times New Roman" w:hAnsi="Arial" w:cs="Arial"/>
          <w:sz w:val="16"/>
          <w:szCs w:val="16"/>
          <w:highlight w:val="yellow"/>
          <w:lang w:val="pt-PT" w:eastAsia="pt-BR"/>
        </w:rPr>
        <w:t>Rua x, nº x – Bairro – Cidade/UF – CEP 00.000-000</w:t>
      </w:r>
    </w:p>
    <w:p w14:paraId="3325496D" w14:textId="77777777" w:rsidR="00E51FC3" w:rsidRPr="00E51FC3" w:rsidRDefault="00E51FC3" w:rsidP="00E51F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pt-PT" w:eastAsia="pt-BR"/>
        </w:rPr>
      </w:pPr>
      <w:r w:rsidRPr="00E51FC3">
        <w:rPr>
          <w:rFonts w:ascii="Arial" w:eastAsia="Times New Roman" w:hAnsi="Arial" w:cs="Arial"/>
          <w:sz w:val="16"/>
          <w:szCs w:val="16"/>
          <w:highlight w:val="yellow"/>
          <w:lang w:val="pt-PT" w:eastAsia="pt-BR"/>
        </w:rPr>
        <w:t>Telefone (DDD) 0000.0000 – www.ifrs.edu.br – E-mail: x@ifrs.edu.br</w:t>
      </w:r>
    </w:p>
    <w:p w14:paraId="387EB5AB" w14:textId="77777777" w:rsidR="00E51FC3" w:rsidRPr="00E51FC3" w:rsidRDefault="00E51FC3" w:rsidP="00E51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pt-PT" w:eastAsia="pt-BR"/>
        </w:rPr>
      </w:pPr>
    </w:p>
    <w:p w14:paraId="20BBCB74" w14:textId="77777777" w:rsidR="00E51FC3" w:rsidRPr="00E51FC3" w:rsidRDefault="00E51FC3" w:rsidP="00E51FC3">
      <w:pPr>
        <w:suppressLineNumbers/>
        <w:spacing w:after="0" w:line="240" w:lineRule="auto"/>
        <w:rPr>
          <w:rFonts w:ascii="Arial" w:eastAsia="Times New Roman" w:hAnsi="Arial" w:cs="Arial"/>
          <w:b/>
          <w:color w:val="000000"/>
          <w:szCs w:val="20"/>
          <w:lang w:eastAsia="pt-BR"/>
        </w:rPr>
      </w:pPr>
      <w:r w:rsidRPr="00E51FC3">
        <w:rPr>
          <w:rFonts w:ascii="Arial" w:eastAsia="Times New Roman" w:hAnsi="Arial" w:cs="Arial"/>
          <w:b/>
          <w:color w:val="000000"/>
          <w:szCs w:val="20"/>
          <w:lang w:eastAsia="pt-BR"/>
        </w:rPr>
        <w:t xml:space="preserve">Ofício Nº xxx/2017 – </w:t>
      </w:r>
      <w:r w:rsidRPr="00E51FC3">
        <w:rPr>
          <w:rFonts w:ascii="Arial" w:eastAsia="Times New Roman" w:hAnsi="Arial" w:cs="Arial"/>
          <w:b/>
          <w:color w:val="000000"/>
          <w:szCs w:val="20"/>
          <w:highlight w:val="yellow"/>
          <w:lang w:eastAsia="pt-BR"/>
        </w:rPr>
        <w:t>PROAD/</w:t>
      </w:r>
      <w:r w:rsidRPr="00E51FC3">
        <w:rPr>
          <w:rFonts w:ascii="Arial" w:eastAsia="Times New Roman" w:hAnsi="Arial" w:cs="Arial"/>
          <w:b/>
          <w:color w:val="000000"/>
          <w:szCs w:val="20"/>
          <w:lang w:eastAsia="pt-BR"/>
        </w:rPr>
        <w:t>IFRS</w:t>
      </w:r>
    </w:p>
    <w:p w14:paraId="3BD7682C" w14:textId="77777777" w:rsidR="00E51FC3" w:rsidRPr="00E51FC3" w:rsidRDefault="00E51FC3" w:rsidP="00E51FC3">
      <w:pPr>
        <w:suppressLineNumbers/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  <w:r w:rsidRPr="00E51FC3">
        <w:rPr>
          <w:rFonts w:ascii="Arial" w:eastAsia="Times New Roman" w:hAnsi="Arial" w:cs="Arial"/>
          <w:color w:val="000000"/>
          <w:lang w:eastAsia="pt-BR"/>
        </w:rPr>
        <w:t>Bento Gonçalves, xxx de xxxxx de xxxx.</w:t>
      </w:r>
    </w:p>
    <w:p w14:paraId="51C42C30" w14:textId="77777777" w:rsidR="00E51FC3" w:rsidRPr="00E51FC3" w:rsidRDefault="00E51FC3" w:rsidP="00E51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</w:pPr>
    </w:p>
    <w:p w14:paraId="6DDFFCDC" w14:textId="77777777" w:rsidR="00E51FC3" w:rsidRPr="00E51FC3" w:rsidRDefault="00E51FC3" w:rsidP="00E51FC3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pt-PT" w:eastAsia="pt-BR"/>
        </w:rPr>
      </w:pPr>
      <w:r w:rsidRPr="00E51FC3">
        <w:rPr>
          <w:rFonts w:ascii="Arial" w:eastAsia="Times New Roman" w:hAnsi="Arial" w:cs="Arial"/>
          <w:color w:val="000000"/>
          <w:lang w:val="pt-PT" w:eastAsia="pt-BR"/>
        </w:rPr>
        <w:t xml:space="preserve">À:   </w:t>
      </w:r>
    </w:p>
    <w:p w14:paraId="44F47271" w14:textId="77777777" w:rsidR="00E51FC3" w:rsidRPr="00E51FC3" w:rsidRDefault="00E51FC3" w:rsidP="00E51FC3">
      <w:pPr>
        <w:spacing w:after="0" w:line="240" w:lineRule="auto"/>
        <w:jc w:val="both"/>
        <w:rPr>
          <w:rFonts w:ascii="Arial" w:eastAsia="Times New Roman" w:hAnsi="Arial" w:cs="Arial"/>
          <w:lang w:val="pt-PT" w:eastAsia="pt-BR"/>
        </w:rPr>
      </w:pPr>
      <w:r w:rsidRPr="00E51FC3">
        <w:rPr>
          <w:rFonts w:ascii="Arial" w:eastAsia="Times New Roman" w:hAnsi="Arial" w:cs="Arial"/>
          <w:lang w:val="pt-PT" w:eastAsia="pt-BR"/>
        </w:rPr>
        <w:t>Seguradora xxxxxxxxx</w:t>
      </w:r>
    </w:p>
    <w:p w14:paraId="70D72FE4" w14:textId="77777777" w:rsidR="00E51FC3" w:rsidRPr="00E51FC3" w:rsidRDefault="00E51FC3" w:rsidP="00E51FC3">
      <w:pPr>
        <w:spacing w:after="0" w:line="240" w:lineRule="auto"/>
        <w:jc w:val="both"/>
        <w:rPr>
          <w:rFonts w:ascii="Arial" w:eastAsia="Times New Roman" w:hAnsi="Arial" w:cs="Arial"/>
          <w:lang w:val="pt-PT" w:eastAsia="pt-BR"/>
        </w:rPr>
      </w:pPr>
      <w:r w:rsidRPr="00E51FC3">
        <w:rPr>
          <w:rFonts w:ascii="Arial" w:eastAsia="Times New Roman" w:hAnsi="Arial" w:cs="Arial"/>
          <w:lang w:eastAsia="pt-BR"/>
        </w:rPr>
        <w:t>Avenida xxxxxx</w:t>
      </w:r>
      <w:r w:rsidRPr="00E51FC3">
        <w:rPr>
          <w:rFonts w:ascii="Arial" w:eastAsia="Times New Roman" w:hAnsi="Arial" w:cs="Arial"/>
          <w:lang w:val="pt-PT" w:eastAsia="pt-BR"/>
        </w:rPr>
        <w:t>, n° xxxx</w:t>
      </w:r>
    </w:p>
    <w:p w14:paraId="0A552BAD" w14:textId="77777777" w:rsidR="00E51FC3" w:rsidRPr="00E51FC3" w:rsidRDefault="00E51FC3" w:rsidP="00E51FC3">
      <w:pPr>
        <w:spacing w:after="0" w:line="240" w:lineRule="auto"/>
        <w:jc w:val="both"/>
        <w:rPr>
          <w:rFonts w:ascii="Arial" w:eastAsia="Times New Roman" w:hAnsi="Arial" w:cs="Arial"/>
          <w:lang w:val="pt-PT" w:eastAsia="pt-BR"/>
        </w:rPr>
      </w:pPr>
      <w:r w:rsidRPr="00E51FC3">
        <w:rPr>
          <w:rFonts w:ascii="Arial" w:eastAsia="Times New Roman" w:hAnsi="Arial" w:cs="Arial"/>
          <w:lang w:val="pt-PT" w:eastAsia="pt-BR"/>
        </w:rPr>
        <w:t>Bairro xxx</w:t>
      </w:r>
    </w:p>
    <w:p w14:paraId="00794A6B" w14:textId="77777777" w:rsidR="00E51FC3" w:rsidRPr="00E51FC3" w:rsidRDefault="00E51FC3" w:rsidP="00E51FC3">
      <w:pPr>
        <w:spacing w:after="0" w:line="240" w:lineRule="auto"/>
        <w:jc w:val="both"/>
        <w:rPr>
          <w:rFonts w:ascii="Arial" w:eastAsia="Times New Roman" w:hAnsi="Arial" w:cs="Arial"/>
          <w:lang w:val="pt-PT" w:eastAsia="pt-BR"/>
        </w:rPr>
      </w:pPr>
      <w:r w:rsidRPr="00E51FC3">
        <w:rPr>
          <w:rFonts w:ascii="Arial" w:eastAsia="Times New Roman" w:hAnsi="Arial" w:cs="Arial"/>
          <w:lang w:val="pt-PT" w:eastAsia="pt-BR"/>
        </w:rPr>
        <w:t>CEP XXXX – Cidade/Estado</w:t>
      </w:r>
    </w:p>
    <w:p w14:paraId="482891AF" w14:textId="77777777" w:rsidR="00E51FC3" w:rsidRPr="00E51FC3" w:rsidRDefault="00E51FC3" w:rsidP="00E51FC3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pt-PT" w:eastAsia="pt-BR"/>
        </w:rPr>
      </w:pPr>
    </w:p>
    <w:p w14:paraId="5769C3DC" w14:textId="77777777" w:rsidR="00E51FC3" w:rsidRPr="00E51FC3" w:rsidRDefault="00E51FC3" w:rsidP="00E51FC3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pt-PT" w:eastAsia="pt-BR"/>
        </w:rPr>
      </w:pPr>
      <w:r w:rsidRPr="00E51FC3">
        <w:rPr>
          <w:rFonts w:ascii="Arial" w:eastAsia="Times New Roman" w:hAnsi="Arial" w:cs="Arial"/>
          <w:b/>
          <w:color w:val="000000"/>
          <w:lang w:val="pt-PT" w:eastAsia="pt-BR"/>
        </w:rPr>
        <w:t>Assunto: Expectativa de sinistro –</w:t>
      </w:r>
      <w:r w:rsidRPr="00E51FC3">
        <w:rPr>
          <w:rFonts w:ascii="Arial" w:eastAsia="Times New Roman" w:hAnsi="Arial" w:cs="Arial"/>
          <w:color w:val="000000"/>
          <w:lang w:val="pt-PT" w:eastAsia="pt-BR"/>
        </w:rPr>
        <w:t xml:space="preserve"> Apólice n°: 0775.15.399-8 (Contrato 38/2012)</w:t>
      </w:r>
    </w:p>
    <w:p w14:paraId="0F8BB9B3" w14:textId="77777777" w:rsidR="00E51FC3" w:rsidRPr="00E51FC3" w:rsidRDefault="00E51FC3" w:rsidP="00E51FC3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val="pt-PT" w:eastAsia="pt-BR"/>
        </w:rPr>
      </w:pPr>
      <w:r w:rsidRPr="00E51FC3">
        <w:rPr>
          <w:rFonts w:ascii="Arial" w:eastAsia="Times New Roman" w:hAnsi="Arial" w:cs="Arial"/>
          <w:color w:val="000000"/>
          <w:lang w:val="pt-PT" w:eastAsia="pt-BR"/>
        </w:rPr>
        <w:t xml:space="preserve">    </w:t>
      </w:r>
    </w:p>
    <w:p w14:paraId="7E5FB548" w14:textId="77777777" w:rsidR="00E51FC3" w:rsidRPr="00E51FC3" w:rsidRDefault="00E51FC3" w:rsidP="00E51FC3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pt-PT" w:eastAsia="pt-BR"/>
        </w:rPr>
      </w:pPr>
      <w:r w:rsidRPr="00E51FC3">
        <w:rPr>
          <w:rFonts w:ascii="Arial" w:eastAsia="Times New Roman" w:hAnsi="Arial" w:cs="Arial"/>
          <w:b/>
          <w:color w:val="000000"/>
          <w:lang w:val="pt-PT" w:eastAsia="pt-BR"/>
        </w:rPr>
        <w:t>Nome do tomador:</w:t>
      </w:r>
      <w:r w:rsidRPr="00E51FC3">
        <w:rPr>
          <w:rFonts w:ascii="Arial" w:eastAsia="Times New Roman" w:hAnsi="Arial" w:cs="Arial"/>
          <w:color w:val="000000"/>
          <w:lang w:val="pt-PT" w:eastAsia="pt-BR"/>
        </w:rPr>
        <w:t xml:space="preserve"> </w:t>
      </w:r>
      <w:r w:rsidRPr="00E51FC3">
        <w:rPr>
          <w:rFonts w:ascii="Arial" w:eastAsia="Times New Roman" w:hAnsi="Arial" w:cs="Arial"/>
          <w:color w:val="000000"/>
          <w:highlight w:val="yellow"/>
          <w:lang w:val="pt-PT" w:eastAsia="pt-BR"/>
        </w:rPr>
        <w:t>empresa contratada pelo IFRS</w:t>
      </w:r>
    </w:p>
    <w:p w14:paraId="38BA8045" w14:textId="77777777" w:rsidR="00E51FC3" w:rsidRPr="00E51FC3" w:rsidRDefault="00E51FC3" w:rsidP="00E51FC3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pt-PT" w:eastAsia="pt-BR"/>
        </w:rPr>
      </w:pPr>
      <w:r w:rsidRPr="00E51FC3">
        <w:rPr>
          <w:rFonts w:ascii="Arial" w:eastAsia="Times New Roman" w:hAnsi="Arial" w:cs="Arial"/>
          <w:b/>
          <w:color w:val="000000"/>
          <w:lang w:val="pt-PT" w:eastAsia="pt-BR"/>
        </w:rPr>
        <w:t>Nome do segurado:</w:t>
      </w:r>
      <w:r w:rsidRPr="00E51FC3">
        <w:rPr>
          <w:rFonts w:ascii="Arial" w:eastAsia="Times New Roman" w:hAnsi="Arial" w:cs="Arial"/>
          <w:color w:val="000000"/>
          <w:lang w:val="pt-PT" w:eastAsia="pt-BR"/>
        </w:rPr>
        <w:t xml:space="preserve"> Instituto Federal de Educação, Ciência e Tecnologia do RS.</w:t>
      </w:r>
    </w:p>
    <w:p w14:paraId="65D7AD4F" w14:textId="77777777" w:rsidR="00E51FC3" w:rsidRPr="00E51FC3" w:rsidRDefault="00E51FC3" w:rsidP="00E51FC3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pt-PT" w:eastAsia="pt-BR"/>
        </w:rPr>
      </w:pPr>
    </w:p>
    <w:p w14:paraId="61ADE047" w14:textId="77777777" w:rsidR="00E51FC3" w:rsidRPr="00E51FC3" w:rsidRDefault="00E51FC3" w:rsidP="00E51FC3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pt-PT" w:eastAsia="pt-BR"/>
        </w:rPr>
      </w:pPr>
      <w:r w:rsidRPr="00E51FC3">
        <w:rPr>
          <w:rFonts w:ascii="Arial" w:eastAsia="Times New Roman" w:hAnsi="Arial" w:cs="Arial"/>
          <w:color w:val="000000"/>
          <w:lang w:val="pt-PT" w:eastAsia="pt-BR"/>
        </w:rPr>
        <w:tab/>
      </w:r>
      <w:r w:rsidRPr="00E51FC3">
        <w:rPr>
          <w:rFonts w:ascii="Arial" w:eastAsia="Times New Roman" w:hAnsi="Arial" w:cs="Arial"/>
          <w:color w:val="000000"/>
          <w:lang w:val="pt-PT" w:eastAsia="pt-BR"/>
        </w:rPr>
        <w:tab/>
        <w:t>Prezados Senhores,</w:t>
      </w:r>
    </w:p>
    <w:p w14:paraId="6681E666" w14:textId="77777777" w:rsidR="00E51FC3" w:rsidRPr="00E51FC3" w:rsidRDefault="00E51FC3" w:rsidP="00E51FC3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pt-PT" w:eastAsia="pt-BR"/>
        </w:rPr>
      </w:pPr>
    </w:p>
    <w:p w14:paraId="2070B265" w14:textId="77777777" w:rsidR="00E51FC3" w:rsidRPr="00E51FC3" w:rsidRDefault="00E51FC3" w:rsidP="00E51FC3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lang w:val="pt-PT" w:eastAsia="pt-BR"/>
        </w:rPr>
      </w:pPr>
      <w:r w:rsidRPr="00E51FC3">
        <w:rPr>
          <w:rFonts w:ascii="Arial" w:eastAsia="Times New Roman" w:hAnsi="Arial" w:cs="Arial"/>
          <w:color w:val="000000"/>
          <w:lang w:val="pt-PT" w:eastAsia="pt-BR"/>
        </w:rPr>
        <w:t>Ao cumprimentá-los cordialmente, vimos por meio deste informar expectativa de sinistro referente às apolices de seguro em epígrafe. Para tanto, segue em anexo:</w:t>
      </w:r>
    </w:p>
    <w:p w14:paraId="1E789047" w14:textId="77777777" w:rsidR="00E51FC3" w:rsidRPr="00E51FC3" w:rsidRDefault="00E51FC3" w:rsidP="00E51FC3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lang w:val="pt-PT" w:eastAsia="pt-BR"/>
        </w:rPr>
      </w:pPr>
    </w:p>
    <w:p w14:paraId="1243C77E" w14:textId="77777777" w:rsidR="00E51FC3" w:rsidRPr="00E51FC3" w:rsidRDefault="00E51FC3" w:rsidP="00E51FC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pt-PT" w:eastAsia="pt-BR"/>
        </w:rPr>
      </w:pPr>
      <w:r w:rsidRPr="00E51FC3">
        <w:rPr>
          <w:rFonts w:ascii="Arial" w:eastAsia="Times New Roman" w:hAnsi="Arial" w:cs="Arial"/>
          <w:color w:val="000000"/>
          <w:lang w:val="pt-PT" w:eastAsia="pt-BR"/>
        </w:rPr>
        <w:t>Cópia digital do Processo Administrativo aberto em face da empresa XXXXXX, contendo detalhadamente os relatórios, notificações, ata de reunião e e-mails trocados com tentativas de solução dos problemas, especialmente relativos à falta de pagamento das verbas trabalhistas;</w:t>
      </w:r>
    </w:p>
    <w:p w14:paraId="4D48DC21" w14:textId="77777777" w:rsidR="00E51FC3" w:rsidRPr="00E51FC3" w:rsidRDefault="00E51FC3" w:rsidP="00E51FC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pt-PT" w:eastAsia="pt-BR"/>
        </w:rPr>
      </w:pPr>
      <w:r w:rsidRPr="00E51FC3">
        <w:rPr>
          <w:rFonts w:ascii="Arial" w:eastAsia="Times New Roman" w:hAnsi="Arial" w:cs="Arial"/>
          <w:color w:val="000000"/>
          <w:lang w:val="pt-PT" w:eastAsia="pt-BR"/>
        </w:rPr>
        <w:t>Cópia digital do Contrato n° XX/XXXX, firmado com a empresa XXXXX, cuja apólice está acima referenciada, bem como os respectivos Termos Aditivos e as Rescisões contratuais;</w:t>
      </w:r>
    </w:p>
    <w:p w14:paraId="7F31B008" w14:textId="77777777" w:rsidR="00E51FC3" w:rsidRPr="00E51FC3" w:rsidRDefault="00E51FC3" w:rsidP="00E51FC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pt-PT" w:eastAsia="pt-BR"/>
        </w:rPr>
      </w:pPr>
      <w:r w:rsidRPr="00E51FC3">
        <w:rPr>
          <w:rFonts w:ascii="Arial" w:eastAsia="Times New Roman" w:hAnsi="Arial" w:cs="Arial"/>
          <w:color w:val="000000"/>
          <w:lang w:val="pt-PT" w:eastAsia="pt-BR"/>
        </w:rPr>
        <w:t>Cópia digital dos AR’s devolvidos pelos correios.</w:t>
      </w:r>
    </w:p>
    <w:p w14:paraId="303B1F23" w14:textId="77777777" w:rsidR="00E51FC3" w:rsidRPr="00E51FC3" w:rsidRDefault="00E51FC3" w:rsidP="00E51FC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pt-PT" w:eastAsia="pt-BR"/>
        </w:rPr>
      </w:pPr>
      <w:r w:rsidRPr="00E51FC3">
        <w:rPr>
          <w:rFonts w:ascii="Arial" w:eastAsia="Times New Roman" w:hAnsi="Arial" w:cs="Arial"/>
          <w:color w:val="000000"/>
          <w:lang w:val="pt-PT" w:eastAsia="pt-BR"/>
        </w:rPr>
        <w:t>Cópia da apólice XXXXXXXXXX.</w:t>
      </w:r>
    </w:p>
    <w:p w14:paraId="672661D9" w14:textId="77777777" w:rsidR="00E51FC3" w:rsidRPr="00E51FC3" w:rsidRDefault="00E51FC3" w:rsidP="00E51FC3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lang w:val="pt-PT" w:eastAsia="pt-BR"/>
        </w:rPr>
      </w:pPr>
    </w:p>
    <w:p w14:paraId="46849D65" w14:textId="77777777" w:rsidR="00E51FC3" w:rsidRPr="00E51FC3" w:rsidRDefault="00E51FC3" w:rsidP="00E51FC3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lang w:val="pt-PT" w:eastAsia="pt-BR"/>
        </w:rPr>
      </w:pPr>
      <w:r w:rsidRPr="00E51FC3">
        <w:rPr>
          <w:rFonts w:ascii="Arial" w:eastAsia="Times New Roman" w:hAnsi="Arial" w:cs="Arial"/>
          <w:color w:val="000000"/>
          <w:lang w:val="pt-PT" w:eastAsia="pt-BR"/>
        </w:rPr>
        <w:t>Informamos ainda que não consta qualquer nota fiscal para pagamentos à referida empresa retida junto à Instituição.</w:t>
      </w:r>
    </w:p>
    <w:p w14:paraId="6897042E" w14:textId="77777777" w:rsidR="00E51FC3" w:rsidRPr="00E51FC3" w:rsidRDefault="00E51FC3" w:rsidP="00E51FC3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lang w:val="pt-PT" w:eastAsia="pt-BR"/>
        </w:rPr>
      </w:pPr>
    </w:p>
    <w:p w14:paraId="04884669" w14:textId="77777777" w:rsidR="00E51FC3" w:rsidRPr="00E51FC3" w:rsidRDefault="00E51FC3" w:rsidP="00E51FC3">
      <w:pPr>
        <w:spacing w:after="0" w:line="240" w:lineRule="auto"/>
        <w:ind w:firstLine="1418"/>
        <w:jc w:val="both"/>
        <w:rPr>
          <w:rFonts w:ascii="Arial" w:eastAsia="Times New Roman" w:hAnsi="Arial" w:cs="Arial"/>
          <w:lang w:val="pt-PT" w:eastAsia="pt-BR"/>
        </w:rPr>
      </w:pPr>
      <w:r w:rsidRPr="00E51FC3">
        <w:rPr>
          <w:rFonts w:ascii="Arial" w:eastAsia="Times New Roman" w:hAnsi="Arial" w:cs="Arial"/>
          <w:color w:val="000000"/>
          <w:lang w:val="pt-PT" w:eastAsia="pt-BR"/>
        </w:rPr>
        <w:t xml:space="preserve">Para esclarecimentos que se fizerem necessários, favor entrar em contato através do e-mail </w:t>
      </w:r>
      <w:hyperlink r:id="rId8" w:history="1">
        <w:r w:rsidRPr="00E51FC3">
          <w:rPr>
            <w:rFonts w:ascii="Arial" w:eastAsia="Times New Roman" w:hAnsi="Arial" w:cs="Arial"/>
            <w:color w:val="0000FF"/>
            <w:u w:val="single"/>
            <w:lang w:val="pt-PT" w:eastAsia="pt-BR"/>
          </w:rPr>
          <w:t>xxx@ifrs.edu.br</w:t>
        </w:r>
      </w:hyperlink>
      <w:r w:rsidRPr="00E51FC3">
        <w:rPr>
          <w:rFonts w:ascii="Arial" w:eastAsia="Times New Roman" w:hAnsi="Arial" w:cs="Arial"/>
          <w:color w:val="000000"/>
          <w:lang w:val="pt-PT" w:eastAsia="pt-BR"/>
        </w:rPr>
        <w:t xml:space="preserve">, ou telefone </w:t>
      </w:r>
      <w:r w:rsidRPr="00E51FC3">
        <w:rPr>
          <w:rFonts w:ascii="Arial" w:eastAsia="Times New Roman" w:hAnsi="Arial" w:cs="Arial"/>
          <w:color w:val="000000"/>
          <w:highlight w:val="yellow"/>
          <w:lang w:val="pt-PT" w:eastAsia="pt-BR"/>
        </w:rPr>
        <w:t>(54) 3449-3344.</w:t>
      </w:r>
    </w:p>
    <w:p w14:paraId="7B01DA9F" w14:textId="77777777" w:rsidR="00E51FC3" w:rsidRPr="00E51FC3" w:rsidRDefault="00E51FC3" w:rsidP="00E51FC3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000000"/>
          <w:lang w:val="pt-PT" w:eastAsia="pt-BR"/>
        </w:rPr>
      </w:pPr>
    </w:p>
    <w:p w14:paraId="112CF39C" w14:textId="77777777" w:rsidR="00E51FC3" w:rsidRPr="00E51FC3" w:rsidRDefault="00E51FC3" w:rsidP="00E51FC3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000000"/>
          <w:lang w:val="pt-PT" w:eastAsia="pt-BR"/>
        </w:rPr>
      </w:pPr>
      <w:r w:rsidRPr="00E51FC3">
        <w:rPr>
          <w:rFonts w:ascii="Arial" w:eastAsia="Times New Roman" w:hAnsi="Arial" w:cs="Arial"/>
          <w:color w:val="000000"/>
          <w:lang w:val="pt-PT" w:eastAsia="pt-BR"/>
        </w:rPr>
        <w:t>Cordialmente,</w:t>
      </w:r>
    </w:p>
    <w:p w14:paraId="4C80FF56" w14:textId="49C54CB7" w:rsidR="00E51FC3" w:rsidRPr="00E51FC3" w:rsidRDefault="00E51FC3" w:rsidP="005D4576">
      <w:pPr>
        <w:spacing w:after="0" w:line="240" w:lineRule="auto"/>
        <w:rPr>
          <w:rFonts w:ascii="Arial" w:eastAsia="Times New Roman" w:hAnsi="Arial" w:cs="Arial"/>
          <w:color w:val="000000"/>
          <w:lang w:val="pt-PT" w:eastAsia="pt-BR"/>
        </w:rPr>
      </w:pPr>
      <w:r w:rsidRPr="00E51FC3">
        <w:rPr>
          <w:rFonts w:ascii="Arial" w:eastAsia="Times New Roman" w:hAnsi="Arial" w:cs="Arial"/>
          <w:b/>
          <w:color w:val="000000"/>
          <w:lang w:val="pt-PT" w:eastAsia="pt-BR"/>
        </w:rPr>
        <w:t xml:space="preserve">  </w:t>
      </w:r>
    </w:p>
    <w:p w14:paraId="0BD06388" w14:textId="63237090" w:rsidR="00E51FC3" w:rsidRPr="00E51FC3" w:rsidRDefault="005D4576" w:rsidP="00E51FC3">
      <w:pPr>
        <w:spacing w:after="0" w:line="240" w:lineRule="auto"/>
        <w:ind w:left="3540"/>
        <w:jc w:val="right"/>
        <w:rPr>
          <w:rFonts w:ascii="Arial" w:eastAsia="Times New Roman" w:hAnsi="Arial" w:cs="Arial"/>
          <w:color w:val="000000"/>
          <w:lang w:val="pt-PT" w:eastAsia="pt-BR"/>
        </w:rPr>
      </w:pPr>
      <w:r>
        <w:rPr>
          <w:rFonts w:ascii="Arial" w:eastAsia="Times New Roman" w:hAnsi="Arial" w:cs="Arial"/>
          <w:color w:val="000000"/>
          <w:lang w:val="pt-PT" w:eastAsia="pt-BR"/>
        </w:rPr>
        <w:t xml:space="preserve">     </w:t>
      </w:r>
      <w:r>
        <w:rPr>
          <w:rFonts w:ascii="Arial" w:eastAsia="Times New Roman" w:hAnsi="Arial" w:cs="Arial"/>
          <w:color w:val="000000"/>
          <w:lang w:val="pt-PT" w:eastAsia="pt-BR"/>
        </w:rPr>
        <w:tab/>
      </w:r>
      <w:r>
        <w:rPr>
          <w:rFonts w:ascii="Arial" w:eastAsia="Times New Roman" w:hAnsi="Arial" w:cs="Arial"/>
          <w:color w:val="000000"/>
          <w:lang w:val="pt-PT" w:eastAsia="pt-BR"/>
        </w:rPr>
        <w:tab/>
        <w:t>Gestor do</w:t>
      </w:r>
      <w:r w:rsidR="00E51FC3" w:rsidRPr="00E51FC3">
        <w:rPr>
          <w:rFonts w:ascii="Arial" w:eastAsia="Times New Roman" w:hAnsi="Arial" w:cs="Arial"/>
          <w:color w:val="000000"/>
          <w:lang w:val="pt-PT" w:eastAsia="pt-BR"/>
        </w:rPr>
        <w:t xml:space="preserve"> Contrato</w:t>
      </w:r>
    </w:p>
    <w:p w14:paraId="5487115A" w14:textId="77777777" w:rsidR="00E51FC3" w:rsidRPr="00E51FC3" w:rsidRDefault="00E51FC3" w:rsidP="00E51FC3">
      <w:pPr>
        <w:spacing w:after="0" w:line="240" w:lineRule="auto"/>
        <w:ind w:left="3540"/>
        <w:jc w:val="right"/>
        <w:rPr>
          <w:rFonts w:ascii="Arial" w:eastAsia="Times New Roman" w:hAnsi="Arial" w:cs="Arial"/>
          <w:color w:val="000000"/>
          <w:lang w:val="pt-PT" w:eastAsia="pt-BR"/>
        </w:rPr>
      </w:pPr>
      <w:r w:rsidRPr="00E51FC3">
        <w:rPr>
          <w:rFonts w:ascii="Arial" w:eastAsia="Times New Roman" w:hAnsi="Arial" w:cs="Arial"/>
          <w:color w:val="000000"/>
          <w:lang w:val="pt-PT" w:eastAsia="pt-BR"/>
        </w:rPr>
        <w:t>IFRS – Campus x</w:t>
      </w:r>
    </w:p>
    <w:p w14:paraId="5CB18555" w14:textId="77777777" w:rsidR="00E51FC3" w:rsidRPr="00E51FC3" w:rsidRDefault="00E51FC3" w:rsidP="00E51FC3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t-BR"/>
        </w:rPr>
      </w:pPr>
      <w:r w:rsidRPr="00E51FC3">
        <w:rPr>
          <w:rFonts w:ascii="Arial" w:eastAsia="Times New Roman" w:hAnsi="Arial" w:cs="Arial"/>
          <w:color w:val="000000"/>
          <w:lang w:val="pt-PT" w:eastAsia="pt-BR"/>
        </w:rPr>
        <w:t xml:space="preserve">     </w:t>
      </w:r>
      <w:r w:rsidRPr="00E51FC3">
        <w:rPr>
          <w:rFonts w:ascii="Arial" w:eastAsia="Times New Roman" w:hAnsi="Arial" w:cs="Arial"/>
          <w:color w:val="000000"/>
          <w:lang w:val="pt-PT" w:eastAsia="pt-BR"/>
        </w:rPr>
        <w:tab/>
      </w:r>
      <w:r w:rsidRPr="00E51FC3">
        <w:rPr>
          <w:rFonts w:ascii="Arial" w:eastAsia="Times New Roman" w:hAnsi="Arial" w:cs="Arial"/>
          <w:color w:val="000000"/>
          <w:lang w:val="pt-PT" w:eastAsia="pt-BR"/>
        </w:rPr>
        <w:tab/>
      </w:r>
      <w:r w:rsidRPr="00E51FC3">
        <w:rPr>
          <w:rFonts w:ascii="Arial" w:eastAsia="Times New Roman" w:hAnsi="Arial" w:cs="Arial"/>
          <w:color w:val="000000"/>
          <w:lang w:val="pt-PT" w:eastAsia="pt-BR"/>
        </w:rPr>
        <w:tab/>
      </w:r>
      <w:r w:rsidRPr="00E51FC3">
        <w:rPr>
          <w:rFonts w:ascii="Arial" w:eastAsia="Times New Roman" w:hAnsi="Arial" w:cs="Arial"/>
          <w:color w:val="000000"/>
          <w:lang w:val="pt-PT" w:eastAsia="pt-BR"/>
        </w:rPr>
        <w:tab/>
      </w:r>
      <w:r w:rsidRPr="00E51FC3">
        <w:rPr>
          <w:rFonts w:ascii="Arial" w:eastAsia="Times New Roman" w:hAnsi="Arial" w:cs="Arial"/>
          <w:color w:val="000000"/>
          <w:lang w:val="pt-PT" w:eastAsia="pt-BR"/>
        </w:rPr>
        <w:tab/>
      </w:r>
      <w:r w:rsidRPr="00E51FC3">
        <w:rPr>
          <w:rFonts w:ascii="Arial" w:eastAsia="Times New Roman" w:hAnsi="Arial" w:cs="Arial"/>
          <w:color w:val="000000"/>
          <w:lang w:val="pt-PT" w:eastAsia="pt-BR"/>
        </w:rPr>
        <w:tab/>
      </w:r>
      <w:r w:rsidRPr="00E51FC3">
        <w:rPr>
          <w:rFonts w:ascii="Arial" w:eastAsia="Times New Roman" w:hAnsi="Arial" w:cs="Arial"/>
          <w:color w:val="000000"/>
          <w:lang w:val="pt-PT" w:eastAsia="pt-BR"/>
        </w:rPr>
        <w:tab/>
        <w:t>Portaria IFRS xx/xxxx</w:t>
      </w:r>
    </w:p>
    <w:p w14:paraId="2154ED57" w14:textId="77777777" w:rsidR="00FD62E9" w:rsidRPr="00D93807" w:rsidRDefault="00FD62E9" w:rsidP="00FD62E9">
      <w:pPr>
        <w:widowControl w:val="0"/>
        <w:autoSpaceDE w:val="0"/>
        <w:autoSpaceDN w:val="0"/>
        <w:spacing w:after="0" w:line="240" w:lineRule="auto"/>
        <w:ind w:left="-1134"/>
        <w:jc w:val="center"/>
        <w:rPr>
          <w:rFonts w:ascii="Arial" w:eastAsia="Calibri" w:hAnsi="Arial" w:cs="Arial"/>
        </w:rPr>
      </w:pPr>
    </w:p>
    <w:sectPr w:rsidR="00FD62E9" w:rsidRPr="00D938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93BED" w14:textId="77777777" w:rsidR="00FD62E9" w:rsidRDefault="00FD62E9" w:rsidP="00FD62E9">
      <w:pPr>
        <w:spacing w:after="0" w:line="240" w:lineRule="auto"/>
      </w:pPr>
      <w:r>
        <w:separator/>
      </w:r>
    </w:p>
  </w:endnote>
  <w:endnote w:type="continuationSeparator" w:id="0">
    <w:p w14:paraId="3B3AA4A8" w14:textId="77777777" w:rsidR="00FD62E9" w:rsidRDefault="00FD62E9" w:rsidP="00FD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5DEB0" w14:textId="77777777" w:rsidR="00FD62E9" w:rsidRDefault="00FD62E9" w:rsidP="00FD62E9">
      <w:pPr>
        <w:spacing w:after="0" w:line="240" w:lineRule="auto"/>
      </w:pPr>
      <w:r>
        <w:separator/>
      </w:r>
    </w:p>
  </w:footnote>
  <w:footnote w:type="continuationSeparator" w:id="0">
    <w:p w14:paraId="08C3F7BD" w14:textId="77777777" w:rsidR="00FD62E9" w:rsidRDefault="00FD62E9" w:rsidP="00FD6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F6DBC"/>
    <w:multiLevelType w:val="hybridMultilevel"/>
    <w:tmpl w:val="2FB80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E9"/>
    <w:rsid w:val="000F2C7B"/>
    <w:rsid w:val="0014239A"/>
    <w:rsid w:val="001532F3"/>
    <w:rsid w:val="003E5D53"/>
    <w:rsid w:val="005C0350"/>
    <w:rsid w:val="005D4576"/>
    <w:rsid w:val="0062156B"/>
    <w:rsid w:val="00715C2F"/>
    <w:rsid w:val="007D5ED2"/>
    <w:rsid w:val="00A85410"/>
    <w:rsid w:val="00A93CB1"/>
    <w:rsid w:val="00B32AFC"/>
    <w:rsid w:val="00C302A3"/>
    <w:rsid w:val="00CB0E5B"/>
    <w:rsid w:val="00D05AAA"/>
    <w:rsid w:val="00D759B6"/>
    <w:rsid w:val="00E51FC3"/>
    <w:rsid w:val="00FA5D05"/>
    <w:rsid w:val="00FD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02E6"/>
  <w15:chartTrackingRefBased/>
  <w15:docId w15:val="{E43A7E37-81FB-4336-908E-F7C65AD6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2E9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FD62E9"/>
    <w:pPr>
      <w:widowControl w:val="0"/>
      <w:autoSpaceDE w:val="0"/>
      <w:autoSpaceDN w:val="0"/>
      <w:spacing w:before="36" w:after="0" w:line="240" w:lineRule="auto"/>
      <w:ind w:left="1621" w:right="1621"/>
      <w:jc w:val="center"/>
      <w:outlineLvl w:val="0"/>
    </w:pPr>
    <w:rPr>
      <w:rFonts w:ascii="Calibri" w:eastAsia="Calibri" w:hAnsi="Calibri" w:cs="Calibri"/>
      <w:b/>
      <w:bCs/>
      <w:sz w:val="32"/>
      <w:szCs w:val="3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D62E9"/>
    <w:rPr>
      <w:rFonts w:ascii="Calibri" w:eastAsia="Calibri" w:hAnsi="Calibri" w:cs="Calibri"/>
      <w:b/>
      <w:bCs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FD62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D62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2E9"/>
  </w:style>
  <w:style w:type="paragraph" w:styleId="Rodap">
    <w:name w:val="footer"/>
    <w:basedOn w:val="Normal"/>
    <w:link w:val="RodapChar"/>
    <w:uiPriority w:val="99"/>
    <w:unhideWhenUsed/>
    <w:rsid w:val="00FD62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2E9"/>
  </w:style>
  <w:style w:type="paragraph" w:styleId="Textodebalo">
    <w:name w:val="Balloon Text"/>
    <w:basedOn w:val="Normal"/>
    <w:link w:val="TextodebaloChar"/>
    <w:uiPriority w:val="99"/>
    <w:semiHidden/>
    <w:unhideWhenUsed/>
    <w:rsid w:val="000F2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C7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32A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32AF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32AF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2A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2A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ifrs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636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Baronio</dc:creator>
  <cp:keywords/>
  <dc:description/>
  <cp:lastModifiedBy>Jonas Baronio</cp:lastModifiedBy>
  <cp:revision>10</cp:revision>
  <cp:lastPrinted>2018-06-28T16:50:00Z</cp:lastPrinted>
  <dcterms:created xsi:type="dcterms:W3CDTF">2018-06-26T12:37:00Z</dcterms:created>
  <dcterms:modified xsi:type="dcterms:W3CDTF">2019-12-03T12:07:00Z</dcterms:modified>
</cp:coreProperties>
</file>