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85" w:rsidRPr="00D92FB1" w:rsidRDefault="006A0892" w:rsidP="00FC2C8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803CC0" w:rsidRPr="00D92FB1">
        <w:rPr>
          <w:rFonts w:asciiTheme="majorHAnsi" w:eastAsia="Calibri" w:hAnsiTheme="majorHAnsi" w:cstheme="majorHAnsi"/>
          <w:b/>
          <w:sz w:val="24"/>
          <w:szCs w:val="24"/>
        </w:rPr>
        <w:t>NEXO I</w:t>
      </w:r>
    </w:p>
    <w:p w:rsidR="00211085" w:rsidRDefault="00803CC0">
      <w:pPr>
        <w:tabs>
          <w:tab w:val="left" w:pos="389"/>
        </w:tabs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92FB1">
        <w:rPr>
          <w:rFonts w:asciiTheme="majorHAnsi" w:eastAsia="Calibri" w:hAnsiTheme="majorHAnsi" w:cstheme="majorHAnsi"/>
          <w:b/>
          <w:sz w:val="24"/>
          <w:szCs w:val="24"/>
        </w:rPr>
        <w:t>FORMULÁRIO DE SUBMISSÃO DE PROPOSTA</w:t>
      </w:r>
    </w:p>
    <w:p w:rsidR="00CD3594" w:rsidRPr="00D92FB1" w:rsidRDefault="00CD3594">
      <w:pPr>
        <w:tabs>
          <w:tab w:val="left" w:pos="389"/>
        </w:tabs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211085" w:rsidRPr="00D92FB1" w:rsidTr="00CD3594">
        <w:trPr>
          <w:trHeight w:val="3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ind w:left="2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IDENTIFICAÇÃO</w:t>
            </w:r>
          </w:p>
        </w:tc>
      </w:tr>
      <w:tr w:rsidR="00211085" w:rsidRPr="00D92FB1" w:rsidTr="00CD3594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Título da Proposta:     </w:t>
            </w:r>
          </w:p>
        </w:tc>
      </w:tr>
      <w:tr w:rsidR="00211085" w:rsidRPr="00D92FB1" w:rsidTr="00CD3594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Proponente:                                                                                 </w:t>
            </w:r>
          </w:p>
        </w:tc>
      </w:tr>
      <w:tr w:rsidR="00211085" w:rsidRPr="00D92FB1" w:rsidTr="00CD3594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Campus</w:t>
            </w: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</w:tc>
      </w:tr>
      <w:tr w:rsidR="00211085" w:rsidRPr="00D92FB1" w:rsidTr="00CD3594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pStyle w:val="Ttulo1"/>
              <w:keepNext w:val="0"/>
              <w:keepLines w:val="0"/>
              <w:widowControl w:val="0"/>
              <w:tabs>
                <w:tab w:val="left" w:pos="389"/>
              </w:tabs>
              <w:spacing w:before="0" w:after="0" w:line="240" w:lineRule="auto"/>
              <w:ind w:right="57"/>
              <w:jc w:val="both"/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</w:pPr>
            <w:bookmarkStart w:id="1" w:name="_eo4bsjw6t48o" w:colFirst="0" w:colLast="0"/>
            <w:bookmarkEnd w:id="1"/>
            <w:r w:rsidRPr="00D92FB1">
              <w:rPr>
                <w:rFonts w:asciiTheme="majorHAnsi" w:eastAsia="Calibri" w:hAnsiTheme="majorHAnsi" w:cstheme="majorHAnsi"/>
                <w:b w:val="0"/>
                <w:sz w:val="24"/>
                <w:szCs w:val="24"/>
              </w:rPr>
              <w:t>Objetivo da contratação de Professor Visitante:</w:t>
            </w:r>
            <w:r w:rsidRPr="00D92FB1">
              <w:rPr>
                <w:rFonts w:asciiTheme="majorHAnsi" w:eastAsia="Calibri" w:hAnsiTheme="majorHAnsi" w:cstheme="majorHAnsi"/>
                <w:b w:val="0"/>
                <w:color w:val="4A86E8"/>
                <w:sz w:val="24"/>
                <w:szCs w:val="24"/>
              </w:rPr>
              <w:t xml:space="preserve">  </w:t>
            </w:r>
            <w:r w:rsidRPr="00D92FB1">
              <w:rPr>
                <w:rFonts w:asciiTheme="majorHAnsi" w:eastAsia="Calibri" w:hAnsiTheme="majorHAnsi" w:cstheme="majorHAnsi"/>
                <w:b w:val="0"/>
                <w:i/>
                <w:color w:val="4A86E8"/>
                <w:sz w:val="24"/>
                <w:szCs w:val="24"/>
              </w:rPr>
              <w:t>de acordo com os itens 1.1 deste edital</w:t>
            </w:r>
          </w:p>
        </w:tc>
      </w:tr>
      <w:tr w:rsidR="00211085" w:rsidRPr="00D92FB1" w:rsidTr="00CD3594">
        <w:trPr>
          <w:trHeight w:val="3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>Área e subáreas do conhecimento para a atuação do Professor Visitante:</w:t>
            </w:r>
          </w:p>
        </w:tc>
      </w:tr>
    </w:tbl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1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211085" w:rsidRPr="00D92FB1" w:rsidTr="00CD3594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DESCRIÇÃO GERAL DA PROPOSTA</w:t>
            </w:r>
          </w:p>
        </w:tc>
      </w:tr>
      <w:tr w:rsidR="00211085" w:rsidRPr="00D92FB1" w:rsidTr="00CD3594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Justificativa para contratação do Professor Visitante de acordo com o(s) objetivo(s) proposto(s)</w:t>
            </w:r>
          </w:p>
        </w:tc>
      </w:tr>
      <w:tr w:rsidR="00211085" w:rsidRPr="00D92FB1" w:rsidTr="00CD3594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</w:p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</w:p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</w:p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highlight w:val="white"/>
              </w:rPr>
            </w:pPr>
          </w:p>
        </w:tc>
      </w:tr>
      <w:tr w:rsidR="00211085" w:rsidRPr="00D92FB1" w:rsidTr="00CD3594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Atuação do Professor Visitante no ensino de pós-graduação e/ou de graduação e/ou ensino técnico</w:t>
            </w:r>
          </w:p>
        </w:tc>
      </w:tr>
      <w:tr w:rsidR="00211085" w:rsidRPr="00D92FB1" w:rsidTr="00CD3594">
        <w:trPr>
          <w:trHeight w:val="100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211085" w:rsidRPr="00D92FB1" w:rsidRDefault="00803CC0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211085" w:rsidRPr="00D92FB1" w:rsidTr="00CD3594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Atuação do Professor Visitante em atividades de pesquisa e/ou extensão e/ou inovação do </w:t>
            </w:r>
            <w:r w:rsidRPr="00D92FB1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campus</w:t>
            </w:r>
          </w:p>
        </w:tc>
      </w:tr>
      <w:tr w:rsidR="00CD3594" w:rsidRPr="00D92FB1" w:rsidTr="00CD3594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594" w:rsidRDefault="00CD3594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CD3594" w:rsidRDefault="00CD3594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CD3594" w:rsidRDefault="00CD3594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CD3594" w:rsidRDefault="00CD3594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CD3594" w:rsidRDefault="00CD3594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CD3594" w:rsidRPr="00D92FB1" w:rsidRDefault="00CD3594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211085" w:rsidRPr="00D92FB1" w:rsidTr="00CD3594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Impacto esperado com a contratação do Professor Visitante.</w:t>
            </w:r>
          </w:p>
        </w:tc>
      </w:tr>
      <w:tr w:rsidR="00211085" w:rsidRPr="00D92FB1" w:rsidTr="00CD3594">
        <w:trPr>
          <w:trHeight w:val="154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211085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</w:p>
          <w:p w:rsidR="00211085" w:rsidRPr="00D92FB1" w:rsidRDefault="00803CC0">
            <w:pPr>
              <w:tabs>
                <w:tab w:val="left" w:pos="389"/>
              </w:tabs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color w:val="FF0000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11085" w:rsidRPr="00D92FB1">
        <w:trPr>
          <w:trHeight w:val="38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line="240" w:lineRule="auto"/>
              <w:ind w:left="20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GARANTIAS E COMPROMISSOS DA DIREÇÃO-GERAL DO </w:t>
            </w:r>
            <w:r w:rsidRPr="00D92FB1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CAMPUS</w:t>
            </w:r>
          </w:p>
        </w:tc>
      </w:tr>
      <w:tr w:rsidR="00211085" w:rsidRPr="00D92FB1">
        <w:trPr>
          <w:trHeight w:val="38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b/>
                <w:i/>
                <w:color w:val="4A86E8"/>
                <w:sz w:val="24"/>
                <w:szCs w:val="24"/>
                <w:u w:val="single"/>
              </w:rPr>
              <w:t>Explicitar</w:t>
            </w:r>
            <w:r w:rsidRPr="00D92FB1"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  <w:t xml:space="preserve"> o compromisso de execução da proposta para contratação de Professor Visitante</w:t>
            </w:r>
          </w:p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  <w:t xml:space="preserve">Exemplo de preenchimento: “Declaramos formalmente ter conhecimento das regras e cláusulas que regem o Edital para Distribuição interna de vagas de professor visitante no IFRS. Garantimos que o campus possui condições de pessoal, espaço físico e infraestrutura para o acolhimento do Professor Visitante e o desenvolvimento de suas </w:t>
            </w:r>
            <w:proofErr w:type="gramStart"/>
            <w:r w:rsidRPr="00D92FB1"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  <w:t>atividades.”</w:t>
            </w:r>
            <w:proofErr w:type="gramEnd"/>
          </w:p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color w:val="4A86E8"/>
                <w:sz w:val="24"/>
                <w:szCs w:val="24"/>
              </w:rPr>
            </w:pPr>
          </w:p>
          <w:p w:rsidR="00211085" w:rsidRPr="00D92FB1" w:rsidRDefault="00211085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211085" w:rsidRPr="00D92FB1" w:rsidRDefault="00803CC0">
            <w:pPr>
              <w:tabs>
                <w:tab w:val="left" w:pos="389"/>
              </w:tabs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</w:t>
            </w:r>
          </w:p>
        </w:tc>
      </w:tr>
    </w:tbl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11085" w:rsidRPr="00D92FB1" w:rsidRDefault="00803CC0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   __________________________                         ___________________________________</w:t>
      </w:r>
    </w:p>
    <w:p w:rsidR="00211085" w:rsidRPr="00D92FB1" w:rsidRDefault="00803CC0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  Assinatura do Proponente                                       Assinatura </w:t>
      </w:r>
      <w:proofErr w:type="gramStart"/>
      <w:r w:rsidRPr="00D92FB1">
        <w:rPr>
          <w:rFonts w:asciiTheme="majorHAnsi" w:eastAsia="Calibri" w:hAnsiTheme="majorHAnsi" w:cstheme="majorHAnsi"/>
          <w:sz w:val="24"/>
          <w:szCs w:val="24"/>
        </w:rPr>
        <w:t>do</w:t>
      </w:r>
      <w:r w:rsidR="00CD3594">
        <w:rPr>
          <w:rFonts w:asciiTheme="majorHAnsi" w:eastAsia="Calibri" w:hAnsiTheme="majorHAnsi" w:cstheme="majorHAnsi"/>
          <w:sz w:val="24"/>
          <w:szCs w:val="24"/>
        </w:rPr>
        <w:t>(</w:t>
      </w:r>
      <w:proofErr w:type="gramEnd"/>
      <w:r w:rsidR="00CD3594">
        <w:rPr>
          <w:rFonts w:asciiTheme="majorHAnsi" w:eastAsia="Calibri" w:hAnsiTheme="majorHAnsi" w:cstheme="majorHAnsi"/>
          <w:sz w:val="24"/>
          <w:szCs w:val="24"/>
        </w:rPr>
        <w:t>a)</w:t>
      </w: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Diretor(a)-Geral do </w:t>
      </w:r>
      <w:r w:rsidRPr="00D92FB1">
        <w:rPr>
          <w:rFonts w:asciiTheme="majorHAnsi" w:eastAsia="Calibri" w:hAnsiTheme="majorHAnsi" w:cstheme="majorHAnsi"/>
          <w:i/>
          <w:sz w:val="24"/>
          <w:szCs w:val="24"/>
        </w:rPr>
        <w:t>Campus</w:t>
      </w:r>
    </w:p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11085" w:rsidRPr="00D92FB1" w:rsidRDefault="002110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211085" w:rsidRPr="00D92FB1" w:rsidRDefault="002110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211085" w:rsidRPr="00D92FB1" w:rsidRDefault="002110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211085" w:rsidRPr="00D92FB1" w:rsidSect="00D92FB1">
      <w:headerReference w:type="default" r:id="rId6"/>
      <w:footerReference w:type="default" r:id="rId7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B1" w:rsidRDefault="00D92FB1" w:rsidP="00D92FB1">
      <w:pPr>
        <w:spacing w:line="240" w:lineRule="auto"/>
      </w:pPr>
      <w:r>
        <w:separator/>
      </w:r>
    </w:p>
  </w:endnote>
  <w:endnote w:type="continuationSeparator" w:id="0">
    <w:p w:rsidR="00D92FB1" w:rsidRDefault="00D92FB1" w:rsidP="00D92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64351"/>
      <w:docPartObj>
        <w:docPartGallery w:val="Page Numbers (Bottom of Page)"/>
        <w:docPartUnique/>
      </w:docPartObj>
    </w:sdtPr>
    <w:sdtEndPr/>
    <w:sdtContent>
      <w:p w:rsidR="00D92FB1" w:rsidRPr="00D92FB1" w:rsidRDefault="00D92FB1" w:rsidP="00D92FB1">
        <w:pP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D92FB1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D92FB1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D92FB1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FC2C81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D92FB1">
          <w:rPr>
            <w:rFonts w:asciiTheme="majorHAnsi" w:hAnsiTheme="majorHAnsi" w:cstheme="majorHAnsi"/>
            <w:sz w:val="16"/>
            <w:szCs w:val="16"/>
          </w:rPr>
          <w:fldChar w:fldCharType="end"/>
        </w:r>
      </w:p>
      <w:p w:rsidR="00D92FB1" w:rsidRPr="00D92FB1" w:rsidRDefault="00D92FB1" w:rsidP="00D92FB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/>
            <w:color w:val="000000"/>
            <w:sz w:val="16"/>
            <w:szCs w:val="16"/>
          </w:rPr>
        </w:pPr>
        <w:r w:rsidRPr="00D92FB1">
          <w:rPr>
            <w:rFonts w:asciiTheme="majorHAnsi" w:hAnsiTheme="majorHAnsi"/>
            <w:color w:val="000000"/>
            <w:sz w:val="16"/>
            <w:szCs w:val="16"/>
          </w:rPr>
          <w:t>Rua Gen. Osório, 348 – Centro – Bento Gonçalves/RS – CEP 95.700-086</w:t>
        </w:r>
      </w:p>
      <w:p w:rsidR="00D92FB1" w:rsidRPr="00D92FB1" w:rsidRDefault="00D92FB1" w:rsidP="00D92FB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</w:pPr>
        <w:r w:rsidRPr="00D92FB1">
          <w:rPr>
            <w:rFonts w:asciiTheme="majorHAnsi" w:hAnsiTheme="majorHAnsi"/>
            <w:color w:val="000000"/>
            <w:sz w:val="16"/>
            <w:szCs w:val="16"/>
          </w:rPr>
          <w:t xml:space="preserve">Telefone: (54) 3449.3300 – www.ifrs.edu.br – E-mail: </w:t>
        </w:r>
        <w:hyperlink r:id="rId1">
          <w:r w:rsidRPr="00D92FB1">
            <w:rPr>
              <w:rFonts w:asciiTheme="majorHAnsi" w:hAnsiTheme="majorHAnsi"/>
              <w:color w:val="0000FF"/>
              <w:sz w:val="16"/>
              <w:szCs w:val="16"/>
              <w:u w:val="single"/>
            </w:rPr>
            <w:t>proppi@ifrs.edu.br</w:t>
          </w:r>
        </w:hyperlink>
      </w:p>
    </w:sdtContent>
  </w:sdt>
  <w:p w:rsidR="00D92FB1" w:rsidRDefault="00D92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B1" w:rsidRDefault="00D92FB1" w:rsidP="00D92FB1">
      <w:pPr>
        <w:spacing w:line="240" w:lineRule="auto"/>
      </w:pPr>
      <w:r>
        <w:separator/>
      </w:r>
    </w:p>
  </w:footnote>
  <w:footnote w:type="continuationSeparator" w:id="0">
    <w:p w:rsidR="00D92FB1" w:rsidRDefault="00D92FB1" w:rsidP="00D92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B1" w:rsidRDefault="00D92FB1" w:rsidP="00D92FB1">
    <w:pPr>
      <w:spacing w:before="60"/>
      <w:jc w:val="center"/>
      <w:rPr>
        <w:rFonts w:asciiTheme="majorHAnsi" w:hAnsiTheme="majorHAnsi" w:cstheme="majorHAnsi"/>
        <w:sz w:val="20"/>
        <w:szCs w:val="20"/>
      </w:rPr>
    </w:pPr>
  </w:p>
  <w:p w:rsidR="00D92FB1" w:rsidRPr="00D92FB1" w:rsidRDefault="00D92FB1" w:rsidP="00D92FB1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noProof/>
      </w:rPr>
      <w:drawing>
        <wp:inline distT="0" distB="0" distL="0" distR="0" wp14:anchorId="0FAD786D" wp14:editId="0CF1A606">
          <wp:extent cx="523875" cy="571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2FB1" w:rsidRPr="00D92FB1" w:rsidRDefault="00D92FB1" w:rsidP="00D92FB1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MINISTÉRIO DA EDUCAÇÃO</w:t>
    </w:r>
  </w:p>
  <w:p w:rsidR="00D92FB1" w:rsidRPr="00D92FB1" w:rsidRDefault="00D92FB1" w:rsidP="00D92FB1">
    <w:pPr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D92FB1" w:rsidRPr="00D92FB1" w:rsidRDefault="00D92FB1" w:rsidP="00D92FB1">
    <w:pPr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D92FB1" w:rsidRPr="00D92FB1" w:rsidRDefault="00D92FB1" w:rsidP="00D92FB1">
    <w:pPr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Gabinete do Reitor</w:t>
    </w:r>
  </w:p>
  <w:p w:rsidR="00D92FB1" w:rsidRPr="00D92FB1" w:rsidRDefault="00D92FB1" w:rsidP="00D92F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5"/>
    <w:rsid w:val="001F7A95"/>
    <w:rsid w:val="00211085"/>
    <w:rsid w:val="003E4190"/>
    <w:rsid w:val="006A0892"/>
    <w:rsid w:val="00803CC0"/>
    <w:rsid w:val="00CD3594"/>
    <w:rsid w:val="00D92FB1"/>
    <w:rsid w:val="00FC2C81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9DCB130-67D0-4B35-AA98-03BDD26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2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FB1"/>
  </w:style>
  <w:style w:type="paragraph" w:styleId="Rodap">
    <w:name w:val="footer"/>
    <w:basedOn w:val="Normal"/>
    <w:link w:val="RodapChar"/>
    <w:uiPriority w:val="99"/>
    <w:unhideWhenUsed/>
    <w:rsid w:val="00D92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FB1"/>
  </w:style>
  <w:style w:type="character" w:styleId="Hyperlink">
    <w:name w:val="Hyperlink"/>
    <w:basedOn w:val="Fontepargpadro"/>
    <w:uiPriority w:val="99"/>
    <w:unhideWhenUsed/>
    <w:rsid w:val="001F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5</cp:revision>
  <dcterms:created xsi:type="dcterms:W3CDTF">2019-07-01T20:34:00Z</dcterms:created>
  <dcterms:modified xsi:type="dcterms:W3CDTF">2019-07-02T17:27:00Z</dcterms:modified>
</cp:coreProperties>
</file>