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77" w:rsidRPr="00655DFC" w:rsidRDefault="00655DFC" w:rsidP="00655DFC">
      <w:pPr>
        <w:spacing w:line="240" w:lineRule="auto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ANEXO I</w:t>
      </w:r>
    </w:p>
    <w:p w:rsidR="000D6B77" w:rsidRPr="00655DFC" w:rsidRDefault="00655DFC" w:rsidP="00655DFC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655DFC">
        <w:rPr>
          <w:rFonts w:asciiTheme="majorHAnsi" w:eastAsia="Calibri" w:hAnsiTheme="majorHAnsi" w:cstheme="majorHAnsi"/>
          <w:b/>
          <w:sz w:val="24"/>
          <w:szCs w:val="24"/>
        </w:rPr>
        <w:t>SOLICITAÇÃO DE BOLSAS E DETALHAME</w:t>
      </w:r>
      <w:r w:rsidR="002049AD">
        <w:rPr>
          <w:rFonts w:asciiTheme="majorHAnsi" w:eastAsia="Calibri" w:hAnsiTheme="majorHAnsi" w:cstheme="majorHAnsi"/>
          <w:b/>
          <w:sz w:val="24"/>
          <w:szCs w:val="24"/>
        </w:rPr>
        <w:t>NTO DO PROJETO (EDITAL IFRS Nº 24</w:t>
      </w:r>
      <w:r w:rsidRPr="00655DFC">
        <w:rPr>
          <w:rFonts w:asciiTheme="majorHAnsi" w:eastAsia="Calibri" w:hAnsiTheme="majorHAnsi" w:cstheme="majorHAnsi"/>
          <w:b/>
          <w:sz w:val="24"/>
          <w:szCs w:val="24"/>
        </w:rPr>
        <w:t>/2019)</w:t>
      </w:r>
    </w:p>
    <w:p w:rsidR="000D6B77" w:rsidRPr="00655DFC" w:rsidRDefault="000D6B77" w:rsidP="00655DFC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a0"/>
        <w:tblW w:w="941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413"/>
        <w:gridCol w:w="1232"/>
        <w:gridCol w:w="1804"/>
        <w:gridCol w:w="1559"/>
        <w:gridCol w:w="1382"/>
        <w:gridCol w:w="2021"/>
      </w:tblGrid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left="17" w:righ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1. IDENTIFICAÇÃO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Título do Projeto:     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Coordenador(a):                                                                                 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i/>
                <w:sz w:val="24"/>
                <w:szCs w:val="24"/>
              </w:rPr>
              <w:t>Campus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Grupo de Pesquisa do IFRS:                                                                            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2. DADOS DE SOLICITAÇÃO DE COTAS DE BOLSAS</w:t>
            </w: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ind w:right="6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2.1 Ensino superior / Graduação</w:t>
            </w:r>
          </w:p>
        </w:tc>
      </w:tr>
      <w:tr w:rsidR="000D6B77" w:rsidRPr="00655DFC" w:rsidTr="00085CCD">
        <w:trPr>
          <w:trHeight w:val="46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Modalidade de bolsa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PIBIC ou PIBIC-</w:t>
            </w:r>
            <w:proofErr w:type="spellStart"/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Af</w:t>
            </w:r>
            <w:proofErr w:type="spellEnd"/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N° de cotas de bolsa solicitadas: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01 (uma)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Tipo de solicitação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Renovação</w:t>
            </w:r>
          </w:p>
        </w:tc>
      </w:tr>
      <w:tr w:rsidR="000D6B77" w:rsidRPr="00655DFC" w:rsidTr="00085CCD">
        <w:trPr>
          <w:trHeight w:val="337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02 (duas)</w:t>
            </w:r>
            <w:r w:rsidRPr="00655DF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Novo projeto</w:t>
            </w:r>
          </w:p>
        </w:tc>
      </w:tr>
      <w:tr w:rsidR="000D6B77" w:rsidRPr="00655DFC" w:rsidTr="00085CCD">
        <w:trPr>
          <w:trHeight w:val="6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PIBITI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>
        <w:tc>
          <w:tcPr>
            <w:tcW w:w="9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2.2 Educação profissional técnica de nível médio / Ensino médio</w:t>
            </w:r>
          </w:p>
        </w:tc>
      </w:tr>
      <w:tr w:rsidR="000D6B77" w:rsidRPr="00655DFC" w:rsidTr="00085CCD">
        <w:trPr>
          <w:trHeight w:val="400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Modalidade de bolsa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PIBIC-EM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N° de cotas de bolsa solicitadas: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01 (uma)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Tipo de solicitação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Renovação</w:t>
            </w:r>
          </w:p>
        </w:tc>
      </w:tr>
      <w:tr w:rsidR="000D6B77" w:rsidRPr="00655DFC" w:rsidTr="00085CCD">
        <w:trPr>
          <w:trHeight w:val="40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02 (duas)</w:t>
            </w:r>
            <w:r w:rsidRPr="00655DFC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0D6B77" w:rsidP="00655D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D6B77" w:rsidRPr="00655DFC" w:rsidRDefault="00655DFC" w:rsidP="00655DF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 Novo projeto</w:t>
            </w:r>
          </w:p>
        </w:tc>
      </w:tr>
    </w:tbl>
    <w:p w:rsidR="000D6B77" w:rsidRPr="00655DFC" w:rsidRDefault="000D6B77" w:rsidP="00655DFC">
      <w:pPr>
        <w:tabs>
          <w:tab w:val="center" w:pos="4252"/>
          <w:tab w:val="right" w:pos="8504"/>
        </w:tabs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:rsidR="000D6B77" w:rsidRDefault="008C28BE" w:rsidP="00655DFC">
      <w:pPr>
        <w:widowControl w:val="0"/>
        <w:spacing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>3.</w:t>
      </w:r>
      <w:r>
        <w:rPr>
          <w:color w:val="000000"/>
        </w:rPr>
        <w:t xml:space="preserve">   </w:t>
      </w:r>
      <w:r>
        <w:rPr>
          <w:b/>
          <w:color w:val="000000"/>
        </w:rPr>
        <w:t>DESCRIÇÃO DA PROPOSTA</w:t>
      </w:r>
    </w:p>
    <w:p w:rsidR="002C6490" w:rsidRPr="00655DFC" w:rsidRDefault="002C6490" w:rsidP="00655DFC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tbl>
      <w:tblPr>
        <w:tblStyle w:val="a1"/>
        <w:tblW w:w="94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0"/>
      </w:tblGrid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RESUMO DO PROJETO 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Descrever os pontos mais importantes do projeto – introdução, objetivos, </w:t>
            </w:r>
            <w:proofErr w:type="gramStart"/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metodologia(</w:t>
            </w:r>
            <w:proofErr w:type="gramEnd"/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s) utilizada(s), resultados esperados.</w:t>
            </w: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PALAVRAS-CHAVES </w:t>
            </w: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(</w:t>
            </w:r>
            <w:r w:rsidRPr="00655DFC">
              <w:rPr>
                <w:rFonts w:asciiTheme="majorHAnsi" w:hAnsiTheme="majorHAnsi" w:cstheme="majorHAnsi"/>
                <w:i/>
                <w:sz w:val="24"/>
                <w:szCs w:val="24"/>
              </w:rPr>
              <w:t>de 3 a 5 palavras)</w:t>
            </w:r>
          </w:p>
        </w:tc>
      </w:tr>
      <w:tr w:rsidR="000D6B77" w:rsidRPr="00655DFC">
        <w:tc>
          <w:tcPr>
            <w:tcW w:w="9450" w:type="dxa"/>
          </w:tcPr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INTRODUÇÃO/JUSTIFICATIVA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Deve </w:t>
            </w:r>
            <w:r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apresentar a descrição</w:t>
            </w: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, a importância e a atualidade do problema a resolver, bem como a pertinência dos objetivos e os possíveis impactos dos resultados esperados, de modo claro e conciso. Deve-se indicar, também, a relevância social, técnica e científica da proposta de investigação, com ênfase no desenvolvimento socioeconômico local, regional e nacional.</w:t>
            </w: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trike/>
                <w:color w:val="FF0000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OBJETIVOS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Devem ser de dois tipos: o objetivo geral é o alvo de maior abrangência ao qual o projeto trata de fazer uma contribuição. Os objetivos específicos são metas que se buscam alcançar no âmbito do projeto.</w:t>
            </w: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MATERIAL E MÉTODOS (METODOLOGIAS)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Deve-se definir o tipo (ex.: qualitativo, quantitativo, etc.) e a abordagem (exploratória, etnográfica, experimental, etc.), como o projeto será executado, qual o universo e a amostra, quais os instrumentos a serem utilizados, bem como o processo pelo qual os objetivos se converterão em resultados. Na descrição da metodologia, deve-se especificar como se coletarão os dados, quais as técnicas e métodos que serão utilizados, bem como descrever questões éticas e necessidade de submissão ao CEP e/ou CEUA.</w:t>
            </w: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RESULTADOS ESPERADOS 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 apresentar de modo claro e conciso os possíveis resultados esperados e o impacto dos mesmos.</w:t>
            </w:r>
          </w:p>
          <w:p w:rsidR="000D6B77" w:rsidRPr="009434F4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</w:p>
        </w:tc>
      </w:tr>
      <w:tr w:rsidR="000D6B77" w:rsidRPr="00655DFC">
        <w:tc>
          <w:tcPr>
            <w:tcW w:w="9450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REFERÊNCIAS BIBLIOGRÁFICAS</w:t>
            </w:r>
          </w:p>
        </w:tc>
      </w:tr>
      <w:tr w:rsidR="000D6B77" w:rsidRPr="00655DFC">
        <w:tc>
          <w:tcPr>
            <w:tcW w:w="9450" w:type="dxa"/>
          </w:tcPr>
          <w:p w:rsidR="000D6B77" w:rsidRPr="009434F4" w:rsidRDefault="009434F4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</w:pP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Devem ser relevantes para o projeto; conter referências clássicas articuladas a abordagens atuais, de preferência, utilizar referências atuais de artigos científicos, dissertações, teses, livros; evitar o uso de resumos de</w:t>
            </w:r>
            <w:r w:rsid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 eventos científicos e </w:t>
            </w:r>
            <w:r w:rsidRPr="009434F4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documentos técnicos.</w:t>
            </w:r>
          </w:p>
          <w:p w:rsidR="000D6B77" w:rsidRPr="009434F4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</w:pPr>
          </w:p>
        </w:tc>
      </w:tr>
      <w:tr w:rsidR="008C28BE" w:rsidRPr="00655DFC" w:rsidTr="008C28BE">
        <w:tc>
          <w:tcPr>
            <w:tcW w:w="9450" w:type="dxa"/>
            <w:shd w:val="clear" w:color="auto" w:fill="F2F2F2" w:themeFill="background1" w:themeFillShade="F2"/>
          </w:tcPr>
          <w:p w:rsidR="008C28BE" w:rsidRPr="00655DFC" w:rsidRDefault="008C28BE" w:rsidP="008C28B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CARACTERIZAÇÃO DA PROPOSTA COMO (  ) PIBIC   (  ) PIBITI</w:t>
            </w:r>
          </w:p>
        </w:tc>
      </w:tr>
      <w:tr w:rsidR="008C28BE" w:rsidRPr="00655DFC">
        <w:tc>
          <w:tcPr>
            <w:tcW w:w="9450" w:type="dxa"/>
          </w:tcPr>
          <w:p w:rsidR="008C28BE" w:rsidRPr="00CA7E5D" w:rsidRDefault="00CA7E5D" w:rsidP="008C28B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</w:pPr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 apresentar de forma clara a caracterização da proposta como de iniciação científica (PIBIC) ou de iniciação tecnológica e inovação (PIBITI)</w:t>
            </w:r>
            <w:r w:rsidR="008F0142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, </w:t>
            </w:r>
            <w:r w:rsidR="008F0142" w:rsidRPr="008F0142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seguindo os critérios da</w:t>
            </w:r>
            <w:hyperlink r:id="rId8">
              <w:r w:rsidR="008F0142" w:rsidRPr="008F0142">
                <w:rPr>
                  <w:rFonts w:asciiTheme="majorHAnsi" w:hAnsiTheme="majorHAnsi" w:cstheme="majorHAnsi"/>
                  <w:i/>
                  <w:color w:val="365F91" w:themeColor="accent1" w:themeShade="BF"/>
                  <w:sz w:val="24"/>
                  <w:szCs w:val="24"/>
                </w:rPr>
                <w:t xml:space="preserve"> </w:t>
              </w:r>
            </w:hyperlink>
            <w:hyperlink r:id="rId9">
              <w:r w:rsidR="008F0142" w:rsidRPr="008F0142">
                <w:rPr>
                  <w:rFonts w:asciiTheme="majorHAnsi" w:hAnsiTheme="majorHAnsi" w:cstheme="majorHAnsi"/>
                  <w:i/>
                  <w:color w:val="365F91" w:themeColor="accent1" w:themeShade="BF"/>
                  <w:sz w:val="24"/>
                  <w:szCs w:val="24"/>
                  <w:u w:val="single"/>
                </w:rPr>
                <w:t>Resolução Normativa 017/2006 do CNPq.</w:t>
              </w:r>
            </w:hyperlink>
          </w:p>
          <w:p w:rsidR="008C28BE" w:rsidRPr="00655DFC" w:rsidRDefault="008C28BE" w:rsidP="008C28B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8C28BE" w:rsidRPr="00655DFC">
        <w:tc>
          <w:tcPr>
            <w:tcW w:w="9450" w:type="dxa"/>
            <w:shd w:val="clear" w:color="auto" w:fill="D9D9D9"/>
          </w:tcPr>
          <w:p w:rsidR="008C28BE" w:rsidRPr="00655DFC" w:rsidRDefault="008C28BE" w:rsidP="00CA7E5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RELAÇÃO ENTRE PESQUISA, EXTENSÃO E ENSINO</w:t>
            </w:r>
          </w:p>
        </w:tc>
      </w:tr>
      <w:tr w:rsidR="008C28BE" w:rsidRPr="00655DFC">
        <w:tc>
          <w:tcPr>
            <w:tcW w:w="9450" w:type="dxa"/>
          </w:tcPr>
          <w:p w:rsidR="008C28BE" w:rsidRPr="00CA7E5D" w:rsidRDefault="00CA7E5D" w:rsidP="00CA7E5D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Deve estar caracterizado no projeto a relação com ações de extensão (articuladas com demandas da sociedade e demonstrando a relação com o desenvolvimento regional, econômico, social e cultural) no IFRS e/ou com o ensino (apresenta interação do projeto de pesquisa com o saber acadêmico e contribui para reformulações de concepções e práticas curriculares e/ou relação com a prática acadêmica contribuindo para formação profissional-cidadã).</w:t>
            </w:r>
          </w:p>
        </w:tc>
      </w:tr>
      <w:tr w:rsidR="008C28BE" w:rsidRPr="00655DFC">
        <w:tc>
          <w:tcPr>
            <w:tcW w:w="9450" w:type="dxa"/>
            <w:shd w:val="clear" w:color="auto" w:fill="D9D9D9"/>
          </w:tcPr>
          <w:p w:rsidR="008C28BE" w:rsidRPr="00655DFC" w:rsidRDefault="008C28BE" w:rsidP="00CA7E5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PARCERIAS </w:t>
            </w:r>
          </w:p>
        </w:tc>
      </w:tr>
      <w:tr w:rsidR="008C28BE" w:rsidRPr="00655DFC">
        <w:tc>
          <w:tcPr>
            <w:tcW w:w="9450" w:type="dxa"/>
          </w:tcPr>
          <w:p w:rsidR="00CA7E5D" w:rsidRPr="00CA7E5D" w:rsidRDefault="00CA7E5D" w:rsidP="00C46970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i/>
                <w:color w:val="1F497D" w:themeColor="text2"/>
                <w:sz w:val="24"/>
                <w:szCs w:val="24"/>
              </w:rPr>
            </w:pPr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Devem ser descritas as parcerias </w:t>
            </w:r>
            <w:proofErr w:type="spellStart"/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intercampi</w:t>
            </w:r>
            <w:proofErr w:type="spellEnd"/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, com os setores públicos, privados e não-governamentais. Serão pontuadas as parcerias comprovadas por meio de carta de intenções</w:t>
            </w:r>
            <w:r w:rsidR="00085CC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 xml:space="preserve"> devidamente assinadas</w:t>
            </w:r>
            <w:r w:rsidRPr="00CA7E5D">
              <w:rPr>
                <w:rFonts w:asciiTheme="majorHAnsi" w:hAnsiTheme="majorHAnsi" w:cstheme="majorHAnsi"/>
                <w:i/>
                <w:color w:val="1F497D" w:themeColor="text2"/>
                <w:sz w:val="24"/>
                <w:szCs w:val="24"/>
              </w:rPr>
              <w:t>.</w:t>
            </w:r>
          </w:p>
        </w:tc>
      </w:tr>
    </w:tbl>
    <w:p w:rsidR="000D6B77" w:rsidRDefault="000D6B77" w:rsidP="00655DFC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8C28BE" w:rsidRPr="008C28BE" w:rsidRDefault="008C28BE" w:rsidP="008C28BE">
      <w:pPr>
        <w:pStyle w:val="PargrafodaLista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8C28BE">
        <w:rPr>
          <w:rFonts w:asciiTheme="majorHAnsi" w:hAnsiTheme="majorHAnsi" w:cstheme="majorHAnsi"/>
          <w:b/>
          <w:sz w:val="24"/>
          <w:szCs w:val="24"/>
        </w:rPr>
        <w:t>FORMULÁRIO DE SOLICITAÇÃO DE RENOVAÇÃO DO PROJETO (Necessário preenchimento somente para tipo de solicitação Renovação, marcada no item 2.)</w:t>
      </w:r>
    </w:p>
    <w:tbl>
      <w:tblPr>
        <w:tblStyle w:val="a2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4"/>
      </w:tblGrid>
      <w:tr w:rsidR="000D6B77" w:rsidRPr="00655DFC">
        <w:tc>
          <w:tcPr>
            <w:tcW w:w="9464" w:type="dxa"/>
            <w:shd w:val="clear" w:color="auto" w:fill="E7E6E6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INFORMAÇÕES RELEVANTES PARA JUSTIFICAR A RENOVAÇÃO</w:t>
            </w:r>
          </w:p>
        </w:tc>
      </w:tr>
      <w:tr w:rsidR="000D6B77" w:rsidRPr="00655DFC">
        <w:tc>
          <w:tcPr>
            <w:tcW w:w="9464" w:type="dxa"/>
          </w:tcPr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085CCD">
        <w:tc>
          <w:tcPr>
            <w:tcW w:w="9464" w:type="dxa"/>
            <w:shd w:val="clear" w:color="auto" w:fill="D9D9D9" w:themeFill="background1" w:themeFillShade="D9"/>
          </w:tcPr>
          <w:p w:rsidR="000D6B77" w:rsidRPr="00655DFC" w:rsidRDefault="00655DFC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085CCD">
              <w:rPr>
                <w:rFonts w:asciiTheme="majorHAnsi" w:hAnsiTheme="majorHAnsi" w:cstheme="majorHAnsi"/>
                <w:b/>
                <w:sz w:val="24"/>
                <w:szCs w:val="24"/>
              </w:rPr>
              <w:t>PRODUÇÃO VINCULADA AO PROJETO ANTERIOR (Listar a produção científica, tecnológica, cultural e/ou artística referente ao período de execução do projeto, anexando os documentos comprobatórios)</w:t>
            </w:r>
          </w:p>
        </w:tc>
      </w:tr>
      <w:tr w:rsidR="000D6B77" w:rsidRPr="00655DFC">
        <w:tc>
          <w:tcPr>
            <w:tcW w:w="9464" w:type="dxa"/>
          </w:tcPr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D6B77" w:rsidRPr="00655DFC" w:rsidRDefault="000D6B77" w:rsidP="00655DFC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2049AD" w:rsidRDefault="002049AD" w:rsidP="00655D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hAnsiTheme="majorHAnsi" w:cstheme="majorHAnsi"/>
          <w:sz w:val="24"/>
          <w:szCs w:val="24"/>
        </w:rPr>
        <w:sectPr w:rsidR="002049AD" w:rsidSect="000B5479">
          <w:headerReference w:type="default" r:id="rId10"/>
          <w:footerReference w:type="default" r:id="rId11"/>
          <w:pgSz w:w="11906" w:h="16838"/>
          <w:pgMar w:top="2835" w:right="851" w:bottom="1134" w:left="1701" w:header="709" w:footer="709" w:gutter="0"/>
          <w:pgNumType w:start="1"/>
          <w:cols w:space="720"/>
        </w:sectPr>
      </w:pPr>
    </w:p>
    <w:p w:rsidR="000D6B77" w:rsidRPr="008C28BE" w:rsidRDefault="008C28BE" w:rsidP="008C28BE">
      <w:pPr>
        <w:pStyle w:val="PargrafodaLista"/>
        <w:numPr>
          <w:ilvl w:val="0"/>
          <w:numId w:val="5"/>
        </w:numPr>
        <w:tabs>
          <w:tab w:val="left" w:pos="7530"/>
        </w:tabs>
        <w:rPr>
          <w:rFonts w:asciiTheme="majorHAnsi" w:eastAsia="Calibri" w:hAnsiTheme="majorHAnsi" w:cstheme="majorHAnsi"/>
          <w:sz w:val="24"/>
          <w:szCs w:val="24"/>
        </w:rPr>
      </w:pPr>
      <w:r w:rsidRPr="008C28BE">
        <w:rPr>
          <w:b/>
          <w:color w:val="000000"/>
        </w:rPr>
        <w:lastRenderedPageBreak/>
        <w:t>CRONOGRAMA DE ATIVIDADES DO PROJETO</w:t>
      </w:r>
      <w:r w:rsidR="00CA7E5D">
        <w:rPr>
          <w:b/>
          <w:color w:val="000000"/>
        </w:rPr>
        <w:t xml:space="preserve"> COM ATRIBUIÇÃO DE ATIVI</w:t>
      </w:r>
      <w:r w:rsidR="00085CCD">
        <w:rPr>
          <w:b/>
          <w:color w:val="000000"/>
        </w:rPr>
        <w:t>D</w:t>
      </w:r>
      <w:r w:rsidR="00CA7E5D">
        <w:rPr>
          <w:b/>
          <w:color w:val="000000"/>
        </w:rPr>
        <w:t xml:space="preserve">ADES </w:t>
      </w:r>
      <w:proofErr w:type="gramStart"/>
      <w:r w:rsidR="00CA7E5D">
        <w:rPr>
          <w:b/>
          <w:color w:val="000000"/>
        </w:rPr>
        <w:t>AO(</w:t>
      </w:r>
      <w:proofErr w:type="gramEnd"/>
      <w:r w:rsidR="00CA7E5D">
        <w:rPr>
          <w:b/>
          <w:color w:val="000000"/>
        </w:rPr>
        <w:t>S) BOLSISTA(S)</w:t>
      </w:r>
    </w:p>
    <w:tbl>
      <w:tblPr>
        <w:tblStyle w:val="a3"/>
        <w:tblpPr w:leftFromText="141" w:rightFromText="141" w:vertAnchor="page" w:horzAnchor="margin" w:tblpXSpec="center" w:tblpY="3916"/>
        <w:tblW w:w="14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2"/>
        <w:gridCol w:w="735"/>
        <w:gridCol w:w="713"/>
        <w:gridCol w:w="622"/>
        <w:gridCol w:w="622"/>
        <w:gridCol w:w="691"/>
        <w:gridCol w:w="667"/>
        <w:gridCol w:w="644"/>
        <w:gridCol w:w="737"/>
        <w:gridCol w:w="552"/>
        <w:gridCol w:w="768"/>
        <w:gridCol w:w="1428"/>
        <w:gridCol w:w="1519"/>
      </w:tblGrid>
      <w:tr w:rsidR="000D6B77" w:rsidRPr="00655DFC" w:rsidTr="009B4DE1">
        <w:trPr>
          <w:trHeight w:val="280"/>
        </w:trPr>
        <w:tc>
          <w:tcPr>
            <w:tcW w:w="5042" w:type="dxa"/>
            <w:vMerge w:val="restart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DESCRIÇÃO DETALHADA ATIVIDADES PREVISTAS</w:t>
            </w:r>
          </w:p>
        </w:tc>
        <w:tc>
          <w:tcPr>
            <w:tcW w:w="6751" w:type="dxa"/>
            <w:gridSpan w:val="10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Período (mês)</w:t>
            </w:r>
          </w:p>
        </w:tc>
        <w:tc>
          <w:tcPr>
            <w:tcW w:w="2947" w:type="dxa"/>
            <w:gridSpan w:val="2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Responsável*</w:t>
            </w: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  <w:vMerge/>
            <w:shd w:val="clear" w:color="auto" w:fill="E7E6E6"/>
          </w:tcPr>
          <w:p w:rsidR="000D6B77" w:rsidRPr="00655DFC" w:rsidRDefault="000D6B77" w:rsidP="009B4D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713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622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622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4</w:t>
            </w:r>
          </w:p>
        </w:tc>
        <w:tc>
          <w:tcPr>
            <w:tcW w:w="691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667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</w:p>
        </w:tc>
        <w:tc>
          <w:tcPr>
            <w:tcW w:w="644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7</w:t>
            </w:r>
          </w:p>
        </w:tc>
        <w:tc>
          <w:tcPr>
            <w:tcW w:w="737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552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9</w:t>
            </w:r>
          </w:p>
        </w:tc>
        <w:tc>
          <w:tcPr>
            <w:tcW w:w="768" w:type="dxa"/>
            <w:shd w:val="clear" w:color="auto" w:fill="E7E6E6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10</w:t>
            </w:r>
          </w:p>
        </w:tc>
        <w:tc>
          <w:tcPr>
            <w:tcW w:w="1428" w:type="dxa"/>
            <w:shd w:val="clear" w:color="auto" w:fill="E7E6E6"/>
          </w:tcPr>
          <w:p w:rsidR="000D6B77" w:rsidRPr="00655DFC" w:rsidRDefault="00CA7E5D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BOLSISTA </w:t>
            </w:r>
            <w:r w:rsidR="00655DFC"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1519" w:type="dxa"/>
            <w:shd w:val="clear" w:color="auto" w:fill="E7E6E6"/>
          </w:tcPr>
          <w:p w:rsidR="000D6B77" w:rsidRPr="00655DFC" w:rsidRDefault="00CA7E5D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BOLSISTA</w:t>
            </w:r>
            <w:r w:rsidR="00655DFC" w:rsidRPr="00655DFC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2A56D6"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1- 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2-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 xml:space="preserve">3- 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4-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5-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6-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7-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8-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D6B77" w:rsidRPr="00655DFC" w:rsidTr="009B4DE1">
        <w:trPr>
          <w:trHeight w:val="280"/>
        </w:trPr>
        <w:tc>
          <w:tcPr>
            <w:tcW w:w="5042" w:type="dxa"/>
          </w:tcPr>
          <w:p w:rsidR="000D6B77" w:rsidRPr="00655DFC" w:rsidRDefault="00655DFC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655DFC">
              <w:rPr>
                <w:rFonts w:asciiTheme="majorHAnsi" w:hAnsiTheme="majorHAnsi" w:cstheme="majorHAnsi"/>
                <w:sz w:val="24"/>
                <w:szCs w:val="24"/>
              </w:rPr>
              <w:t>9-</w:t>
            </w:r>
          </w:p>
        </w:tc>
        <w:tc>
          <w:tcPr>
            <w:tcW w:w="735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13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2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91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6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44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37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76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28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19" w:type="dxa"/>
          </w:tcPr>
          <w:p w:rsidR="000D6B77" w:rsidRPr="00655DFC" w:rsidRDefault="000D6B77" w:rsidP="009B4DE1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0D6B77" w:rsidRPr="00655DFC" w:rsidRDefault="000D6B77" w:rsidP="00655D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9B4DE1" w:rsidRPr="00655DFC" w:rsidRDefault="009B4DE1" w:rsidP="009B4DE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655DFC">
        <w:rPr>
          <w:rFonts w:asciiTheme="majorHAnsi" w:eastAsia="Calibri" w:hAnsiTheme="majorHAnsi" w:cstheme="majorHAnsi"/>
          <w:sz w:val="24"/>
          <w:szCs w:val="24"/>
        </w:rPr>
        <w:t>*Em caso de solicitação de mais de uma cota de bolsa, vincule as atividades aos bolsistas.</w:t>
      </w:r>
    </w:p>
    <w:p w:rsidR="000D6B77" w:rsidRPr="00655DFC" w:rsidRDefault="000D6B77" w:rsidP="00655D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sz w:val="24"/>
          <w:szCs w:val="24"/>
        </w:rPr>
        <w:sectPr w:rsidR="000D6B77" w:rsidRPr="00655DFC" w:rsidSect="000B5479">
          <w:pgSz w:w="16838" w:h="11906" w:orient="landscape"/>
          <w:pgMar w:top="2835" w:right="851" w:bottom="1134" w:left="1701" w:header="709" w:footer="709" w:gutter="0"/>
          <w:cols w:space="720"/>
          <w:docGrid w:linePitch="299"/>
        </w:sectPr>
      </w:pPr>
      <w:bookmarkStart w:id="0" w:name="_GoBack"/>
      <w:bookmarkEnd w:id="0"/>
    </w:p>
    <w:p w:rsidR="000D6B77" w:rsidRPr="00655DFC" w:rsidRDefault="000D6B77" w:rsidP="007101D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line="240" w:lineRule="auto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sectPr w:rsidR="000D6B77" w:rsidRPr="00655DFC" w:rsidSect="000B5479">
      <w:pgSz w:w="11906" w:h="16838"/>
      <w:pgMar w:top="2835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79" w:rsidRDefault="000B5479">
      <w:pPr>
        <w:spacing w:line="240" w:lineRule="auto"/>
      </w:pPr>
      <w:r>
        <w:separator/>
      </w:r>
    </w:p>
  </w:endnote>
  <w:endnote w:type="continuationSeparator" w:id="0">
    <w:p w:rsidR="000B5479" w:rsidRDefault="000B54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6764351"/>
      <w:docPartObj>
        <w:docPartGallery w:val="Page Numbers (Bottom of Page)"/>
        <w:docPartUnique/>
      </w:docPartObj>
    </w:sdtPr>
    <w:sdtEndPr/>
    <w:sdtContent>
      <w:p w:rsidR="000B5479" w:rsidRDefault="000B5479">
        <w:pPr>
          <w:pStyle w:val="Rodap"/>
          <w:jc w:val="center"/>
          <w:rPr>
            <w:rFonts w:asciiTheme="majorHAnsi" w:hAnsiTheme="majorHAnsi" w:cstheme="majorHAnsi"/>
            <w:sz w:val="16"/>
            <w:szCs w:val="16"/>
          </w:rPr>
        </w:pPr>
        <w:r w:rsidRPr="00C3269A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3269A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7101DE">
          <w:rPr>
            <w:rFonts w:asciiTheme="majorHAnsi" w:hAnsiTheme="majorHAnsi" w:cstheme="majorHAnsi"/>
            <w:noProof/>
            <w:sz w:val="16"/>
            <w:szCs w:val="16"/>
          </w:rPr>
          <w:t>4</w:t>
        </w:r>
        <w:r w:rsidRPr="00C3269A">
          <w:rPr>
            <w:rFonts w:asciiTheme="majorHAnsi" w:hAnsiTheme="majorHAnsi" w:cstheme="majorHAnsi"/>
            <w:sz w:val="16"/>
            <w:szCs w:val="16"/>
          </w:rPr>
          <w:fldChar w:fldCharType="end"/>
        </w:r>
      </w:p>
      <w:p w:rsidR="000B5479" w:rsidRPr="00C3269A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  <w:rPr>
            <w:rFonts w:asciiTheme="majorHAnsi" w:hAnsiTheme="majorHAnsi"/>
            <w:color w:val="000000"/>
            <w:sz w:val="16"/>
            <w:szCs w:val="16"/>
          </w:rPr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>Rua Gen. Osório, 348 – Centro – Bento Gonçalves/RS – CEP 95.700-086</w:t>
        </w:r>
      </w:p>
      <w:p w:rsidR="000B5479" w:rsidRDefault="000B5479" w:rsidP="00C3269A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line="240" w:lineRule="auto"/>
          <w:jc w:val="center"/>
        </w:pPr>
        <w:r w:rsidRPr="00C3269A">
          <w:rPr>
            <w:rFonts w:asciiTheme="majorHAnsi" w:hAnsiTheme="majorHAnsi"/>
            <w:color w:val="000000"/>
            <w:sz w:val="16"/>
            <w:szCs w:val="16"/>
          </w:rPr>
          <w:t xml:space="preserve">Telefone: (54) 3449.3300 – www.ifrs.edu.br – E-mail: </w:t>
        </w:r>
        <w:hyperlink r:id="rId1">
          <w:r w:rsidRPr="00C3269A">
            <w:rPr>
              <w:rFonts w:asciiTheme="majorHAnsi" w:hAnsiTheme="majorHAnsi"/>
              <w:color w:val="0000FF"/>
              <w:sz w:val="16"/>
              <w:szCs w:val="16"/>
              <w:u w:val="single"/>
            </w:rPr>
            <w:t>proppi@ifrs.edu.br</w:t>
          </w:r>
        </w:hyperlink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79" w:rsidRDefault="000B5479">
      <w:pPr>
        <w:spacing w:line="240" w:lineRule="auto"/>
      </w:pPr>
      <w:r>
        <w:separator/>
      </w:r>
    </w:p>
  </w:footnote>
  <w:footnote w:type="continuationSeparator" w:id="0">
    <w:p w:rsidR="000B5479" w:rsidRDefault="000B54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noProof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B5479" w:rsidRPr="00655DFC" w:rsidRDefault="000B5479">
    <w:pPr>
      <w:spacing w:before="60"/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MINISTÉRIO DA EDUCAÇÃO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:rsidR="000B5479" w:rsidRPr="00655DFC" w:rsidRDefault="000B5479">
    <w:pPr>
      <w:jc w:val="center"/>
      <w:rPr>
        <w:rFonts w:asciiTheme="majorHAnsi" w:hAnsiTheme="majorHAnsi" w:cstheme="majorHAnsi"/>
        <w:sz w:val="20"/>
        <w:szCs w:val="20"/>
      </w:rPr>
    </w:pPr>
    <w:r w:rsidRPr="00655DFC">
      <w:rPr>
        <w:rFonts w:asciiTheme="majorHAnsi" w:hAnsiTheme="majorHAnsi" w:cstheme="majorHAnsi"/>
        <w:sz w:val="20"/>
        <w:szCs w:val="20"/>
      </w:rPr>
      <w:t>Gabinete do Reitor</w:t>
    </w:r>
  </w:p>
  <w:p w:rsidR="000B5479" w:rsidRDefault="000B54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7B43"/>
    <w:multiLevelType w:val="multilevel"/>
    <w:tmpl w:val="122803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661C4A"/>
    <w:multiLevelType w:val="hybridMultilevel"/>
    <w:tmpl w:val="3C8C33E8"/>
    <w:lvl w:ilvl="0" w:tplc="96BE6CF8">
      <w:start w:val="4"/>
      <w:numFmt w:val="decimal"/>
      <w:lvlText w:val="%1."/>
      <w:lvlJc w:val="left"/>
      <w:pPr>
        <w:ind w:left="330" w:hanging="360"/>
      </w:pPr>
      <w:rPr>
        <w:rFonts w:eastAsia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50" w:hanging="360"/>
      </w:pPr>
    </w:lvl>
    <w:lvl w:ilvl="2" w:tplc="0416001B" w:tentative="1">
      <w:start w:val="1"/>
      <w:numFmt w:val="lowerRoman"/>
      <w:lvlText w:val="%3."/>
      <w:lvlJc w:val="right"/>
      <w:pPr>
        <w:ind w:left="1770" w:hanging="180"/>
      </w:pPr>
    </w:lvl>
    <w:lvl w:ilvl="3" w:tplc="0416000F" w:tentative="1">
      <w:start w:val="1"/>
      <w:numFmt w:val="decimal"/>
      <w:lvlText w:val="%4."/>
      <w:lvlJc w:val="left"/>
      <w:pPr>
        <w:ind w:left="2490" w:hanging="360"/>
      </w:pPr>
    </w:lvl>
    <w:lvl w:ilvl="4" w:tplc="04160019" w:tentative="1">
      <w:start w:val="1"/>
      <w:numFmt w:val="lowerLetter"/>
      <w:lvlText w:val="%5."/>
      <w:lvlJc w:val="left"/>
      <w:pPr>
        <w:ind w:left="3210" w:hanging="360"/>
      </w:pPr>
    </w:lvl>
    <w:lvl w:ilvl="5" w:tplc="0416001B" w:tentative="1">
      <w:start w:val="1"/>
      <w:numFmt w:val="lowerRoman"/>
      <w:lvlText w:val="%6."/>
      <w:lvlJc w:val="right"/>
      <w:pPr>
        <w:ind w:left="3930" w:hanging="180"/>
      </w:pPr>
    </w:lvl>
    <w:lvl w:ilvl="6" w:tplc="0416000F" w:tentative="1">
      <w:start w:val="1"/>
      <w:numFmt w:val="decimal"/>
      <w:lvlText w:val="%7."/>
      <w:lvlJc w:val="left"/>
      <w:pPr>
        <w:ind w:left="4650" w:hanging="360"/>
      </w:pPr>
    </w:lvl>
    <w:lvl w:ilvl="7" w:tplc="04160019" w:tentative="1">
      <w:start w:val="1"/>
      <w:numFmt w:val="lowerLetter"/>
      <w:lvlText w:val="%8."/>
      <w:lvlJc w:val="left"/>
      <w:pPr>
        <w:ind w:left="5370" w:hanging="360"/>
      </w:pPr>
    </w:lvl>
    <w:lvl w:ilvl="8" w:tplc="0416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13862360"/>
    <w:multiLevelType w:val="multilevel"/>
    <w:tmpl w:val="A0545D0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3" w15:restartNumberingAfterBreak="0">
    <w:nsid w:val="612A521C"/>
    <w:multiLevelType w:val="multilevel"/>
    <w:tmpl w:val="68781C6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4835389"/>
    <w:multiLevelType w:val="multilevel"/>
    <w:tmpl w:val="E9120BE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lowerLetter"/>
      <w:lvlText w:val="%2."/>
      <w:lvlJc w:val="left"/>
      <w:pPr>
        <w:ind w:left="1050" w:hanging="360"/>
      </w:pPr>
    </w:lvl>
    <w:lvl w:ilvl="2">
      <w:start w:val="1"/>
      <w:numFmt w:val="lowerRoman"/>
      <w:lvlText w:val="%3."/>
      <w:lvlJc w:val="right"/>
      <w:pPr>
        <w:ind w:left="1770" w:hanging="180"/>
      </w:pPr>
    </w:lvl>
    <w:lvl w:ilvl="3">
      <w:start w:val="1"/>
      <w:numFmt w:val="decimal"/>
      <w:lvlText w:val="%4."/>
      <w:lvlJc w:val="left"/>
      <w:pPr>
        <w:ind w:left="2490" w:hanging="360"/>
      </w:pPr>
    </w:lvl>
    <w:lvl w:ilvl="4">
      <w:start w:val="1"/>
      <w:numFmt w:val="lowerLetter"/>
      <w:lvlText w:val="%5."/>
      <w:lvlJc w:val="left"/>
      <w:pPr>
        <w:ind w:left="3210" w:hanging="360"/>
      </w:pPr>
    </w:lvl>
    <w:lvl w:ilvl="5">
      <w:start w:val="1"/>
      <w:numFmt w:val="lowerRoman"/>
      <w:lvlText w:val="%6."/>
      <w:lvlJc w:val="right"/>
      <w:pPr>
        <w:ind w:left="3930" w:hanging="180"/>
      </w:pPr>
    </w:lvl>
    <w:lvl w:ilvl="6">
      <w:start w:val="1"/>
      <w:numFmt w:val="decimal"/>
      <w:lvlText w:val="%7."/>
      <w:lvlJc w:val="left"/>
      <w:pPr>
        <w:ind w:left="4650" w:hanging="360"/>
      </w:pPr>
    </w:lvl>
    <w:lvl w:ilvl="7">
      <w:start w:val="1"/>
      <w:numFmt w:val="lowerLetter"/>
      <w:lvlText w:val="%8."/>
      <w:lvlJc w:val="left"/>
      <w:pPr>
        <w:ind w:left="5370" w:hanging="360"/>
      </w:pPr>
    </w:lvl>
    <w:lvl w:ilvl="8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77"/>
    <w:rsid w:val="00001AA0"/>
    <w:rsid w:val="00023521"/>
    <w:rsid w:val="00085CCD"/>
    <w:rsid w:val="000B5479"/>
    <w:rsid w:val="000D6B77"/>
    <w:rsid w:val="001F6C9D"/>
    <w:rsid w:val="002049AD"/>
    <w:rsid w:val="002A56D6"/>
    <w:rsid w:val="002B7C21"/>
    <w:rsid w:val="002C6490"/>
    <w:rsid w:val="00407055"/>
    <w:rsid w:val="00440698"/>
    <w:rsid w:val="0048257E"/>
    <w:rsid w:val="005107EF"/>
    <w:rsid w:val="00536850"/>
    <w:rsid w:val="00541184"/>
    <w:rsid w:val="005C62DA"/>
    <w:rsid w:val="005F163C"/>
    <w:rsid w:val="005F566B"/>
    <w:rsid w:val="0064412F"/>
    <w:rsid w:val="00655DFC"/>
    <w:rsid w:val="0065731E"/>
    <w:rsid w:val="00667C77"/>
    <w:rsid w:val="006A3230"/>
    <w:rsid w:val="007101DE"/>
    <w:rsid w:val="0075769A"/>
    <w:rsid w:val="00776F87"/>
    <w:rsid w:val="008008B2"/>
    <w:rsid w:val="00851BF4"/>
    <w:rsid w:val="0085487A"/>
    <w:rsid w:val="00897C48"/>
    <w:rsid w:val="008C28BE"/>
    <w:rsid w:val="008F0142"/>
    <w:rsid w:val="009245B8"/>
    <w:rsid w:val="009434F4"/>
    <w:rsid w:val="009567B5"/>
    <w:rsid w:val="009B4DE1"/>
    <w:rsid w:val="00A97696"/>
    <w:rsid w:val="00B8367A"/>
    <w:rsid w:val="00B939D8"/>
    <w:rsid w:val="00C3269A"/>
    <w:rsid w:val="00C40597"/>
    <w:rsid w:val="00C46970"/>
    <w:rsid w:val="00CA7E5D"/>
    <w:rsid w:val="00D448C9"/>
    <w:rsid w:val="00D756AC"/>
    <w:rsid w:val="00DA217E"/>
    <w:rsid w:val="00EB11E8"/>
    <w:rsid w:val="00F5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D86EA0"/>
  <w15:docId w15:val="{E59FEA1E-CA53-4A28-AA7E-067583C1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pPr>
      <w:spacing w:line="240" w:lineRule="auto"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5DFC"/>
  </w:style>
  <w:style w:type="paragraph" w:styleId="Rodap">
    <w:name w:val="footer"/>
    <w:basedOn w:val="Normal"/>
    <w:link w:val="RodapChar"/>
    <w:uiPriority w:val="99"/>
    <w:unhideWhenUsed/>
    <w:rsid w:val="00655D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5DFC"/>
  </w:style>
  <w:style w:type="paragraph" w:styleId="PargrafodaLista">
    <w:name w:val="List Paragraph"/>
    <w:basedOn w:val="Normal"/>
    <w:uiPriority w:val="34"/>
    <w:qFormat/>
    <w:rsid w:val="008C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npq.br/view/-/journal_content/56_INSTANCE_0oED/10157/100352?COMPANY_ID=101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npq.br/view/-/journal_content/56_INSTANCE_0oED/10157/100352?COMPANY_ID=1013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ppi@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0AA5-4418-41E8-B8C6-B1A6E5D5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Lisiane Delai</cp:lastModifiedBy>
  <cp:revision>20</cp:revision>
  <cp:lastPrinted>2019-04-30T19:44:00Z</cp:lastPrinted>
  <dcterms:created xsi:type="dcterms:W3CDTF">2019-04-29T21:55:00Z</dcterms:created>
  <dcterms:modified xsi:type="dcterms:W3CDTF">2019-05-09T14:40:00Z</dcterms:modified>
</cp:coreProperties>
</file>