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39D" w:rsidRDefault="00ED65B2" w:rsidP="00063EC2">
      <w:pPr>
        <w:ind w:right="57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6E05D1">
        <w:rPr>
          <w:rFonts w:asciiTheme="majorHAnsi" w:eastAsia="Calibri" w:hAnsiTheme="majorHAnsi" w:cstheme="majorHAnsi"/>
          <w:b/>
          <w:sz w:val="24"/>
          <w:szCs w:val="24"/>
        </w:rPr>
        <w:t xml:space="preserve">ANEXO I </w:t>
      </w:r>
    </w:p>
    <w:p w:rsidR="00D930F4" w:rsidRDefault="00ED65B2" w:rsidP="0016539D">
      <w:pPr>
        <w:ind w:right="57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6E05D1">
        <w:rPr>
          <w:rFonts w:asciiTheme="majorHAnsi" w:eastAsia="Calibri" w:hAnsiTheme="majorHAnsi" w:cstheme="majorHAnsi"/>
          <w:b/>
          <w:sz w:val="24"/>
          <w:szCs w:val="24"/>
        </w:rPr>
        <w:t xml:space="preserve">FORMULÁRIO DE INSCRIÇÃO </w:t>
      </w:r>
    </w:p>
    <w:p w:rsidR="0016539D" w:rsidRDefault="0016539D" w:rsidP="0016539D">
      <w:pPr>
        <w:ind w:right="57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</w:p>
    <w:p w:rsidR="0016539D" w:rsidRPr="006E05D1" w:rsidRDefault="0016539D" w:rsidP="0016539D">
      <w:pPr>
        <w:ind w:right="57"/>
        <w:jc w:val="center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</w:p>
    <w:p w:rsidR="00D930F4" w:rsidRPr="006E05D1" w:rsidRDefault="00ED65B2" w:rsidP="00063EC2">
      <w:pPr>
        <w:pBdr>
          <w:top w:val="nil"/>
          <w:left w:val="nil"/>
          <w:bottom w:val="nil"/>
          <w:right w:val="nil"/>
          <w:between w:val="nil"/>
        </w:pBdr>
        <w:tabs>
          <w:tab w:val="left" w:pos="3682"/>
          <w:tab w:val="left" w:pos="9014"/>
        </w:tabs>
        <w:ind w:right="118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6E05D1">
        <w:rPr>
          <w:rFonts w:asciiTheme="majorHAnsi" w:eastAsia="Calibri" w:hAnsiTheme="majorHAnsi" w:cstheme="majorHAnsi"/>
          <w:color w:val="000000"/>
          <w:sz w:val="24"/>
          <w:szCs w:val="24"/>
        </w:rPr>
        <w:t>Eu,</w:t>
      </w:r>
      <w:r w:rsidRPr="006E05D1">
        <w:rPr>
          <w:rFonts w:asciiTheme="majorHAnsi" w:eastAsia="Calibri" w:hAnsiTheme="majorHAnsi" w:cstheme="majorHAnsi"/>
          <w:sz w:val="24"/>
          <w:szCs w:val="24"/>
        </w:rPr>
        <w:t xml:space="preserve"> _____________________________________________________________________</w:t>
      </w:r>
      <w:r w:rsidRPr="006E05D1">
        <w:rPr>
          <w:rFonts w:asciiTheme="majorHAnsi" w:eastAsia="Calibri" w:hAnsiTheme="majorHAnsi" w:cstheme="majorHAnsi"/>
          <w:color w:val="000000"/>
          <w:sz w:val="24"/>
          <w:szCs w:val="24"/>
        </w:rPr>
        <w:t>, SIAPE nº</w:t>
      </w:r>
      <w:r w:rsidRPr="006E05D1">
        <w:rPr>
          <w:rFonts w:asciiTheme="majorHAnsi" w:eastAsia="Calibri" w:hAnsiTheme="majorHAnsi" w:cstheme="majorHAnsi"/>
          <w:sz w:val="24"/>
          <w:szCs w:val="24"/>
        </w:rPr>
        <w:t xml:space="preserve"> _________________________</w:t>
      </w:r>
      <w:r w:rsidRPr="006E05D1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, venho requerer minha inscrição junto ao Setor de Publicações Científicas do IFRS para a eleição que comporá o Conselho Editorial do IFRS. </w:t>
      </w:r>
    </w:p>
    <w:p w:rsidR="00D930F4" w:rsidRPr="006E05D1" w:rsidRDefault="00ED65B2" w:rsidP="00063EC2">
      <w:pPr>
        <w:tabs>
          <w:tab w:val="left" w:pos="567"/>
        </w:tabs>
        <w:ind w:right="115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E05D1">
        <w:rPr>
          <w:rFonts w:asciiTheme="majorHAnsi" w:eastAsia="Calibri" w:hAnsiTheme="majorHAnsi" w:cstheme="majorHAnsi"/>
          <w:sz w:val="24"/>
          <w:szCs w:val="24"/>
        </w:rPr>
        <w:t>Abaixo indico a área do conhecimento para a qual me candidato:</w:t>
      </w:r>
    </w:p>
    <w:p w:rsidR="00D930F4" w:rsidRPr="006E05D1" w:rsidRDefault="00ED65B2" w:rsidP="00063EC2">
      <w:pPr>
        <w:tabs>
          <w:tab w:val="left" w:pos="1276"/>
        </w:tabs>
        <w:ind w:right="124"/>
        <w:rPr>
          <w:rFonts w:asciiTheme="majorHAnsi" w:eastAsia="Calibri" w:hAnsiTheme="majorHAnsi" w:cstheme="majorHAnsi"/>
          <w:sz w:val="24"/>
          <w:szCs w:val="24"/>
        </w:rPr>
      </w:pPr>
      <w:r w:rsidRPr="006E05D1">
        <w:rPr>
          <w:rFonts w:asciiTheme="majorHAnsi" w:eastAsia="Calibri" w:hAnsiTheme="majorHAnsi" w:cstheme="majorHAnsi"/>
          <w:sz w:val="24"/>
          <w:szCs w:val="24"/>
        </w:rPr>
        <w:t>(   ) Ciências Exatas e da Terra;</w:t>
      </w:r>
    </w:p>
    <w:p w:rsidR="00D930F4" w:rsidRPr="006E05D1" w:rsidRDefault="00ED65B2" w:rsidP="00063EC2">
      <w:pPr>
        <w:tabs>
          <w:tab w:val="left" w:pos="1276"/>
        </w:tabs>
        <w:ind w:right="124"/>
        <w:rPr>
          <w:rFonts w:asciiTheme="majorHAnsi" w:eastAsia="Calibri" w:hAnsiTheme="majorHAnsi" w:cstheme="majorHAnsi"/>
          <w:sz w:val="24"/>
          <w:szCs w:val="24"/>
        </w:rPr>
      </w:pPr>
      <w:r w:rsidRPr="006E05D1">
        <w:rPr>
          <w:rFonts w:asciiTheme="majorHAnsi" w:eastAsia="Calibri" w:hAnsiTheme="majorHAnsi" w:cstheme="majorHAnsi"/>
          <w:sz w:val="24"/>
          <w:szCs w:val="24"/>
        </w:rPr>
        <w:t>(   ) Ciências Biológicas;</w:t>
      </w:r>
    </w:p>
    <w:p w:rsidR="00D930F4" w:rsidRPr="006E05D1" w:rsidRDefault="00ED65B2" w:rsidP="00063EC2">
      <w:pPr>
        <w:tabs>
          <w:tab w:val="left" w:pos="1276"/>
        </w:tabs>
        <w:ind w:right="124"/>
        <w:rPr>
          <w:rFonts w:asciiTheme="majorHAnsi" w:eastAsia="Calibri" w:hAnsiTheme="majorHAnsi" w:cstheme="majorHAnsi"/>
          <w:sz w:val="24"/>
          <w:szCs w:val="24"/>
        </w:rPr>
      </w:pPr>
      <w:r w:rsidRPr="006E05D1">
        <w:rPr>
          <w:rFonts w:asciiTheme="majorHAnsi" w:eastAsia="Calibri" w:hAnsiTheme="majorHAnsi" w:cstheme="majorHAnsi"/>
          <w:sz w:val="24"/>
          <w:szCs w:val="24"/>
        </w:rPr>
        <w:t>(   ) Engenharias;</w:t>
      </w:r>
    </w:p>
    <w:p w:rsidR="00D930F4" w:rsidRPr="006E05D1" w:rsidRDefault="00ED65B2" w:rsidP="00063EC2">
      <w:pPr>
        <w:tabs>
          <w:tab w:val="left" w:pos="1276"/>
        </w:tabs>
        <w:ind w:right="124"/>
        <w:rPr>
          <w:rFonts w:asciiTheme="majorHAnsi" w:eastAsia="Calibri" w:hAnsiTheme="majorHAnsi" w:cstheme="majorHAnsi"/>
          <w:sz w:val="24"/>
          <w:szCs w:val="24"/>
        </w:rPr>
      </w:pPr>
      <w:r w:rsidRPr="006E05D1">
        <w:rPr>
          <w:rFonts w:asciiTheme="majorHAnsi" w:eastAsia="Calibri" w:hAnsiTheme="majorHAnsi" w:cstheme="majorHAnsi"/>
          <w:sz w:val="24"/>
          <w:szCs w:val="24"/>
        </w:rPr>
        <w:t>(   ) Ciências da Saúde;</w:t>
      </w:r>
    </w:p>
    <w:p w:rsidR="00D930F4" w:rsidRPr="006E05D1" w:rsidRDefault="00ED65B2" w:rsidP="00063EC2">
      <w:pPr>
        <w:tabs>
          <w:tab w:val="left" w:pos="1276"/>
        </w:tabs>
        <w:ind w:right="124"/>
        <w:rPr>
          <w:rFonts w:asciiTheme="majorHAnsi" w:eastAsia="Calibri" w:hAnsiTheme="majorHAnsi" w:cstheme="majorHAnsi"/>
          <w:sz w:val="24"/>
          <w:szCs w:val="24"/>
        </w:rPr>
      </w:pPr>
      <w:r w:rsidRPr="006E05D1">
        <w:rPr>
          <w:rFonts w:asciiTheme="majorHAnsi" w:eastAsia="Calibri" w:hAnsiTheme="majorHAnsi" w:cstheme="majorHAnsi"/>
          <w:sz w:val="24"/>
          <w:szCs w:val="24"/>
        </w:rPr>
        <w:t>(   ) Ciências Agrárias;</w:t>
      </w:r>
    </w:p>
    <w:p w:rsidR="00D930F4" w:rsidRPr="006E05D1" w:rsidRDefault="00ED65B2" w:rsidP="00063EC2">
      <w:pPr>
        <w:tabs>
          <w:tab w:val="left" w:pos="1276"/>
        </w:tabs>
        <w:ind w:right="124"/>
        <w:rPr>
          <w:rFonts w:asciiTheme="majorHAnsi" w:eastAsia="Calibri" w:hAnsiTheme="majorHAnsi" w:cstheme="majorHAnsi"/>
          <w:sz w:val="24"/>
          <w:szCs w:val="24"/>
        </w:rPr>
      </w:pPr>
      <w:r w:rsidRPr="006E05D1">
        <w:rPr>
          <w:rFonts w:asciiTheme="majorHAnsi" w:eastAsia="Calibri" w:hAnsiTheme="majorHAnsi" w:cstheme="majorHAnsi"/>
          <w:sz w:val="24"/>
          <w:szCs w:val="24"/>
        </w:rPr>
        <w:t>(   ) Ciências Sociais Aplicadas;</w:t>
      </w:r>
    </w:p>
    <w:p w:rsidR="00D930F4" w:rsidRPr="006E05D1" w:rsidRDefault="00ED65B2" w:rsidP="00063EC2">
      <w:pPr>
        <w:tabs>
          <w:tab w:val="left" w:pos="1276"/>
        </w:tabs>
        <w:ind w:right="124"/>
        <w:rPr>
          <w:rFonts w:asciiTheme="majorHAnsi" w:eastAsia="Calibri" w:hAnsiTheme="majorHAnsi" w:cstheme="majorHAnsi"/>
          <w:sz w:val="24"/>
          <w:szCs w:val="24"/>
        </w:rPr>
      </w:pPr>
      <w:r w:rsidRPr="006E05D1">
        <w:rPr>
          <w:rFonts w:asciiTheme="majorHAnsi" w:eastAsia="Calibri" w:hAnsiTheme="majorHAnsi" w:cstheme="majorHAnsi"/>
          <w:sz w:val="24"/>
          <w:szCs w:val="24"/>
        </w:rPr>
        <w:t>(   ) Ciências Humanas;</w:t>
      </w:r>
    </w:p>
    <w:p w:rsidR="00D930F4" w:rsidRPr="006E05D1" w:rsidRDefault="00ED65B2" w:rsidP="00063EC2">
      <w:pPr>
        <w:tabs>
          <w:tab w:val="left" w:pos="1276"/>
        </w:tabs>
        <w:ind w:right="124"/>
        <w:rPr>
          <w:rFonts w:asciiTheme="majorHAnsi" w:eastAsia="Calibri" w:hAnsiTheme="majorHAnsi" w:cstheme="majorHAnsi"/>
          <w:sz w:val="24"/>
          <w:szCs w:val="24"/>
        </w:rPr>
      </w:pPr>
      <w:r w:rsidRPr="006E05D1">
        <w:rPr>
          <w:rFonts w:asciiTheme="majorHAnsi" w:eastAsia="Calibri" w:hAnsiTheme="majorHAnsi" w:cstheme="majorHAnsi"/>
          <w:sz w:val="24"/>
          <w:szCs w:val="24"/>
        </w:rPr>
        <w:t>(   ) Linguística, Letras e Artes;</w:t>
      </w:r>
    </w:p>
    <w:p w:rsidR="00D930F4" w:rsidRPr="006E05D1" w:rsidRDefault="00ED65B2" w:rsidP="00063EC2">
      <w:pPr>
        <w:tabs>
          <w:tab w:val="left" w:pos="1276"/>
        </w:tabs>
        <w:ind w:right="124"/>
        <w:rPr>
          <w:rFonts w:asciiTheme="majorHAnsi" w:eastAsia="Calibri" w:hAnsiTheme="majorHAnsi" w:cstheme="majorHAnsi"/>
          <w:sz w:val="24"/>
          <w:szCs w:val="24"/>
        </w:rPr>
      </w:pPr>
      <w:r w:rsidRPr="006E05D1">
        <w:rPr>
          <w:rFonts w:asciiTheme="majorHAnsi" w:eastAsia="Calibri" w:hAnsiTheme="majorHAnsi" w:cstheme="majorHAnsi"/>
          <w:sz w:val="24"/>
          <w:szCs w:val="24"/>
        </w:rPr>
        <w:t>(   ) Multidisciplinar.</w:t>
      </w:r>
    </w:p>
    <w:p w:rsidR="00D930F4" w:rsidRPr="006E05D1" w:rsidRDefault="00D930F4" w:rsidP="00063EC2">
      <w:pPr>
        <w:tabs>
          <w:tab w:val="left" w:pos="1276"/>
        </w:tabs>
        <w:ind w:right="124"/>
        <w:rPr>
          <w:rFonts w:asciiTheme="majorHAnsi" w:eastAsia="Calibri" w:hAnsiTheme="majorHAnsi" w:cstheme="majorHAnsi"/>
          <w:sz w:val="24"/>
          <w:szCs w:val="24"/>
        </w:rPr>
      </w:pPr>
    </w:p>
    <w:tbl>
      <w:tblPr>
        <w:tblStyle w:val="a0"/>
        <w:tblW w:w="927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70"/>
      </w:tblGrid>
      <w:tr w:rsidR="00D930F4" w:rsidRPr="006E05D1">
        <w:tc>
          <w:tcPr>
            <w:tcW w:w="9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0F4" w:rsidRPr="006E05D1" w:rsidRDefault="00ED65B2" w:rsidP="00063EC2">
            <w:pPr>
              <w:tabs>
                <w:tab w:val="left" w:pos="3682"/>
                <w:tab w:val="left" w:pos="9014"/>
              </w:tabs>
              <w:ind w:right="118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6E05D1">
              <w:rPr>
                <w:rFonts w:asciiTheme="majorHAnsi" w:eastAsia="Calibri" w:hAnsiTheme="majorHAnsi" w:cstheme="majorHAnsi"/>
                <w:sz w:val="24"/>
                <w:szCs w:val="24"/>
              </w:rPr>
              <w:t>Link do Currículo Lattes:</w:t>
            </w:r>
          </w:p>
        </w:tc>
      </w:tr>
    </w:tbl>
    <w:p w:rsidR="0016539D" w:rsidRDefault="0016539D" w:rsidP="00063EC2">
      <w:pPr>
        <w:tabs>
          <w:tab w:val="left" w:pos="3682"/>
          <w:tab w:val="left" w:pos="9014"/>
        </w:tabs>
        <w:ind w:right="118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D930F4" w:rsidRPr="006E05D1" w:rsidRDefault="00ED65B2" w:rsidP="00063EC2">
      <w:pPr>
        <w:tabs>
          <w:tab w:val="left" w:pos="3682"/>
          <w:tab w:val="left" w:pos="9014"/>
        </w:tabs>
        <w:ind w:right="118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E05D1">
        <w:rPr>
          <w:rFonts w:asciiTheme="majorHAnsi" w:eastAsia="Calibri" w:hAnsiTheme="majorHAnsi" w:cstheme="majorHAnsi"/>
          <w:sz w:val="24"/>
          <w:szCs w:val="24"/>
        </w:rPr>
        <w:t>Declaro estar ciente do Edital e das normas  que  regem  este processo, bem como declaro estar de acordo com o seu cumprimento.</w:t>
      </w:r>
    </w:p>
    <w:p w:rsidR="00D930F4" w:rsidRPr="006E05D1" w:rsidRDefault="00D930F4" w:rsidP="00063EC2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:rsidR="00D930F4" w:rsidRPr="006E05D1" w:rsidRDefault="00D930F4" w:rsidP="00063EC2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:rsidR="0016539D" w:rsidRPr="001E3A43" w:rsidRDefault="0016539D" w:rsidP="0016539D">
      <w:pPr>
        <w:pBdr>
          <w:top w:val="nil"/>
          <w:left w:val="nil"/>
          <w:bottom w:val="nil"/>
          <w:right w:val="nil"/>
          <w:between w:val="nil"/>
        </w:pBdr>
        <w:tabs>
          <w:tab w:val="left" w:pos="6072"/>
          <w:tab w:val="left" w:pos="8210"/>
        </w:tabs>
        <w:ind w:left="3385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1E3A43">
        <w:rPr>
          <w:rFonts w:asciiTheme="majorHAnsi" w:eastAsia="Calibri" w:hAnsiTheme="majorHAnsi" w:cstheme="majorHAnsi"/>
          <w:sz w:val="24"/>
          <w:szCs w:val="24"/>
        </w:rPr>
        <w:t>______________</w:t>
      </w:r>
      <w:r w:rsidRPr="001E3A43">
        <w:rPr>
          <w:rFonts w:asciiTheme="majorHAnsi" w:eastAsia="Calibri" w:hAnsiTheme="majorHAnsi" w:cstheme="majorHAnsi"/>
          <w:color w:val="000000"/>
          <w:sz w:val="24"/>
          <w:szCs w:val="24"/>
        </w:rPr>
        <w:t>,______ de ________________</w:t>
      </w:r>
      <w:r w:rsidRPr="001E3A43">
        <w:rPr>
          <w:rFonts w:asciiTheme="majorHAnsi" w:eastAsia="Calibri" w:hAnsiTheme="majorHAnsi" w:cstheme="majorHAnsi"/>
          <w:color w:val="000000"/>
          <w:sz w:val="24"/>
          <w:szCs w:val="24"/>
          <w:u w:val="single"/>
        </w:rPr>
        <w:t xml:space="preserve"> </w:t>
      </w:r>
      <w:r w:rsidRPr="001E3A43">
        <w:rPr>
          <w:rFonts w:asciiTheme="majorHAnsi" w:eastAsia="Calibri" w:hAnsiTheme="majorHAnsi" w:cstheme="majorHAnsi"/>
          <w:color w:val="000000"/>
          <w:sz w:val="24"/>
          <w:szCs w:val="24"/>
          <w:u w:val="single"/>
        </w:rPr>
        <w:tab/>
      </w:r>
      <w:r w:rsidRPr="001E3A43">
        <w:rPr>
          <w:rFonts w:asciiTheme="majorHAnsi" w:eastAsia="Calibri" w:hAnsiTheme="majorHAnsi" w:cstheme="majorHAnsi"/>
          <w:color w:val="000000"/>
          <w:sz w:val="24"/>
          <w:szCs w:val="24"/>
        </w:rPr>
        <w:t>de 2019.</w:t>
      </w:r>
    </w:p>
    <w:p w:rsidR="0016539D" w:rsidRPr="001E3A43" w:rsidRDefault="0016539D" w:rsidP="0016539D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:rsidR="0016539D" w:rsidRPr="001E3A43" w:rsidRDefault="0016539D" w:rsidP="0016539D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:rsidR="0016539D" w:rsidRPr="001E3A43" w:rsidRDefault="0016539D" w:rsidP="0016539D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:rsidR="0016539D" w:rsidRPr="001E3A43" w:rsidRDefault="0016539D" w:rsidP="0016539D">
      <w:pPr>
        <w:pBdr>
          <w:top w:val="nil"/>
          <w:left w:val="nil"/>
          <w:bottom w:val="nil"/>
          <w:right w:val="nil"/>
          <w:between w:val="nil"/>
        </w:pBdr>
        <w:ind w:left="5760" w:right="57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1E3A43">
        <w:rPr>
          <w:rFonts w:asciiTheme="majorHAnsi" w:eastAsia="Calibri" w:hAnsiTheme="majorHAnsi" w:cstheme="majorHAnsi"/>
          <w:sz w:val="24"/>
          <w:szCs w:val="24"/>
        </w:rPr>
        <w:t xml:space="preserve">      Nome do </w:t>
      </w:r>
      <w:r w:rsidRPr="001E3A43">
        <w:rPr>
          <w:rFonts w:asciiTheme="majorHAnsi" w:eastAsia="Calibri" w:hAnsiTheme="majorHAnsi" w:cstheme="majorHAnsi"/>
          <w:color w:val="000000"/>
          <w:sz w:val="24"/>
          <w:szCs w:val="24"/>
        </w:rPr>
        <w:t>Candidato</w:t>
      </w:r>
      <w:r w:rsidRPr="001E3A43">
        <w:rPr>
          <w:rFonts w:asciiTheme="majorHAnsi" w:hAnsiTheme="majorHAnsi" w:cstheme="majorHAnsi"/>
          <w:noProof/>
          <w:sz w:val="24"/>
          <w:szCs w:val="24"/>
          <w:lang w:val="pt-BR"/>
        </w:rPr>
        <mc:AlternateContent>
          <mc:Choice Requires="wps">
            <w:drawing>
              <wp:anchor distT="0" distB="0" distL="0" distR="0" simplePos="0" relativeHeight="251671552" behindDoc="0" locked="0" layoutInCell="1" hidden="0" allowOverlap="1" wp14:anchorId="66ADA25A" wp14:editId="2E3A3734">
                <wp:simplePos x="0" y="0"/>
                <wp:positionH relativeFrom="column">
                  <wp:posOffset>3517900</wp:posOffset>
                </wp:positionH>
                <wp:positionV relativeFrom="paragraph">
                  <wp:posOffset>114300</wp:posOffset>
                </wp:positionV>
                <wp:extent cx="2287905" cy="12700"/>
                <wp:effectExtent l="0" t="0" r="0" b="0"/>
                <wp:wrapTopAndBottom distT="0" distB="0"/>
                <wp:docPr id="8" name="Conector de Seta Re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02048" y="3780000"/>
                          <a:ext cx="2287905" cy="0"/>
                        </a:xfrm>
                        <a:prstGeom prst="straightConnector1">
                          <a:avLst/>
                        </a:prstGeom>
                        <a:noFill/>
                        <a:ln w="96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D3453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8" o:spid="_x0000_s1026" type="#_x0000_t32" style="position:absolute;margin-left:277pt;margin-top:9pt;width:180.15pt;height:1pt;z-index:2516715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" strokeweight=".26667mm">
                <w10:wrap type="topAndBottom"/>
              </v:shape>
            </w:pict>
          </mc:Fallback>
        </mc:AlternateContent>
      </w:r>
    </w:p>
    <w:p w:rsidR="0016539D" w:rsidRPr="001E3A43" w:rsidRDefault="0016539D" w:rsidP="0016539D">
      <w:pPr>
        <w:pBdr>
          <w:top w:val="nil"/>
          <w:left w:val="nil"/>
          <w:bottom w:val="nil"/>
          <w:right w:val="nil"/>
          <w:between w:val="nil"/>
        </w:pBdr>
        <w:ind w:left="4960" w:right="57"/>
        <w:rPr>
          <w:rFonts w:asciiTheme="majorHAnsi" w:eastAsia="Calibri" w:hAnsiTheme="majorHAnsi" w:cstheme="majorHAnsi"/>
          <w:sz w:val="24"/>
          <w:szCs w:val="24"/>
        </w:rPr>
      </w:pPr>
      <w:r w:rsidRPr="001E3A43">
        <w:rPr>
          <w:rFonts w:asciiTheme="majorHAnsi" w:eastAsia="Calibri" w:hAnsiTheme="majorHAnsi" w:cstheme="majorHAnsi"/>
          <w:sz w:val="24"/>
          <w:szCs w:val="24"/>
        </w:rPr>
        <w:t>(e-mail institucional dispensa assinatura)</w:t>
      </w:r>
    </w:p>
    <w:p w:rsidR="0016539D" w:rsidRDefault="0016539D" w:rsidP="00063EC2">
      <w:pPr>
        <w:jc w:val="right"/>
        <w:rPr>
          <w:rFonts w:asciiTheme="majorHAnsi" w:eastAsia="Calibri" w:hAnsiTheme="majorHAnsi" w:cstheme="majorHAnsi"/>
          <w:sz w:val="24"/>
          <w:szCs w:val="24"/>
        </w:rPr>
      </w:pPr>
    </w:p>
    <w:p w:rsidR="0016539D" w:rsidRDefault="0016539D" w:rsidP="00063EC2">
      <w:pPr>
        <w:jc w:val="right"/>
        <w:rPr>
          <w:rFonts w:asciiTheme="majorHAnsi" w:eastAsia="Calibri" w:hAnsiTheme="majorHAnsi" w:cstheme="majorHAnsi"/>
          <w:sz w:val="24"/>
          <w:szCs w:val="24"/>
        </w:rPr>
      </w:pPr>
    </w:p>
    <w:p w:rsidR="0016539D" w:rsidRDefault="0016539D" w:rsidP="00063EC2">
      <w:pPr>
        <w:jc w:val="right"/>
        <w:rPr>
          <w:rFonts w:asciiTheme="majorHAnsi" w:eastAsia="Calibri" w:hAnsiTheme="majorHAnsi" w:cstheme="majorHAnsi"/>
          <w:sz w:val="24"/>
          <w:szCs w:val="24"/>
        </w:rPr>
      </w:pPr>
    </w:p>
    <w:p w:rsidR="0016539D" w:rsidRDefault="0016539D" w:rsidP="00063EC2">
      <w:pPr>
        <w:jc w:val="right"/>
        <w:rPr>
          <w:rFonts w:asciiTheme="majorHAnsi" w:eastAsia="Calibri" w:hAnsiTheme="majorHAnsi" w:cstheme="majorHAnsi"/>
          <w:sz w:val="24"/>
          <w:szCs w:val="24"/>
        </w:rPr>
      </w:pPr>
    </w:p>
    <w:p w:rsidR="0016539D" w:rsidRDefault="0016539D" w:rsidP="00063EC2">
      <w:pPr>
        <w:jc w:val="right"/>
        <w:rPr>
          <w:rFonts w:asciiTheme="majorHAnsi" w:eastAsia="Calibri" w:hAnsiTheme="majorHAnsi" w:cstheme="majorHAnsi"/>
          <w:sz w:val="24"/>
          <w:szCs w:val="24"/>
        </w:rPr>
      </w:pPr>
    </w:p>
    <w:p w:rsidR="0016539D" w:rsidRDefault="0016539D" w:rsidP="00063EC2">
      <w:pPr>
        <w:jc w:val="right"/>
        <w:rPr>
          <w:rFonts w:asciiTheme="majorHAnsi" w:eastAsia="Calibri" w:hAnsiTheme="majorHAnsi" w:cstheme="majorHAnsi"/>
          <w:sz w:val="24"/>
          <w:szCs w:val="24"/>
        </w:rPr>
      </w:pPr>
    </w:p>
    <w:p w:rsidR="0016539D" w:rsidRDefault="0016539D" w:rsidP="00063EC2">
      <w:pPr>
        <w:jc w:val="right"/>
        <w:rPr>
          <w:rFonts w:asciiTheme="majorHAnsi" w:eastAsia="Calibri" w:hAnsiTheme="majorHAnsi" w:cstheme="majorHAnsi"/>
          <w:sz w:val="24"/>
          <w:szCs w:val="24"/>
        </w:rPr>
      </w:pPr>
    </w:p>
    <w:p w:rsidR="0016539D" w:rsidRDefault="0016539D" w:rsidP="00063EC2">
      <w:pPr>
        <w:jc w:val="right"/>
        <w:rPr>
          <w:rFonts w:asciiTheme="majorHAnsi" w:eastAsia="Calibri" w:hAnsiTheme="majorHAnsi" w:cstheme="majorHAnsi"/>
          <w:sz w:val="24"/>
          <w:szCs w:val="24"/>
        </w:rPr>
      </w:pPr>
      <w:bookmarkStart w:id="0" w:name="_GoBack"/>
      <w:bookmarkEnd w:id="0"/>
    </w:p>
    <w:sectPr w:rsidR="0016539D" w:rsidSect="001F0E50">
      <w:headerReference w:type="default" r:id="rId7"/>
      <w:footerReference w:type="default" r:id="rId8"/>
      <w:pgSz w:w="11910" w:h="16840"/>
      <w:pgMar w:top="2835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76C" w:rsidRDefault="00ED65B2">
      <w:r>
        <w:separator/>
      </w:r>
    </w:p>
  </w:endnote>
  <w:endnote w:type="continuationSeparator" w:id="0">
    <w:p w:rsidR="0055676C" w:rsidRDefault="00ED6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9771018"/>
      <w:docPartObj>
        <w:docPartGallery w:val="Page Numbers (Bottom of Page)"/>
        <w:docPartUnique/>
      </w:docPartObj>
    </w:sdtPr>
    <w:sdtEndPr>
      <w:rPr>
        <w:rFonts w:asciiTheme="majorHAnsi" w:hAnsiTheme="majorHAnsi"/>
        <w:sz w:val="16"/>
        <w:szCs w:val="16"/>
      </w:rPr>
    </w:sdtEndPr>
    <w:sdtContent>
      <w:p w:rsidR="006E05D1" w:rsidRPr="006E05D1" w:rsidRDefault="006E05D1">
        <w:pPr>
          <w:pStyle w:val="Rodap"/>
          <w:jc w:val="center"/>
          <w:rPr>
            <w:rFonts w:asciiTheme="majorHAnsi" w:hAnsiTheme="majorHAnsi"/>
            <w:sz w:val="16"/>
            <w:szCs w:val="16"/>
          </w:rPr>
        </w:pPr>
        <w:r w:rsidRPr="006E05D1">
          <w:rPr>
            <w:rFonts w:asciiTheme="majorHAnsi" w:hAnsiTheme="majorHAnsi"/>
            <w:sz w:val="16"/>
            <w:szCs w:val="16"/>
          </w:rPr>
          <w:fldChar w:fldCharType="begin"/>
        </w:r>
        <w:r w:rsidRPr="006E05D1">
          <w:rPr>
            <w:rFonts w:asciiTheme="majorHAnsi" w:hAnsiTheme="majorHAnsi"/>
            <w:sz w:val="16"/>
            <w:szCs w:val="16"/>
          </w:rPr>
          <w:instrText>PAGE   \* MERGEFORMAT</w:instrText>
        </w:r>
        <w:r w:rsidRPr="006E05D1">
          <w:rPr>
            <w:rFonts w:asciiTheme="majorHAnsi" w:hAnsiTheme="majorHAnsi"/>
            <w:sz w:val="16"/>
            <w:szCs w:val="16"/>
          </w:rPr>
          <w:fldChar w:fldCharType="separate"/>
        </w:r>
        <w:r w:rsidR="000D0FE7" w:rsidRPr="000D0FE7">
          <w:rPr>
            <w:rFonts w:asciiTheme="majorHAnsi" w:hAnsiTheme="majorHAnsi"/>
            <w:noProof/>
            <w:sz w:val="16"/>
            <w:szCs w:val="16"/>
            <w:lang w:val="pt-BR"/>
          </w:rPr>
          <w:t>1</w:t>
        </w:r>
        <w:r w:rsidRPr="006E05D1">
          <w:rPr>
            <w:rFonts w:asciiTheme="majorHAnsi" w:hAnsiTheme="majorHAnsi"/>
            <w:sz w:val="16"/>
            <w:szCs w:val="16"/>
          </w:rPr>
          <w:fldChar w:fldCharType="end"/>
        </w:r>
      </w:p>
    </w:sdtContent>
  </w:sdt>
  <w:p w:rsidR="006E05D1" w:rsidRPr="006E05D1" w:rsidRDefault="006E05D1" w:rsidP="006E05D1">
    <w:pPr>
      <w:widowControl/>
      <w:tabs>
        <w:tab w:val="center" w:pos="4252"/>
        <w:tab w:val="right" w:pos="8504"/>
      </w:tabs>
      <w:jc w:val="center"/>
      <w:rPr>
        <w:rFonts w:asciiTheme="majorHAnsi" w:hAnsiTheme="majorHAnsi"/>
        <w:sz w:val="16"/>
        <w:szCs w:val="16"/>
      </w:rPr>
    </w:pPr>
    <w:r w:rsidRPr="006E05D1">
      <w:rPr>
        <w:rFonts w:asciiTheme="majorHAnsi" w:hAnsiTheme="majorHAnsi"/>
        <w:sz w:val="16"/>
        <w:szCs w:val="16"/>
      </w:rPr>
      <w:t>Rua Gen. Osório, 348 – Centro – Bento Gonçalves/RS – CEP 95.700-086</w:t>
    </w:r>
  </w:p>
  <w:p w:rsidR="006E05D1" w:rsidRPr="006E05D1" w:rsidRDefault="006E05D1" w:rsidP="006E05D1">
    <w:pPr>
      <w:widowControl/>
      <w:tabs>
        <w:tab w:val="center" w:pos="4252"/>
        <w:tab w:val="right" w:pos="8504"/>
      </w:tabs>
      <w:jc w:val="center"/>
      <w:rPr>
        <w:rFonts w:asciiTheme="majorHAnsi" w:hAnsiTheme="majorHAnsi"/>
        <w:sz w:val="16"/>
        <w:szCs w:val="16"/>
      </w:rPr>
    </w:pPr>
    <w:r w:rsidRPr="006E05D1">
      <w:rPr>
        <w:rFonts w:asciiTheme="majorHAnsi" w:hAnsiTheme="majorHAnsi"/>
        <w:sz w:val="16"/>
        <w:szCs w:val="16"/>
      </w:rPr>
      <w:t>Telefone: (54) 3449.3300 – www.ifrs.edu.br – E-mail: proppi@ifrs.edu.br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76C" w:rsidRDefault="00ED65B2">
      <w:r>
        <w:separator/>
      </w:r>
    </w:p>
  </w:footnote>
  <w:footnote w:type="continuationSeparator" w:id="0">
    <w:p w:rsidR="0055676C" w:rsidRDefault="00ED6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0F4" w:rsidRPr="006E05D1" w:rsidRDefault="00ED65B2">
    <w:pPr>
      <w:spacing w:before="60"/>
      <w:jc w:val="center"/>
      <w:rPr>
        <w:rFonts w:asciiTheme="majorHAnsi" w:hAnsiTheme="majorHAnsi"/>
        <w:sz w:val="20"/>
        <w:szCs w:val="20"/>
      </w:rPr>
    </w:pPr>
    <w:r w:rsidRPr="006E05D1">
      <w:rPr>
        <w:rFonts w:asciiTheme="majorHAnsi" w:hAnsiTheme="majorHAnsi"/>
        <w:noProof/>
        <w:sz w:val="20"/>
        <w:szCs w:val="20"/>
        <w:lang w:val="pt-BR"/>
      </w:rPr>
      <w:drawing>
        <wp:inline distT="0" distB="0" distL="0" distR="0">
          <wp:extent cx="511810" cy="542290"/>
          <wp:effectExtent l="0" t="0" r="0" b="0"/>
          <wp:docPr id="2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1810" cy="542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930F4" w:rsidRPr="006E05D1" w:rsidRDefault="00ED65B2">
    <w:pPr>
      <w:spacing w:before="60"/>
      <w:jc w:val="center"/>
      <w:rPr>
        <w:rFonts w:asciiTheme="majorHAnsi" w:hAnsiTheme="majorHAnsi"/>
        <w:sz w:val="20"/>
        <w:szCs w:val="20"/>
      </w:rPr>
    </w:pPr>
    <w:r w:rsidRPr="006E05D1">
      <w:rPr>
        <w:rFonts w:asciiTheme="majorHAnsi" w:hAnsiTheme="majorHAnsi"/>
        <w:sz w:val="20"/>
        <w:szCs w:val="20"/>
      </w:rPr>
      <w:t>MINISTÉRIO DA EDUCAÇÃO</w:t>
    </w:r>
  </w:p>
  <w:p w:rsidR="00D930F4" w:rsidRPr="006E05D1" w:rsidRDefault="00ED65B2">
    <w:pPr>
      <w:widowControl/>
      <w:jc w:val="center"/>
      <w:rPr>
        <w:rFonts w:asciiTheme="majorHAnsi" w:hAnsiTheme="majorHAnsi"/>
        <w:sz w:val="20"/>
        <w:szCs w:val="20"/>
      </w:rPr>
    </w:pPr>
    <w:r w:rsidRPr="006E05D1">
      <w:rPr>
        <w:rFonts w:asciiTheme="majorHAnsi" w:hAnsiTheme="majorHAnsi"/>
        <w:sz w:val="20"/>
        <w:szCs w:val="20"/>
      </w:rPr>
      <w:t>Secretaria de Educação Profissional e Tecnológica</w:t>
    </w:r>
  </w:p>
  <w:p w:rsidR="00D930F4" w:rsidRPr="006E05D1" w:rsidRDefault="00ED65B2">
    <w:pPr>
      <w:widowControl/>
      <w:jc w:val="center"/>
      <w:rPr>
        <w:rFonts w:asciiTheme="majorHAnsi" w:hAnsiTheme="majorHAnsi"/>
        <w:sz w:val="20"/>
        <w:szCs w:val="20"/>
      </w:rPr>
    </w:pPr>
    <w:r w:rsidRPr="006E05D1">
      <w:rPr>
        <w:rFonts w:asciiTheme="majorHAnsi" w:hAnsiTheme="majorHAnsi"/>
        <w:sz w:val="20"/>
        <w:szCs w:val="20"/>
      </w:rPr>
      <w:t>Instituto Federal de Educação, Ciência e Tecnologia do Rio Grande do Sul</w:t>
    </w:r>
  </w:p>
  <w:p w:rsidR="00D930F4" w:rsidRDefault="00ED65B2">
    <w:pPr>
      <w:widowControl/>
      <w:jc w:val="center"/>
      <w:rPr>
        <w:rFonts w:asciiTheme="majorHAnsi" w:hAnsiTheme="majorHAnsi"/>
        <w:sz w:val="20"/>
        <w:szCs w:val="20"/>
      </w:rPr>
    </w:pPr>
    <w:r w:rsidRPr="006E05D1">
      <w:rPr>
        <w:rFonts w:asciiTheme="majorHAnsi" w:hAnsiTheme="majorHAnsi"/>
        <w:sz w:val="20"/>
        <w:szCs w:val="20"/>
      </w:rPr>
      <w:t>Gabinete do Reitor</w:t>
    </w:r>
  </w:p>
  <w:p w:rsidR="00D930F4" w:rsidRDefault="00D930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B3540"/>
    <w:multiLevelType w:val="multilevel"/>
    <w:tmpl w:val="21AE7F7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86E1478"/>
    <w:multiLevelType w:val="multilevel"/>
    <w:tmpl w:val="E5D4978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0F4"/>
    <w:rsid w:val="00063EC2"/>
    <w:rsid w:val="000D0FE7"/>
    <w:rsid w:val="0016539D"/>
    <w:rsid w:val="00191593"/>
    <w:rsid w:val="001F0E50"/>
    <w:rsid w:val="004F12EF"/>
    <w:rsid w:val="0055676C"/>
    <w:rsid w:val="006E05D1"/>
    <w:rsid w:val="00D930F4"/>
    <w:rsid w:val="00ED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9CA4EA0-3B00-414D-ACF9-099981395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ind w:left="146" w:right="147"/>
      <w:jc w:val="center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E05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E05D1"/>
  </w:style>
  <w:style w:type="paragraph" w:styleId="Rodap">
    <w:name w:val="footer"/>
    <w:basedOn w:val="Normal"/>
    <w:link w:val="RodapChar"/>
    <w:uiPriority w:val="99"/>
    <w:unhideWhenUsed/>
    <w:rsid w:val="006E05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0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Lisiane Delai</cp:lastModifiedBy>
  <cp:revision>6</cp:revision>
  <cp:lastPrinted>2019-05-13T18:10:00Z</cp:lastPrinted>
  <dcterms:created xsi:type="dcterms:W3CDTF">2019-05-13T17:37:00Z</dcterms:created>
  <dcterms:modified xsi:type="dcterms:W3CDTF">2019-05-13T18:11:00Z</dcterms:modified>
</cp:coreProperties>
</file>