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CA0BB5" w:rsidRDefault="00CA0BB5" w:rsidP="00CA0BB5">
      <w:pPr>
        <w:spacing w:after="0" w:line="240" w:lineRule="auto"/>
        <w:jc w:val="center"/>
        <w:rPr>
          <w:b/>
        </w:rPr>
      </w:pPr>
    </w:p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</w:rPr>
        <w:t>I</w:t>
      </w:r>
    </w:p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</w:rPr>
      </w:pPr>
    </w:p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VALORES DE BOLSA </w:t>
      </w:r>
    </w:p>
    <w:p w:rsidR="00CA0BB5" w:rsidRDefault="00CA0BB5" w:rsidP="00CA0BB5">
      <w:pPr>
        <w:spacing w:after="0" w:line="240" w:lineRule="auto"/>
        <w:rPr>
          <w:rFonts w:ascii="Arial" w:eastAsia="Arial" w:hAnsi="Arial" w:cs="Arial"/>
          <w:b/>
        </w:rPr>
      </w:pPr>
    </w:p>
    <w:p w:rsidR="00CA0BB5" w:rsidRDefault="00CA0BB5" w:rsidP="00CA0BB5">
      <w:pPr>
        <w:spacing w:after="0" w:line="240" w:lineRule="auto"/>
        <w:ind w:right="289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Valores de bolsa para </w:t>
      </w:r>
      <w:r>
        <w:rPr>
          <w:rFonts w:ascii="Arial" w:eastAsia="Arial" w:hAnsi="Arial" w:cs="Arial"/>
          <w:b/>
          <w:sz w:val="18"/>
          <w:szCs w:val="18"/>
          <w:highlight w:val="white"/>
        </w:rPr>
        <w:t>20 horas semanais</w:t>
      </w:r>
      <w:r>
        <w:rPr>
          <w:rFonts w:ascii="Arial" w:eastAsia="Arial" w:hAnsi="Arial" w:cs="Arial"/>
          <w:b/>
          <w:sz w:val="18"/>
          <w:szCs w:val="18"/>
        </w:rPr>
        <w:t xml:space="preserve"> e valores correspondentes para as cargas horárias das bolsas ofertadas neste Edital</w:t>
      </w:r>
    </w:p>
    <w:tbl>
      <w:tblPr>
        <w:tblW w:w="900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110"/>
        <w:gridCol w:w="945"/>
        <w:gridCol w:w="1095"/>
        <w:gridCol w:w="1095"/>
        <w:gridCol w:w="1095"/>
        <w:gridCol w:w="1095"/>
        <w:gridCol w:w="1095"/>
      </w:tblGrid>
      <w:tr w:rsidR="00CA0BB5" w:rsidTr="0050638A">
        <w:trPr>
          <w:trHeight w:val="3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Modalidade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(R$)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20h*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(R$)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(R$)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(R$)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(R$)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(R$)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4h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(R$)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3h</w:t>
            </w:r>
          </w:p>
        </w:tc>
      </w:tr>
      <w:tr w:rsidR="00CA0BB5" w:rsidTr="0050638A">
        <w:trPr>
          <w:trHeight w:val="4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Coordenador de projeto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CA0BB5" w:rsidTr="0050638A">
        <w:trPr>
          <w:trHeight w:val="4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Pesquisador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CA0BB5" w:rsidTr="0050638A">
        <w:trPr>
          <w:trHeight w:val="80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Extensionista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CA0BB5" w:rsidTr="0050638A">
        <w:trPr>
          <w:trHeight w:val="4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Colaborador externo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600,00</w:t>
            </w:r>
          </w:p>
        </w:tc>
      </w:tr>
      <w:tr w:rsidR="00CA0BB5" w:rsidTr="0050638A">
        <w:trPr>
          <w:trHeight w:val="4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Estudante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IPT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400,00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x</w:t>
            </w:r>
          </w:p>
        </w:tc>
      </w:tr>
      <w:tr w:rsidR="00CA0BB5" w:rsidTr="0050638A">
        <w:trPr>
          <w:trHeight w:val="4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Estudante</w:t>
            </w:r>
          </w:p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MP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A0BB5" w:rsidRDefault="00CA0BB5" w:rsidP="0050638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:rsidR="00CA0BB5" w:rsidRDefault="00CA0BB5" w:rsidP="00CA0B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*Valores de bolsa para 20 horas semanais 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estabelecidos pelo CNPq, em consonância com a tabela de equivalência apresentada no Anexo I da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highlight w:val="white"/>
            <w:u w:val="single"/>
          </w:rPr>
          <w:t>Portaria n° 58, de 21 de novembro de 2014</w:t>
        </w:r>
      </w:hyperlink>
      <w:r>
        <w:rPr>
          <w:rFonts w:ascii="Arial" w:eastAsia="Arial" w:hAnsi="Arial" w:cs="Arial"/>
          <w:sz w:val="18"/>
          <w:szCs w:val="18"/>
          <w:highlight w:val="white"/>
        </w:rPr>
        <w:t xml:space="preserve">, da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Setec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>/MEC.</w:t>
      </w:r>
    </w:p>
    <w:p w:rsidR="00CA0BB5" w:rsidRDefault="00CA0BB5" w:rsidP="00CA0BB5">
      <w:pPr>
        <w:rPr>
          <w:rFonts w:ascii="Arial" w:eastAsia="Arial" w:hAnsi="Arial" w:cs="Arial"/>
          <w:b/>
        </w:rPr>
      </w:pPr>
    </w:p>
    <w:p w:rsidR="00CA0BB5" w:rsidRDefault="00CA0BB5" w:rsidP="00CA0BB5">
      <w:pPr>
        <w:jc w:val="center"/>
        <w:rPr>
          <w:rFonts w:ascii="Arial" w:eastAsia="Arial" w:hAnsi="Arial" w:cs="Arial"/>
          <w:b/>
        </w:rPr>
      </w:pPr>
    </w:p>
    <w:p w:rsidR="00CA0BB5" w:rsidRDefault="00CA0BB5" w:rsidP="00CA0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CA0BB5" w:rsidRDefault="00CA0BB5" w:rsidP="00CA0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sectPr w:rsidR="00CA0B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FC" w:rsidRDefault="00DE5AFC" w:rsidP="00CA0BB5">
      <w:pPr>
        <w:spacing w:after="0" w:line="240" w:lineRule="auto"/>
      </w:pPr>
      <w:r>
        <w:separator/>
      </w:r>
    </w:p>
  </w:endnote>
  <w:endnote w:type="continuationSeparator" w:id="0">
    <w:p w:rsidR="00DE5AFC" w:rsidRDefault="00DE5AFC" w:rsidP="00CA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FC" w:rsidRDefault="00DE5AFC" w:rsidP="00CA0BB5">
      <w:pPr>
        <w:spacing w:after="0" w:line="240" w:lineRule="auto"/>
      </w:pPr>
      <w:r>
        <w:separator/>
      </w:r>
    </w:p>
  </w:footnote>
  <w:footnote w:type="continuationSeparator" w:id="0">
    <w:p w:rsidR="00DE5AFC" w:rsidRDefault="00DE5AFC" w:rsidP="00CA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B5" w:rsidRDefault="00CA0BB5" w:rsidP="00CA0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A0BB5" w:rsidRDefault="00CA0BB5" w:rsidP="00CA0BB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70037B11">
          <wp:extent cx="506095" cy="542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0BB5" w:rsidRDefault="00CA0BB5" w:rsidP="00CA0BB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A0BB5" w:rsidRDefault="00CA0BB5" w:rsidP="00CA0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A0BB5" w:rsidRDefault="00CA0BB5" w:rsidP="00CA0BB5">
    <w:pPr>
      <w:pStyle w:val="Cabealho"/>
      <w:jc w:val="center"/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5"/>
    <w:rsid w:val="00182B7F"/>
    <w:rsid w:val="00CA0BB5"/>
    <w:rsid w:val="00D82CF7"/>
    <w:rsid w:val="00DE5AFC"/>
    <w:rsid w:val="00E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4C1B20-692C-4659-A5E9-A1FBE0D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0BB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BB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BB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mec.gov.br/index.php?option=com_docman&amp;view=download&amp;alias=16642-24novport-setec-58&amp;category_slug=novembro-2014-pdf&amp;Itemid=301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2019-02-15T16:29:00Z</dcterms:created>
  <dcterms:modified xsi:type="dcterms:W3CDTF">2019-02-15T16:29:00Z</dcterms:modified>
</cp:coreProperties>
</file>