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ED" w:rsidRDefault="006B7FE7">
      <w:pPr>
        <w:jc w:val="center"/>
        <w:rPr>
          <w:b/>
        </w:rPr>
      </w:pPr>
      <w:r>
        <w:rPr>
          <w:b/>
        </w:rPr>
        <w:t>ANEXO I</w:t>
      </w:r>
    </w:p>
    <w:p w:rsidR="001C00ED" w:rsidRDefault="006B7FE7">
      <w:pPr>
        <w:jc w:val="center"/>
        <w:rPr>
          <w:b/>
        </w:rPr>
      </w:pPr>
      <w:r>
        <w:rPr>
          <w:b/>
        </w:rPr>
        <w:t>IDENTIFICAÇÃO E DETALHAMENTO DO PROJETO</w:t>
      </w: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0"/>
        <w:tblW w:w="919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1C00ED" w:rsidTr="002A5297">
        <w:trPr>
          <w:trHeight w:val="500"/>
        </w:trPr>
        <w:tc>
          <w:tcPr>
            <w:tcW w:w="91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 w:rsidP="00033142">
            <w:pPr>
              <w:spacing w:line="240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1C00ED" w:rsidTr="002A5297">
        <w:trPr>
          <w:trHeight w:val="10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 w:rsidP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Título do Projeto: </w:t>
            </w:r>
            <w:r>
              <w:rPr>
                <w:b/>
              </w:rPr>
              <w:tab/>
            </w:r>
          </w:p>
          <w:p w:rsidR="001C00ED" w:rsidRDefault="006B7FE7">
            <w:pPr>
              <w:spacing w:line="240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Número cadastro SiEX/SIGProj:                                                                               </w:t>
            </w:r>
          </w:p>
        </w:tc>
      </w:tr>
      <w:tr w:rsidR="001C00ED" w:rsidTr="002A5297">
        <w:trPr>
          <w:trHeight w:val="10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 w:rsidP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Dimensão do Projeto:</w:t>
            </w:r>
          </w:p>
          <w:p w:rsidR="001C00ED" w:rsidRDefault="006B7FE7">
            <w:pPr>
              <w:spacing w:line="240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>(   ) Pesquisa-Ensino-Extensão</w:t>
            </w:r>
          </w:p>
          <w:p w:rsidR="001C00ED" w:rsidRDefault="006B7FE7">
            <w:pPr>
              <w:spacing w:line="240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>(   ) Pesquisa-Ensino</w:t>
            </w:r>
          </w:p>
          <w:p w:rsidR="001C00ED" w:rsidRDefault="006B7FE7">
            <w:pPr>
              <w:spacing w:line="240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>(   ) Pesquisa-Extensão</w:t>
            </w:r>
          </w:p>
          <w:p w:rsidR="001C00ED" w:rsidRDefault="006B7FE7">
            <w:pPr>
              <w:spacing w:line="240" w:lineRule="auto"/>
              <w:ind w:left="40"/>
              <w:jc w:val="both"/>
              <w:rPr>
                <w:b/>
              </w:rPr>
            </w:pPr>
            <w:r>
              <w:rPr>
                <w:b/>
              </w:rPr>
              <w:t>(   ) Ensino-Extensão</w:t>
            </w:r>
          </w:p>
        </w:tc>
      </w:tr>
      <w:tr w:rsidR="001C00ED" w:rsidTr="002A5297">
        <w:trPr>
          <w:trHeight w:val="10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 w:rsidP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Público-alvo:</w:t>
            </w:r>
          </w:p>
        </w:tc>
      </w:tr>
    </w:tbl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6B7FE7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1"/>
        <w:tblW w:w="919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033142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Pr="00033142" w:rsidRDefault="00033142" w:rsidP="00033142">
            <w:pPr>
              <w:spacing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DETALHAMENTO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RESUMO DO PROJETO</w:t>
            </w:r>
          </w:p>
        </w:tc>
      </w:tr>
      <w:tr w:rsidR="001C00ED" w:rsidTr="002A5297">
        <w:trPr>
          <w:trHeight w:val="128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PALAVRAS CHAVES (</w:t>
            </w:r>
            <w:r>
              <w:rPr>
                <w:b/>
                <w:i/>
              </w:rPr>
              <w:t>de 3 a 5 palavras)</w:t>
            </w:r>
          </w:p>
        </w:tc>
      </w:tr>
      <w:tr w:rsidR="001C00ED" w:rsidTr="002A5297">
        <w:trPr>
          <w:trHeight w:val="150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INTRODUÇÃO/JUSTIFICATIVA</w:t>
            </w:r>
          </w:p>
        </w:tc>
      </w:tr>
      <w:tr w:rsidR="001C00ED" w:rsidTr="002A5297">
        <w:trPr>
          <w:trHeight w:val="150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1C00ED" w:rsidTr="002A5297">
        <w:trPr>
          <w:trHeight w:val="10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1C00ED" w:rsidRDefault="006B7FE7">
            <w:pPr>
              <w:spacing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MATERIAL E MÉTODOS (METODOLOGIAS)</w:t>
            </w:r>
          </w:p>
        </w:tc>
      </w:tr>
      <w:tr w:rsidR="001C00ED" w:rsidTr="002A5297">
        <w:trPr>
          <w:trHeight w:val="10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 w:rsidR="001C00ED" w:rsidTr="002A5297">
        <w:trPr>
          <w:trHeight w:val="10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REFERÊNCIAS BIBLIOGRÁFICAS</w:t>
            </w:r>
          </w:p>
        </w:tc>
      </w:tr>
      <w:tr w:rsidR="001C00ED" w:rsidTr="002A5297">
        <w:trPr>
          <w:trHeight w:val="10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560"/>
        </w:trPr>
        <w:tc>
          <w:tcPr>
            <w:tcW w:w="91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RELAÇÃO ENTRE PESQUISA, ENSINO E EXTENSÃO</w:t>
            </w:r>
          </w:p>
        </w:tc>
      </w:tr>
      <w:tr w:rsidR="001C00ED" w:rsidTr="002A5297">
        <w:trPr>
          <w:trHeight w:val="172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1320"/>
        </w:trPr>
        <w:tc>
          <w:tcPr>
            <w:tcW w:w="91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PARCERIAS</w:t>
            </w:r>
          </w:p>
          <w:p w:rsidR="001C00ED" w:rsidRDefault="006B7FE7">
            <w:pPr>
              <w:spacing w:line="240" w:lineRule="auto"/>
              <w:jc w:val="both"/>
            </w:pPr>
            <w:r>
              <w:t xml:space="preserve">Devem ser descritas as parcerias inter </w:t>
            </w:r>
            <w:r>
              <w:rPr>
                <w:i/>
              </w:rPr>
              <w:t>campi</w:t>
            </w:r>
            <w:r>
              <w:t>, com os setores públicos, privados e/ou não-governamentais. Serão pontuadas as parcerias comprovadas por meio de carta de intenções.</w:t>
            </w:r>
          </w:p>
        </w:tc>
      </w:tr>
      <w:tr w:rsidR="001C00ED" w:rsidTr="002A5297">
        <w:trPr>
          <w:trHeight w:val="234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C00ED" w:rsidRDefault="006B7FE7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2"/>
        <w:tblW w:w="919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 w:rsidP="000331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DADOS DE SOLICITAÇÃO DE COTAS DE BOLSAS*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Bo</w:t>
            </w:r>
            <w:r w:rsidR="00033142">
              <w:rPr>
                <w:b/>
              </w:rPr>
              <w:t>lsas solicitadas para o projeto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 w:rsidP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1:             (  )16h             </w:t>
            </w:r>
            <w:r>
              <w:rPr>
                <w:b/>
              </w:rPr>
              <w:tab/>
              <w:t xml:space="preserve">(  )12h                </w:t>
            </w:r>
            <w:r>
              <w:rPr>
                <w:b/>
              </w:rPr>
              <w:tab/>
              <w:t xml:space="preserve">( ) 8h                 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</w:t>
            </w:r>
            <w:r w:rsidR="006B7FE7">
              <w:rPr>
                <w:b/>
              </w:rPr>
              <w:t xml:space="preserve">2:             (  )16h             </w:t>
            </w:r>
            <w:r w:rsidR="006B7FE7">
              <w:rPr>
                <w:b/>
              </w:rPr>
              <w:tab/>
              <w:t xml:space="preserve">(  )12h                </w:t>
            </w:r>
            <w:r w:rsidR="006B7FE7">
              <w:rPr>
                <w:b/>
              </w:rPr>
              <w:tab/>
              <w:t xml:space="preserve">( ) 8h                 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 w:rsidP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3:             (  ) 8h                  </w:t>
            </w:r>
          </w:p>
        </w:tc>
      </w:tr>
      <w:tr w:rsidR="001C00ED" w:rsidTr="002A5297">
        <w:trPr>
          <w:trHeight w:val="500"/>
        </w:trPr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</w:t>
            </w:r>
            <w:r w:rsidR="006B7FE7">
              <w:rPr>
                <w:b/>
              </w:rPr>
              <w:t xml:space="preserve">4:           </w:t>
            </w:r>
            <w:r>
              <w:rPr>
                <w:b/>
                <w:lang w:val="pt-BR"/>
              </w:rPr>
              <w:t xml:space="preserve"> </w:t>
            </w:r>
            <w:r w:rsidR="006B7FE7">
              <w:rPr>
                <w:b/>
              </w:rPr>
              <w:t xml:space="preserve"> (  ) 8h                  </w:t>
            </w:r>
          </w:p>
        </w:tc>
      </w:tr>
    </w:tbl>
    <w:p w:rsidR="001C00ED" w:rsidRDefault="006B7FE7">
      <w:pPr>
        <w:jc w:val="both"/>
        <w:rPr>
          <w:b/>
        </w:rPr>
      </w:pPr>
      <w:r>
        <w:rPr>
          <w:b/>
        </w:rPr>
        <w:t>*Serão aceitas solicitações de, no máximo, quatro bolsistas por projeto submetido.</w:t>
      </w:r>
    </w:p>
    <w:p w:rsidR="001C00ED" w:rsidRDefault="006B7FE7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3"/>
        <w:tblW w:w="91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1417"/>
        <w:gridCol w:w="1418"/>
        <w:gridCol w:w="1276"/>
        <w:gridCol w:w="1338"/>
      </w:tblGrid>
      <w:tr w:rsidR="00033142" w:rsidTr="002A5297">
        <w:trPr>
          <w:trHeight w:val="500"/>
        </w:trPr>
        <w:tc>
          <w:tcPr>
            <w:tcW w:w="9135" w:type="dxa"/>
            <w:gridSpan w:val="12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CRONOGRAMA DE ATIVIDADES DO PROJETO</w:t>
            </w:r>
          </w:p>
        </w:tc>
      </w:tr>
      <w:tr w:rsidR="00033142" w:rsidTr="002A5297">
        <w:trPr>
          <w:trHeight w:val="500"/>
        </w:trPr>
        <w:tc>
          <w:tcPr>
            <w:tcW w:w="1701" w:type="dxa"/>
            <w:vMerge w:val="restart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DESCRIÇÃO DETALHADA ATIVIDADES PREVISTAS</w:t>
            </w:r>
          </w:p>
        </w:tc>
        <w:tc>
          <w:tcPr>
            <w:tcW w:w="1985" w:type="dxa"/>
            <w:gridSpan w:val="7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Período (mês)</w:t>
            </w:r>
          </w:p>
        </w:tc>
        <w:tc>
          <w:tcPr>
            <w:tcW w:w="5449" w:type="dxa"/>
            <w:gridSpan w:val="4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Responsável</w:t>
            </w:r>
          </w:p>
        </w:tc>
      </w:tr>
      <w:tr w:rsidR="002A5297" w:rsidTr="002A5297">
        <w:trPr>
          <w:trHeight w:val="500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 w:rsidP="000331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Estudante 1</w:t>
            </w:r>
          </w:p>
        </w:tc>
        <w:tc>
          <w:tcPr>
            <w:tcW w:w="141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 w:rsidP="000331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Estudante 2</w:t>
            </w:r>
          </w:p>
        </w:tc>
        <w:tc>
          <w:tcPr>
            <w:tcW w:w="1276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 w:rsidP="000331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Estudante 3</w:t>
            </w:r>
          </w:p>
        </w:tc>
        <w:tc>
          <w:tcPr>
            <w:tcW w:w="133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142" w:rsidRDefault="00033142" w:rsidP="000331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Estudante 4</w:t>
            </w:r>
          </w:p>
        </w:tc>
      </w:tr>
      <w:tr w:rsidR="002A5297" w:rsidTr="002A5297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4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6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8-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  <w:tr w:rsidR="00A72A28" w:rsidTr="002A5297">
        <w:trPr>
          <w:trHeight w:val="54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9-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42" w:rsidRDefault="00033142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1C00ED" w:rsidRDefault="001C00ED">
      <w:pPr>
        <w:jc w:val="center"/>
        <w:rPr>
          <w:b/>
        </w:rPr>
      </w:pP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033142" w:rsidRDefault="00033142">
      <w:pPr>
        <w:jc w:val="center"/>
        <w:rPr>
          <w:b/>
        </w:rPr>
      </w:pPr>
    </w:p>
    <w:p w:rsidR="001C00ED" w:rsidRDefault="001C00ED" w:rsidP="00A72A28">
      <w:pPr>
        <w:spacing w:line="240" w:lineRule="auto"/>
        <w:rPr>
          <w:b/>
        </w:rPr>
      </w:pPr>
      <w:bookmarkStart w:id="0" w:name="_GoBack"/>
      <w:bookmarkEnd w:id="0"/>
    </w:p>
    <w:sectPr w:rsidR="001C00ED">
      <w:headerReference w:type="default" r:id="rId7"/>
      <w:footerReference w:type="default" r:id="rId8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7" w:rsidRDefault="006B7FE7">
      <w:pPr>
        <w:spacing w:line="240" w:lineRule="auto"/>
      </w:pPr>
      <w:r>
        <w:separator/>
      </w:r>
    </w:p>
  </w:endnote>
  <w:endnote w:type="continuationSeparator" w:id="0">
    <w:p w:rsidR="006B7FE7" w:rsidRDefault="006B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72A28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7" w:rsidRDefault="006B7FE7">
      <w:pPr>
        <w:spacing w:line="240" w:lineRule="auto"/>
      </w:pPr>
      <w:r>
        <w:separator/>
      </w:r>
    </w:p>
  </w:footnote>
  <w:footnote w:type="continuationSeparator" w:id="0">
    <w:p w:rsidR="006B7FE7" w:rsidRDefault="006B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FE7" w:rsidRDefault="006B7FE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EB32C5">
        <w:rPr>
          <w:rStyle w:val="Hyperlink"/>
          <w:sz w:val="16"/>
          <w:szCs w:val="16"/>
        </w:rPr>
        <w:t>i</w:t>
      </w:r>
      <w:r w:rsidRPr="00EB32C5">
        <w:rPr>
          <w:rStyle w:val="Hyperlink"/>
          <w:sz w:val="16"/>
          <w:szCs w:val="16"/>
          <w:lang w:val="pt-BR"/>
        </w:rPr>
        <w:t>ndissociaveis</w:t>
      </w:r>
      <w:r w:rsidRPr="00EB32C5">
        <w:rPr>
          <w:rStyle w:val="Hyperlink"/>
          <w:sz w:val="16"/>
          <w:szCs w:val="16"/>
        </w:rPr>
        <w:t>@ifrs.edu.</w:t>
      </w:r>
    </w:hyperlink>
    <w:hyperlink r:id="rId3">
      <w:r>
        <w:rPr>
          <w:color w:val="0000FF"/>
          <w:sz w:val="16"/>
          <w:szCs w:val="16"/>
          <w:u w:val="single"/>
        </w:rPr>
        <w:t>br</w:t>
      </w:r>
    </w:hyperlink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130"/>
    <w:multiLevelType w:val="multilevel"/>
    <w:tmpl w:val="78921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D"/>
    <w:rsid w:val="00033142"/>
    <w:rsid w:val="000D3508"/>
    <w:rsid w:val="00110EA8"/>
    <w:rsid w:val="001C00ED"/>
    <w:rsid w:val="002A5297"/>
    <w:rsid w:val="00335770"/>
    <w:rsid w:val="003904DF"/>
    <w:rsid w:val="00434EC1"/>
    <w:rsid w:val="005B5002"/>
    <w:rsid w:val="005C31B9"/>
    <w:rsid w:val="006B7FE7"/>
    <w:rsid w:val="00767732"/>
    <w:rsid w:val="007A6F46"/>
    <w:rsid w:val="007B533B"/>
    <w:rsid w:val="007C1B3D"/>
    <w:rsid w:val="007D3F20"/>
    <w:rsid w:val="00831AAF"/>
    <w:rsid w:val="008516A5"/>
    <w:rsid w:val="00A72A28"/>
    <w:rsid w:val="00B06751"/>
    <w:rsid w:val="00BE0733"/>
    <w:rsid w:val="00CA2B44"/>
    <w:rsid w:val="00E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F62"/>
  <w15:docId w15:val="{1BF5B655-162A-4062-AA0B-89763E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FE7"/>
  </w:style>
  <w:style w:type="paragraph" w:styleId="Rodap">
    <w:name w:val="footer"/>
    <w:basedOn w:val="Normal"/>
    <w:link w:val="Rodap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FE7"/>
  </w:style>
  <w:style w:type="character" w:styleId="Hyperlink">
    <w:name w:val="Hyperlink"/>
    <w:basedOn w:val="Fontepargpadro"/>
    <w:uiPriority w:val="99"/>
    <w:unhideWhenUsed/>
    <w:rsid w:val="006B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mailto:indissociaveis@ifrs.edu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Jaqueline Morgan</cp:lastModifiedBy>
  <cp:revision>3</cp:revision>
  <dcterms:created xsi:type="dcterms:W3CDTF">2019-02-01T14:47:00Z</dcterms:created>
  <dcterms:modified xsi:type="dcterms:W3CDTF">2019-02-01T14:48:00Z</dcterms:modified>
</cp:coreProperties>
</file>