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/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2CDA351A" wp14:editId="4A340109">
            <wp:simplePos x="0" y="0"/>
            <wp:positionH relativeFrom="margin">
              <wp:posOffset>2615565</wp:posOffset>
            </wp:positionH>
            <wp:positionV relativeFrom="paragraph">
              <wp:posOffset>9525</wp:posOffset>
            </wp:positionV>
            <wp:extent cx="635000" cy="674386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16"/>
          <w:szCs w:val="16"/>
          <w:lang w:eastAsia="pt-BR"/>
        </w:rPr>
      </w:pPr>
      <w:r w:rsidRPr="00327184">
        <w:rPr>
          <w:rFonts w:ascii="Arial" w:hAnsi="Arial" w:cs="Arial"/>
          <w:bCs/>
          <w:sz w:val="16"/>
          <w:szCs w:val="16"/>
          <w:lang w:eastAsia="pt-BR"/>
        </w:rPr>
        <w:t xml:space="preserve">                                                                       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MINISTÉRIO DA EDUCAÇÃO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Secretaria de Educação Profissional e Tecnológica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Instituto Federal de Educação, Ciência e Tecnologia do Rio Grande do Sul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16"/>
          <w:szCs w:val="16"/>
          <w:highlight w:val="yellow"/>
          <w:lang w:eastAsia="pt-BR"/>
        </w:rPr>
      </w:pPr>
      <w:r w:rsidRPr="00727D0A">
        <w:rPr>
          <w:rFonts w:ascii="Arial" w:hAnsi="Arial" w:cs="Arial"/>
          <w:b/>
          <w:bCs/>
          <w:sz w:val="16"/>
          <w:szCs w:val="16"/>
          <w:highlight w:val="yellow"/>
          <w:lang w:eastAsia="pt-BR"/>
        </w:rPr>
        <w:t>ENDEREÇO e TELEFONE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16"/>
          <w:szCs w:val="16"/>
          <w:highlight w:val="yellow"/>
          <w:lang w:eastAsia="pt-BR"/>
        </w:rPr>
        <w:t>Pró - Reitoria emitente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2E74B5" w:themeColor="accent1" w:themeShade="BF"/>
          <w:lang w:eastAsia="pt-BR"/>
        </w:rPr>
      </w:pPr>
      <w:r w:rsidRPr="00327184">
        <w:rPr>
          <w:rFonts w:ascii="Arial" w:hAnsi="Arial" w:cs="Arial"/>
          <w:b/>
          <w:bCs/>
          <w:color w:val="2E74B5" w:themeColor="accent1" w:themeShade="BF"/>
          <w:lang w:eastAsia="pt-BR"/>
        </w:rPr>
        <w:t xml:space="preserve">Formulário para </w:t>
      </w:r>
      <w:r w:rsidRPr="00327184">
        <w:rPr>
          <w:rFonts w:ascii="Arial" w:hAnsi="Arial" w:cs="Arial"/>
          <w:b/>
          <w:bCs/>
          <w:color w:val="2E74B5" w:themeColor="accent1" w:themeShade="BF"/>
          <w:w w:val="99"/>
          <w:lang w:eastAsia="pt-BR"/>
        </w:rPr>
        <w:t xml:space="preserve">Solicitação </w:t>
      </w:r>
      <w:r w:rsidRPr="00327184">
        <w:rPr>
          <w:rFonts w:ascii="Arial" w:hAnsi="Arial" w:cs="Arial"/>
          <w:b/>
          <w:bCs/>
          <w:color w:val="2E74B5" w:themeColor="accent1" w:themeShade="BF"/>
          <w:lang w:eastAsia="pt-BR"/>
        </w:rPr>
        <w:t xml:space="preserve">de </w:t>
      </w:r>
      <w:r w:rsidRPr="00327184">
        <w:rPr>
          <w:rFonts w:ascii="Arial" w:hAnsi="Arial" w:cs="Arial"/>
          <w:b/>
          <w:bCs/>
          <w:color w:val="2E74B5" w:themeColor="accent1" w:themeShade="BF"/>
          <w:w w:val="99"/>
          <w:lang w:eastAsia="pt-BR"/>
        </w:rPr>
        <w:t>Aditivo/Apostilamento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</w:pPr>
      <w:r w:rsidRPr="00327184"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  <w:t>CONTRATO N°_________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position w:val="-1"/>
          <w:lang w:eastAsia="pt-BR"/>
        </w:rPr>
      </w:pPr>
      <w:proofErr w:type="gramStart"/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(  </w:t>
      </w:r>
      <w:proofErr w:type="gramEnd"/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 )SUPRESSÃO (  ) ACRÉSCIMO (  ) RENO</w:t>
      </w:r>
      <w:r w:rsidRPr="00327184">
        <w:rPr>
          <w:rFonts w:ascii="Arial" w:hAnsi="Arial" w:cs="Arial"/>
          <w:b/>
          <w:bCs/>
          <w:color w:val="231F20"/>
          <w:spacing w:val="-15"/>
          <w:position w:val="-1"/>
          <w:lang w:eastAsia="pt-BR"/>
        </w:rPr>
        <w:t>V</w:t>
      </w:r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>AÇÃO/PRORROGAÇÃO*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proofErr w:type="gramStart"/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>(  )</w:t>
      </w:r>
      <w:proofErr w:type="gramEnd"/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 REPACTUAÇÃO   (  ) REAJUSTE        (   )REVISÃO  (    )OUTRO: _______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6156"/>
      </w:tblGrid>
      <w:tr w:rsidR="00727D0A" w:rsidRPr="00327184" w:rsidTr="007145F4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Campus/Reitoria:</w:t>
            </w:r>
          </w:p>
        </w:tc>
        <w:tc>
          <w:tcPr>
            <w:tcW w:w="61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7145F4">
        <w:trPr>
          <w:trHeight w:hRule="exact" w:val="411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Setor Requisitante:</w:t>
            </w:r>
          </w:p>
        </w:tc>
        <w:tc>
          <w:tcPr>
            <w:tcW w:w="61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7145F4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E-mail:</w:t>
            </w:r>
          </w:p>
        </w:tc>
        <w:tc>
          <w:tcPr>
            <w:tcW w:w="61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7145F4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Fone:</w:t>
            </w:r>
          </w:p>
        </w:tc>
        <w:tc>
          <w:tcPr>
            <w:tcW w:w="61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</w:tbl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1.Solicitação e justificativa </w:t>
      </w:r>
      <w:r w:rsidRPr="00327184">
        <w:rPr>
          <w:rFonts w:ascii="Arial" w:hAnsi="Arial" w:cs="Arial"/>
          <w:color w:val="231F20"/>
          <w:lang w:eastAsia="pt-BR"/>
        </w:rPr>
        <w:t>(detalhamento da solicitação com motivos)</w:t>
      </w:r>
      <w:r w:rsidRPr="00327184">
        <w:rPr>
          <w:rFonts w:ascii="Arial" w:hAnsi="Arial" w:cs="Arial"/>
          <w:b/>
          <w:bCs/>
          <w:color w:val="231F20"/>
          <w:lang w:eastAsia="pt-BR"/>
        </w:rPr>
        <w:t>: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2. Indicação da data de início da vigência </w:t>
      </w:r>
      <w:r w:rsidRPr="00327184">
        <w:rPr>
          <w:rFonts w:ascii="Arial" w:hAnsi="Arial" w:cs="Arial"/>
          <w:bCs/>
          <w:color w:val="231F20"/>
          <w:lang w:eastAsia="pt-BR"/>
        </w:rPr>
        <w:t>(</w:t>
      </w:r>
      <w:r w:rsidRPr="00327184">
        <w:rPr>
          <w:rFonts w:ascii="Arial" w:hAnsi="Arial" w:cs="Arial"/>
          <w:color w:val="231F20"/>
          <w:lang w:eastAsia="pt-BR"/>
        </w:rPr>
        <w:t>em caso de obra, indicar também a data de início da execução):</w:t>
      </w:r>
    </w:p>
    <w:p w:rsidR="004437BA" w:rsidRDefault="004437B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</w:p>
    <w:p w:rsidR="004437BA" w:rsidRDefault="004437B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</w:p>
    <w:p w:rsidR="00501BE3" w:rsidRDefault="00501BE3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</w:p>
    <w:p w:rsidR="00501BE3" w:rsidRDefault="00501BE3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</w:p>
    <w:p w:rsidR="00FB28C3" w:rsidRDefault="00501BE3" w:rsidP="00FB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501BE3">
        <w:rPr>
          <w:rFonts w:ascii="Arial" w:hAnsi="Arial" w:cs="Arial"/>
          <w:b/>
          <w:color w:val="231F20"/>
          <w:lang w:eastAsia="pt-BR"/>
        </w:rPr>
        <w:t>3. Declaração dos fiscais</w:t>
      </w:r>
      <w:r>
        <w:rPr>
          <w:rFonts w:ascii="Arial" w:hAnsi="Arial" w:cs="Arial"/>
          <w:color w:val="231F20"/>
          <w:lang w:eastAsia="pt-BR"/>
        </w:rPr>
        <w:t xml:space="preserve"> </w:t>
      </w:r>
      <w:r w:rsidR="00FB28C3">
        <w:rPr>
          <w:rFonts w:ascii="Arial" w:hAnsi="Arial" w:cs="Arial"/>
          <w:color w:val="231F20"/>
          <w:lang w:eastAsia="pt-BR"/>
        </w:rPr>
        <w:t xml:space="preserve">(em caso de renovação contratual, deverá haver manifestação quanto ao cumprimento das cláusulas e obrigações do contrato, essencialidade do </w:t>
      </w:r>
      <w:proofErr w:type="gramStart"/>
      <w:r w:rsidR="00FB28C3">
        <w:rPr>
          <w:rFonts w:ascii="Arial" w:hAnsi="Arial" w:cs="Arial"/>
          <w:color w:val="231F20"/>
          <w:lang w:eastAsia="pt-BR"/>
        </w:rPr>
        <w:t>objeto,  caracterização</w:t>
      </w:r>
      <w:proofErr w:type="gramEnd"/>
      <w:r w:rsidR="00FB28C3">
        <w:rPr>
          <w:rFonts w:ascii="Arial" w:hAnsi="Arial" w:cs="Arial"/>
          <w:color w:val="231F20"/>
          <w:lang w:eastAsia="pt-BR"/>
        </w:rPr>
        <w:t xml:space="preserve"> de necessidade contínua e interesse público, conforme exigência do item 3, b, do anexo IX da IN SEGES/MP ° 05/2017):</w:t>
      </w:r>
    </w:p>
    <w:p w:rsidR="00727D0A" w:rsidRPr="00327184" w:rsidRDefault="00727D0A" w:rsidP="00FB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bookmarkStart w:id="0" w:name="_GoBack"/>
      <w:bookmarkEnd w:id="0"/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501BE3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t-BR"/>
        </w:rPr>
      </w:pPr>
      <w:r w:rsidRPr="00501BE3">
        <w:rPr>
          <w:rFonts w:ascii="Arial" w:hAnsi="Arial" w:cs="Arial"/>
          <w:b/>
          <w:color w:val="000000"/>
          <w:lang w:eastAsia="pt-BR"/>
        </w:rPr>
        <w:t>Requisitante:</w:t>
      </w:r>
    </w:p>
    <w:tbl>
      <w:tblPr>
        <w:tblStyle w:val="Tabelacomgrade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068"/>
        <w:gridCol w:w="2308"/>
        <w:gridCol w:w="1661"/>
        <w:gridCol w:w="2457"/>
      </w:tblGrid>
      <w:tr w:rsidR="00727D0A" w:rsidRPr="00327184" w:rsidTr="007145F4">
        <w:tc>
          <w:tcPr>
            <w:tcW w:w="220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7D0A" w:rsidRPr="00327184" w:rsidRDefault="00727D0A" w:rsidP="007145F4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 (s) do (s) servidor (es)</w:t>
            </w:r>
          </w:p>
        </w:tc>
        <w:tc>
          <w:tcPr>
            <w:tcW w:w="184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Siape</w:t>
            </w:r>
          </w:p>
        </w:tc>
        <w:tc>
          <w:tcPr>
            <w:tcW w:w="269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170"/>
        </w:trPr>
        <w:tc>
          <w:tcPr>
            <w:tcW w:w="220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Gestor do contrato</w:t>
            </w:r>
          </w:p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*Obrigatório</w:t>
            </w:r>
          </w:p>
        </w:tc>
        <w:tc>
          <w:tcPr>
            <w:tcW w:w="25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  <w:r w:rsidRPr="00327184">
        <w:rPr>
          <w:rFonts w:ascii="Arial" w:hAnsi="Arial" w:cs="Arial"/>
          <w:bCs/>
          <w:color w:val="231F20"/>
          <w:lang w:eastAsia="pt-BR"/>
        </w:rPr>
        <w:t xml:space="preserve"> </w:t>
      </w:r>
      <w:r w:rsidRPr="00327184">
        <w:rPr>
          <w:rFonts w:ascii="Arial" w:hAnsi="Arial" w:cs="Arial"/>
          <w:b/>
          <w:bCs/>
          <w:color w:val="231F20"/>
          <w:lang w:eastAsia="pt-BR"/>
        </w:rPr>
        <w:t>Ciência dos fiscais: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2537"/>
        <w:gridCol w:w="1330"/>
        <w:gridCol w:w="2409"/>
      </w:tblGrid>
      <w:tr w:rsidR="00727D0A" w:rsidRPr="00327184" w:rsidTr="007145F4"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Nome(s) do(s) servidor (es)</w:t>
            </w: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Siape</w:t>
            </w: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009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Técnico Titular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980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Técnico Substituto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980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Administrativo Titular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1136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Administrativo Substituto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</w:tbl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>Aprovação:</w:t>
      </w:r>
    </w:p>
    <w:tbl>
      <w:tblPr>
        <w:tblStyle w:val="Tabelacomgrade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067"/>
        <w:gridCol w:w="2659"/>
        <w:gridCol w:w="1284"/>
        <w:gridCol w:w="2484"/>
      </w:tblGrid>
      <w:tr w:rsidR="00727D0A" w:rsidRPr="00327184" w:rsidTr="007145F4">
        <w:tc>
          <w:tcPr>
            <w:tcW w:w="223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 (s) do (s) servidor (es)</w:t>
            </w:r>
          </w:p>
        </w:tc>
        <w:tc>
          <w:tcPr>
            <w:tcW w:w="1389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Siape</w:t>
            </w:r>
          </w:p>
        </w:tc>
        <w:tc>
          <w:tcPr>
            <w:tcW w:w="272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309"/>
        </w:trPr>
        <w:tc>
          <w:tcPr>
            <w:tcW w:w="223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Ordenador de Despesas</w:t>
            </w:r>
          </w:p>
        </w:tc>
        <w:tc>
          <w:tcPr>
            <w:tcW w:w="300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2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lang w:eastAsia="pt-BR"/>
        </w:rPr>
      </w:pPr>
    </w:p>
    <w:p w:rsidR="00092176" w:rsidRDefault="00092176" w:rsidP="0009217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*Nos casos de renovações de contratos de serviços, este documento deve vir acompanhado pelo </w:t>
      </w:r>
      <w:r>
        <w:rPr>
          <w:rFonts w:ascii="Arial" w:hAnsi="Arial" w:cs="Arial"/>
          <w:b/>
          <w:color w:val="000000"/>
          <w:lang w:eastAsia="pt-BR"/>
        </w:rPr>
        <w:t>Mapa de riscos atualizado</w:t>
      </w:r>
      <w:r>
        <w:rPr>
          <w:rFonts w:ascii="Arial" w:hAnsi="Arial" w:cs="Arial"/>
          <w:color w:val="000000"/>
          <w:lang w:eastAsia="pt-BR"/>
        </w:rPr>
        <w:t xml:space="preserve"> (disponível no site do IFRS)</w:t>
      </w:r>
      <w:r w:rsidR="00F545C8">
        <w:rPr>
          <w:rFonts w:ascii="Arial" w:hAnsi="Arial" w:cs="Arial"/>
          <w:color w:val="000000"/>
          <w:lang w:eastAsia="pt-BR"/>
        </w:rPr>
        <w:t>.</w:t>
      </w:r>
      <w:r>
        <w:rPr>
          <w:rFonts w:ascii="Arial" w:hAnsi="Arial" w:cs="Arial"/>
          <w:color w:val="000000"/>
          <w:lang w:eastAsia="pt-BR"/>
        </w:rPr>
        <w:t xml:space="preserve"> </w:t>
      </w:r>
    </w:p>
    <w:p w:rsidR="00A1109B" w:rsidRDefault="00A1109B"/>
    <w:sectPr w:rsidR="00A1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16"/>
    <w:rsid w:val="00092176"/>
    <w:rsid w:val="004437BA"/>
    <w:rsid w:val="004F3379"/>
    <w:rsid w:val="00501BE3"/>
    <w:rsid w:val="00727D0A"/>
    <w:rsid w:val="008C7C16"/>
    <w:rsid w:val="00A1109B"/>
    <w:rsid w:val="00F545C8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2DFB"/>
  <w15:chartTrackingRefBased/>
  <w15:docId w15:val="{0E00DDBD-2E3D-461D-8C16-85A4D2C6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0A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7D0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Jonas Baronio</cp:lastModifiedBy>
  <cp:revision>7</cp:revision>
  <dcterms:created xsi:type="dcterms:W3CDTF">2017-11-21T18:22:00Z</dcterms:created>
  <dcterms:modified xsi:type="dcterms:W3CDTF">2019-02-07T13:03:00Z</dcterms:modified>
</cp:coreProperties>
</file>