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923" w:type="dxa"/>
        <w:tblInd w:w="-601" w:type="dxa"/>
        <w:tblLook w:val="04A0" w:firstRow="1" w:lastRow="0" w:firstColumn="1" w:lastColumn="0" w:noHBand="0" w:noVBand="1"/>
      </w:tblPr>
      <w:tblGrid>
        <w:gridCol w:w="628"/>
        <w:gridCol w:w="6119"/>
        <w:gridCol w:w="1342"/>
        <w:gridCol w:w="873"/>
        <w:gridCol w:w="961"/>
      </w:tblGrid>
      <w:tr w:rsidR="003460C1" w:rsidRPr="00F20494" w:rsidTr="00E7446F">
        <w:trPr>
          <w:trHeight w:val="20"/>
        </w:trPr>
        <w:tc>
          <w:tcPr>
            <w:tcW w:w="9923" w:type="dxa"/>
            <w:gridSpan w:val="5"/>
          </w:tcPr>
          <w:p w:rsidR="003460C1" w:rsidRPr="00E25A2F" w:rsidRDefault="00B53BC8" w:rsidP="005279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49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65405</wp:posOffset>
                  </wp:positionV>
                  <wp:extent cx="708025" cy="1000125"/>
                  <wp:effectExtent l="0" t="0" r="0" b="0"/>
                  <wp:wrapSquare wrapText="bothSides"/>
                  <wp:docPr id="2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460C1" w:rsidRPr="00B53BC8" w:rsidRDefault="003460C1" w:rsidP="00B53BC8">
            <w:pPr>
              <w:jc w:val="center"/>
              <w:rPr>
                <w:rFonts w:ascii="Arial" w:hAnsi="Arial" w:cs="Arial"/>
                <w:b/>
              </w:rPr>
            </w:pPr>
            <w:r w:rsidRPr="00B53BC8">
              <w:rPr>
                <w:rFonts w:ascii="Arial" w:hAnsi="Arial" w:cs="Arial"/>
                <w:b/>
              </w:rPr>
              <w:t>CHECK LIST PARA VERIFICAÇÃO DO PROCESSO</w:t>
            </w:r>
          </w:p>
          <w:p w:rsidR="003460C1" w:rsidRPr="00B53BC8" w:rsidRDefault="003460C1" w:rsidP="00B53BC8">
            <w:pPr>
              <w:jc w:val="center"/>
              <w:rPr>
                <w:rFonts w:ascii="Arial" w:hAnsi="Arial" w:cs="Arial"/>
                <w:b/>
              </w:rPr>
            </w:pPr>
            <w:r w:rsidRPr="00B53BC8">
              <w:rPr>
                <w:rFonts w:ascii="Arial" w:hAnsi="Arial" w:cs="Arial"/>
                <w:b/>
              </w:rPr>
              <w:t>MODALIDADE PREGÃO ELETRÔNICO</w:t>
            </w:r>
          </w:p>
          <w:p w:rsidR="003460C1" w:rsidRDefault="00B53BC8" w:rsidP="00B53BC8">
            <w:pPr>
              <w:jc w:val="center"/>
              <w:rPr>
                <w:rFonts w:ascii="Arial" w:hAnsi="Arial" w:cs="Arial"/>
                <w:b/>
              </w:rPr>
            </w:pPr>
            <w:r w:rsidRPr="00B53BC8">
              <w:rPr>
                <w:rFonts w:ascii="Arial" w:hAnsi="Arial" w:cs="Arial"/>
                <w:b/>
              </w:rPr>
              <w:t>AQUISIÇÃO DE BENS</w:t>
            </w:r>
          </w:p>
          <w:p w:rsidR="00890C6F" w:rsidRPr="00B53BC8" w:rsidRDefault="00890C6F" w:rsidP="00890C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SRP OU TRADICIONAL</w:t>
            </w:r>
          </w:p>
          <w:p w:rsidR="003460C1" w:rsidRPr="00F20494" w:rsidRDefault="003460C1" w:rsidP="00890C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60C1" w:rsidRPr="00F20494" w:rsidRDefault="003460C1" w:rsidP="0052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69F1" w:rsidRDefault="00830616" w:rsidP="0052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deverá ser juntado ao processo, nas páginas iniciais, como instrumento de transparência e eficiência durante a fase de seleção de fornecedor, nas etapas interna e externa, </w:t>
            </w:r>
          </w:p>
          <w:p w:rsidR="00830616" w:rsidRDefault="00830616" w:rsidP="0052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conforme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Orientação Normativa/SEGES N</w:t>
            </w:r>
            <w:r w:rsidRPr="0083061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02, de 06 de junho de 2016.</w:t>
            </w:r>
          </w:p>
          <w:p w:rsidR="00830616" w:rsidRDefault="00830616" w:rsidP="0052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0616" w:rsidRDefault="003460C1" w:rsidP="00B53B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494">
              <w:rPr>
                <w:rFonts w:ascii="Arial" w:hAnsi="Arial" w:cs="Arial"/>
                <w:b/>
                <w:sz w:val="20"/>
                <w:szCs w:val="20"/>
              </w:rPr>
              <w:t>PROCESSO Nº _____________________________________</w:t>
            </w:r>
          </w:p>
          <w:p w:rsidR="003460C1" w:rsidRPr="00DB21A0" w:rsidRDefault="00F1531E" w:rsidP="006A6A7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  <w:r w:rsidR="00B53BC8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3460C1" w:rsidRPr="00F20494">
              <w:rPr>
                <w:rFonts w:ascii="Arial" w:hAnsi="Arial" w:cs="Arial"/>
                <w:b/>
                <w:sz w:val="20"/>
                <w:szCs w:val="20"/>
              </w:rPr>
              <w:t xml:space="preserve">PE </w:t>
            </w:r>
            <w:r w:rsidR="00890C6F">
              <w:rPr>
                <w:rFonts w:ascii="Arial" w:hAnsi="Arial" w:cs="Arial"/>
                <w:b/>
                <w:sz w:val="20"/>
                <w:szCs w:val="20"/>
              </w:rPr>
              <w:t xml:space="preserve">(   ) </w:t>
            </w:r>
            <w:r w:rsidR="00890C6F" w:rsidRPr="00F20494">
              <w:rPr>
                <w:rFonts w:ascii="Arial" w:hAnsi="Arial" w:cs="Arial"/>
                <w:b/>
                <w:sz w:val="20"/>
                <w:szCs w:val="20"/>
              </w:rPr>
              <w:t xml:space="preserve">SRP </w:t>
            </w:r>
            <w:r w:rsidR="00890C6F">
              <w:rPr>
                <w:rFonts w:ascii="Arial" w:hAnsi="Arial" w:cs="Arial"/>
                <w:b/>
                <w:sz w:val="20"/>
                <w:szCs w:val="20"/>
              </w:rPr>
              <w:t xml:space="preserve">(   ) TRADICIONAL </w:t>
            </w:r>
            <w:r w:rsidR="003460C1" w:rsidRPr="00F20494">
              <w:rPr>
                <w:rFonts w:ascii="Arial" w:hAnsi="Arial" w:cs="Arial"/>
                <w:b/>
                <w:sz w:val="20"/>
                <w:szCs w:val="20"/>
              </w:rPr>
              <w:t>Nº: _______________</w:t>
            </w:r>
          </w:p>
        </w:tc>
      </w:tr>
      <w:tr w:rsidR="0061007E" w:rsidRPr="00F20494" w:rsidTr="00E7446F">
        <w:trPr>
          <w:trHeight w:val="397"/>
        </w:trPr>
        <w:tc>
          <w:tcPr>
            <w:tcW w:w="9923" w:type="dxa"/>
            <w:gridSpan w:val="5"/>
            <w:shd w:val="clear" w:color="auto" w:fill="C2D69B" w:themeFill="accent3" w:themeFillTint="99"/>
          </w:tcPr>
          <w:p w:rsidR="0061007E" w:rsidRPr="00B53BC8" w:rsidRDefault="0061007E" w:rsidP="008505BC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53BC8">
              <w:rPr>
                <w:rFonts w:ascii="Arial" w:hAnsi="Arial" w:cs="Arial"/>
                <w:b/>
                <w:sz w:val="32"/>
                <w:szCs w:val="32"/>
              </w:rPr>
              <w:t>FASE INTERNA</w:t>
            </w:r>
          </w:p>
        </w:tc>
      </w:tr>
      <w:tr w:rsidR="0061007E" w:rsidRPr="00F20494" w:rsidTr="00E7446F">
        <w:trPr>
          <w:trHeight w:val="397"/>
        </w:trPr>
        <w:tc>
          <w:tcPr>
            <w:tcW w:w="9923" w:type="dxa"/>
            <w:gridSpan w:val="5"/>
            <w:shd w:val="clear" w:color="auto" w:fill="C2D69B" w:themeFill="accent3" w:themeFillTint="99"/>
          </w:tcPr>
          <w:p w:rsidR="00B53BC8" w:rsidRDefault="00B53BC8" w:rsidP="008505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007E" w:rsidRDefault="0061007E" w:rsidP="008505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e SIAPE do servidor responsável pelo processo: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  <w:p w:rsidR="0061007E" w:rsidRPr="00DB21A0" w:rsidRDefault="0061007E" w:rsidP="008505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e cargo da chefia:_______________________________________________</w:t>
            </w:r>
          </w:p>
        </w:tc>
      </w:tr>
      <w:tr w:rsidR="0061007E" w:rsidRPr="00F20494" w:rsidTr="008837BF">
        <w:trPr>
          <w:trHeight w:val="397"/>
        </w:trPr>
        <w:tc>
          <w:tcPr>
            <w:tcW w:w="628" w:type="dxa"/>
            <w:shd w:val="clear" w:color="auto" w:fill="C2D69B" w:themeFill="accent3" w:themeFillTint="99"/>
            <w:vAlign w:val="center"/>
          </w:tcPr>
          <w:p w:rsidR="0061007E" w:rsidRPr="00F20494" w:rsidRDefault="0061007E" w:rsidP="008505B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119" w:type="dxa"/>
            <w:shd w:val="clear" w:color="auto" w:fill="C2D69B" w:themeFill="accent3" w:themeFillTint="99"/>
            <w:vAlign w:val="center"/>
          </w:tcPr>
          <w:p w:rsidR="0061007E" w:rsidRPr="00F20494" w:rsidRDefault="0061007E" w:rsidP="008505B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49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1342" w:type="dxa"/>
            <w:shd w:val="clear" w:color="auto" w:fill="C2D69B" w:themeFill="accent3" w:themeFillTint="99"/>
            <w:vAlign w:val="center"/>
          </w:tcPr>
          <w:p w:rsidR="0061007E" w:rsidRPr="00F20494" w:rsidRDefault="0061007E" w:rsidP="008505B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Rubrica do </w:t>
            </w:r>
            <w:r w:rsidR="001950E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Responsável pelo processo</w:t>
            </w:r>
          </w:p>
        </w:tc>
        <w:tc>
          <w:tcPr>
            <w:tcW w:w="0" w:type="auto"/>
            <w:shd w:val="clear" w:color="auto" w:fill="C2D69B" w:themeFill="accent3" w:themeFillTint="99"/>
            <w:vAlign w:val="center"/>
          </w:tcPr>
          <w:p w:rsidR="007D25ED" w:rsidRDefault="0061007E" w:rsidP="007D25E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Página</w:t>
            </w:r>
            <w:r w:rsidR="007D25ED">
              <w:rPr>
                <w:rFonts w:ascii="Arial" w:hAnsi="Arial" w:cs="Arial"/>
                <w:b/>
                <w:sz w:val="20"/>
                <w:szCs w:val="20"/>
              </w:rPr>
              <w:t xml:space="preserve"> ou</w:t>
            </w:r>
          </w:p>
          <w:p w:rsidR="0061007E" w:rsidRPr="00F20494" w:rsidRDefault="007D25ED" w:rsidP="007D25E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 se aplica</w:t>
            </w:r>
          </w:p>
        </w:tc>
        <w:tc>
          <w:tcPr>
            <w:tcW w:w="961" w:type="dxa"/>
            <w:shd w:val="clear" w:color="auto" w:fill="C2D69B" w:themeFill="accent3" w:themeFillTint="99"/>
            <w:vAlign w:val="center"/>
          </w:tcPr>
          <w:p w:rsidR="0061007E" w:rsidRPr="00F20494" w:rsidRDefault="0061007E" w:rsidP="008505B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Rubrica da Chefia </w:t>
            </w:r>
          </w:p>
        </w:tc>
      </w:tr>
      <w:tr w:rsidR="0061007E" w:rsidRPr="00F20494" w:rsidTr="008837BF">
        <w:trPr>
          <w:trHeight w:val="284"/>
        </w:trPr>
        <w:tc>
          <w:tcPr>
            <w:tcW w:w="628" w:type="dxa"/>
          </w:tcPr>
          <w:p w:rsidR="0061007E" w:rsidRPr="00F20494" w:rsidRDefault="0061007E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119" w:type="dxa"/>
            <w:vAlign w:val="bottom"/>
          </w:tcPr>
          <w:p w:rsidR="0061007E" w:rsidRPr="00B53BC8" w:rsidRDefault="0047719C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Abertura de processo administrativo devidamente autuado, protocolado e numerado (art. 38, caput, da Lei nº 8.666/93 e Portaria Interministerial n. 1.677/2015 - DOU de 08.10.2015, Seção 1, pg.31 ou da Portaria Normativa nº 1.243, de 21.09</w:t>
            </w:r>
            <w:r w:rsidR="00623A9D">
              <w:rPr>
                <w:rFonts w:ascii="Arial" w:hAnsi="Arial" w:cs="Arial"/>
                <w:sz w:val="20"/>
                <w:szCs w:val="20"/>
              </w:rPr>
              <w:t>.2006, do Ministério da Defesa).</w:t>
            </w:r>
          </w:p>
        </w:tc>
        <w:tc>
          <w:tcPr>
            <w:tcW w:w="1342" w:type="dxa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8837BF">
        <w:trPr>
          <w:trHeight w:val="730"/>
        </w:trPr>
        <w:tc>
          <w:tcPr>
            <w:tcW w:w="628" w:type="dxa"/>
          </w:tcPr>
          <w:p w:rsidR="0061007E" w:rsidRPr="00E932F2" w:rsidRDefault="0061007E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119" w:type="dxa"/>
            <w:vAlign w:val="bottom"/>
          </w:tcPr>
          <w:p w:rsidR="00E46316" w:rsidRPr="00B53BC8" w:rsidRDefault="00E4631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 xml:space="preserve">Consta </w:t>
            </w:r>
            <w:r w:rsidR="00E24508">
              <w:rPr>
                <w:rFonts w:ascii="Arial" w:hAnsi="Arial" w:cs="Arial"/>
                <w:sz w:val="20"/>
                <w:szCs w:val="20"/>
              </w:rPr>
              <w:t>o Documento de Formalização de Demanda, elaborado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pelo agente ou setor competente? </w:t>
            </w:r>
          </w:p>
          <w:p w:rsidR="0061007E" w:rsidRPr="00B53BC8" w:rsidRDefault="00746FAB" w:rsidP="00F61FDC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autoridade competente da unidade demandante definiu o objeto do certame de forma precisa, suficiente e clara?</w:t>
            </w:r>
          </w:p>
        </w:tc>
        <w:tc>
          <w:tcPr>
            <w:tcW w:w="1342" w:type="dxa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497" w:rsidRPr="00F20494" w:rsidTr="008837BF">
        <w:trPr>
          <w:trHeight w:val="730"/>
        </w:trPr>
        <w:tc>
          <w:tcPr>
            <w:tcW w:w="628" w:type="dxa"/>
          </w:tcPr>
          <w:p w:rsidR="006B1497" w:rsidRDefault="00F63949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6119" w:type="dxa"/>
            <w:vAlign w:val="bottom"/>
          </w:tcPr>
          <w:p w:rsidR="006B1497" w:rsidRPr="00B53BC8" w:rsidRDefault="006B1497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 xml:space="preserve">A autoridade competente justificou a necessidade da contratação (art. 3º, I da Lei nº 10.520/02, </w:t>
            </w:r>
            <w:proofErr w:type="spellStart"/>
            <w:r w:rsidRPr="00B53BC8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B53BC8">
              <w:rPr>
                <w:rFonts w:ascii="Arial" w:hAnsi="Arial" w:cs="Arial"/>
                <w:sz w:val="20"/>
                <w:szCs w:val="20"/>
              </w:rPr>
              <w:t>. 9º, III, § 1º e 30, I, do Decreto 5.450/05 e art. 2º</w:t>
            </w:r>
            <w:r w:rsidRPr="00B53BC8">
              <w:rPr>
                <w:rFonts w:ascii="Arial" w:hAnsi="Arial" w:cs="Arial"/>
                <w:i/>
                <w:iCs/>
                <w:sz w:val="20"/>
                <w:szCs w:val="20"/>
              </w:rPr>
              <w:t>, caput</w:t>
            </w:r>
            <w:r w:rsidRPr="00B53BC8">
              <w:rPr>
                <w:rFonts w:ascii="Arial" w:hAnsi="Arial" w:cs="Arial"/>
                <w:sz w:val="20"/>
                <w:szCs w:val="20"/>
              </w:rPr>
              <w:t>, e parágrafo único, VII, da Lei nº 9.784/99)?</w:t>
            </w:r>
          </w:p>
        </w:tc>
        <w:tc>
          <w:tcPr>
            <w:tcW w:w="1342" w:type="dxa"/>
          </w:tcPr>
          <w:p w:rsidR="006B1497" w:rsidRPr="00F20494" w:rsidRDefault="006B149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B1497" w:rsidRPr="00F20494" w:rsidRDefault="006B149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B1497" w:rsidRPr="00F20494" w:rsidRDefault="006B149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5CD" w:rsidRPr="00F20494" w:rsidTr="008837BF">
        <w:trPr>
          <w:trHeight w:val="730"/>
        </w:trPr>
        <w:tc>
          <w:tcPr>
            <w:tcW w:w="628" w:type="dxa"/>
          </w:tcPr>
          <w:p w:rsidR="005C75CD" w:rsidRDefault="00F63949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6119" w:type="dxa"/>
            <w:vAlign w:val="bottom"/>
          </w:tcPr>
          <w:p w:rsidR="005C75CD" w:rsidRPr="00B53BC8" w:rsidRDefault="005C75CD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 xml:space="preserve">Há justificativa fundamentada </w:t>
            </w:r>
            <w:r w:rsidR="00AC5170">
              <w:rPr>
                <w:rFonts w:ascii="Arial" w:hAnsi="Arial" w:cs="Arial"/>
                <w:sz w:val="20"/>
                <w:szCs w:val="20"/>
              </w:rPr>
              <w:t>dos quantitativos (bens</w:t>
            </w:r>
            <w:r w:rsidRPr="00B53BC8">
              <w:rPr>
                <w:rFonts w:ascii="Arial" w:hAnsi="Arial" w:cs="Arial"/>
                <w:sz w:val="20"/>
                <w:szCs w:val="20"/>
              </w:rPr>
              <w:t>) requisitados, tais como demonstrativo de consumo dos exercícios anteriores, relatórios do almoxarifado e/ou outros dados objetivos que demonstrem o dimensionamento adequado da aquisição/contratação?</w:t>
            </w:r>
          </w:p>
        </w:tc>
        <w:tc>
          <w:tcPr>
            <w:tcW w:w="1342" w:type="dxa"/>
          </w:tcPr>
          <w:p w:rsidR="005C75CD" w:rsidRPr="00F20494" w:rsidRDefault="005C75CD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CD" w:rsidRPr="00F20494" w:rsidRDefault="005C75CD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5C75CD" w:rsidRPr="00F20494" w:rsidRDefault="005C75CD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316" w:rsidRPr="00F20494" w:rsidTr="008837BF">
        <w:trPr>
          <w:trHeight w:val="730"/>
        </w:trPr>
        <w:tc>
          <w:tcPr>
            <w:tcW w:w="628" w:type="dxa"/>
          </w:tcPr>
          <w:p w:rsidR="00E46316" w:rsidRDefault="00F63949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6119" w:type="dxa"/>
            <w:vAlign w:val="bottom"/>
          </w:tcPr>
          <w:p w:rsidR="00E46316" w:rsidRPr="00B53BC8" w:rsidRDefault="00106081" w:rsidP="00F61FDC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Encontra-se prevista a exigência de amostra ou prova de conceito para algum item? </w:t>
            </w:r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>A exigência está clara, precisa e acompanhada de metodologia de análise?</w:t>
            </w:r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>A exigência está prevista na fase de aceitação, após a etapa de lances, e apenas para o vencedor?</w:t>
            </w:r>
          </w:p>
        </w:tc>
        <w:tc>
          <w:tcPr>
            <w:tcW w:w="1342" w:type="dxa"/>
          </w:tcPr>
          <w:p w:rsidR="00E46316" w:rsidRPr="00F20494" w:rsidRDefault="00E4631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E46316" w:rsidRPr="00F20494" w:rsidRDefault="00E4631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E46316" w:rsidRPr="00F20494" w:rsidRDefault="00E4631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081" w:rsidRPr="00F20494" w:rsidTr="008837BF">
        <w:trPr>
          <w:trHeight w:val="730"/>
        </w:trPr>
        <w:tc>
          <w:tcPr>
            <w:tcW w:w="628" w:type="dxa"/>
          </w:tcPr>
          <w:p w:rsidR="00106081" w:rsidRDefault="00F63949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119" w:type="dxa"/>
            <w:vAlign w:val="bottom"/>
          </w:tcPr>
          <w:p w:rsidR="00F63949" w:rsidRPr="00B53BC8" w:rsidRDefault="00F63949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Há manifestação sobre práticas e/ou critérios de sustentabilidade economicamente viáveis adotados no procedimento licitatório (TCU, Ac. 2.380/2012-2ª Câmara)?</w:t>
            </w:r>
          </w:p>
          <w:p w:rsidR="00106081" w:rsidRPr="00B53BC8" w:rsidRDefault="00F63949" w:rsidP="00F61FDC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 xml:space="preserve">Link: </w:t>
            </w:r>
            <w:hyperlink r:id="rId9" w:tooltip="Instruções sobre sustentabilidade em licitações" w:history="1">
              <w:r w:rsidRPr="00B53BC8">
                <w:rPr>
                  <w:rStyle w:val="Hyperlink"/>
                  <w:rFonts w:ascii="Arial" w:hAnsi="Arial" w:cs="Arial"/>
                  <w:sz w:val="20"/>
                  <w:szCs w:val="20"/>
                </w:rPr>
                <w:t>Guia Nacional de Licitações Sustentáveis</w:t>
              </w:r>
            </w:hyperlink>
          </w:p>
        </w:tc>
        <w:tc>
          <w:tcPr>
            <w:tcW w:w="1342" w:type="dxa"/>
          </w:tcPr>
          <w:p w:rsidR="00106081" w:rsidRPr="00F20494" w:rsidRDefault="0010608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06081" w:rsidRPr="00F20494" w:rsidRDefault="0010608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106081" w:rsidRPr="00F20494" w:rsidRDefault="0010608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8837BF">
        <w:trPr>
          <w:trHeight w:val="283"/>
        </w:trPr>
        <w:tc>
          <w:tcPr>
            <w:tcW w:w="628" w:type="dxa"/>
          </w:tcPr>
          <w:p w:rsidR="0061007E" w:rsidRPr="00E932F2" w:rsidRDefault="00172EA2" w:rsidP="00F61FDC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9" w:type="dxa"/>
            <w:vAlign w:val="center"/>
          </w:tcPr>
          <w:p w:rsidR="003C19CE" w:rsidRPr="00B53BC8" w:rsidRDefault="00F63949" w:rsidP="00F61FDC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Foi realizada ampla pesquisa de preços do objeto da licitação baseada em critérios aceitáveis na forma prevista na </w:t>
            </w:r>
            <w:proofErr w:type="gramStart"/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 </w:t>
            </w:r>
            <w:r w:rsidR="003C19CE"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nº</w:t>
            </w:r>
            <w:proofErr w:type="gramEnd"/>
            <w:r w:rsidR="003C19CE"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03, de 20 de abril de 2017?</w:t>
            </w:r>
          </w:p>
          <w:p w:rsidR="00F63949" w:rsidRPr="00B53BC8" w:rsidRDefault="00F63949" w:rsidP="00F61FDC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Para fins de orçamentação e análise de </w:t>
            </w:r>
            <w:proofErr w:type="spellStart"/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vantajosidade</w:t>
            </w:r>
            <w:proofErr w:type="spellEnd"/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nas licitações de bens e serviços, foram priorizados os parâmetros previstos nos incisos I (P</w:t>
            </w:r>
            <w:r w:rsidR="003C19CE"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ainel de Preços</w:t>
            </w:r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  <w:r w:rsidR="003C19CE"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I</w:t>
            </w:r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 (contratações similares de outros entes públicos) do art. 2°?</w:t>
            </w:r>
          </w:p>
          <w:p w:rsidR="003C19CE" w:rsidRPr="00B53BC8" w:rsidRDefault="003C19C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07E" w:rsidRPr="00B53BC8" w:rsidRDefault="00F63949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 xml:space="preserve">OBS: </w:t>
            </w:r>
            <w:r w:rsidR="003C19CE" w:rsidRPr="00B53BC8">
              <w:rPr>
                <w:rFonts w:ascii="Arial" w:hAnsi="Arial" w:cs="Arial"/>
                <w:sz w:val="20"/>
                <w:szCs w:val="20"/>
              </w:rPr>
              <w:t>Orçamento com fornecedor, i</w:t>
            </w:r>
            <w:r w:rsidRPr="00B53BC8">
              <w:rPr>
                <w:rFonts w:ascii="Arial" w:hAnsi="Arial" w:cs="Arial"/>
                <w:sz w:val="20"/>
                <w:szCs w:val="20"/>
              </w:rPr>
              <w:t>mprimir corpo do e</w:t>
            </w:r>
            <w:r w:rsidR="003C19CE" w:rsidRPr="00B53BC8">
              <w:rPr>
                <w:rFonts w:ascii="Arial" w:hAnsi="Arial" w:cs="Arial"/>
                <w:sz w:val="20"/>
                <w:szCs w:val="20"/>
              </w:rPr>
              <w:t>-</w:t>
            </w:r>
            <w:r w:rsidRPr="00B53BC8">
              <w:rPr>
                <w:rFonts w:ascii="Arial" w:hAnsi="Arial" w:cs="Arial"/>
                <w:sz w:val="20"/>
                <w:szCs w:val="20"/>
              </w:rPr>
              <w:t>mail de recebimento de orçamento para anexar junto à proposta</w:t>
            </w:r>
            <w:r w:rsidR="003C19CE" w:rsidRPr="00B53BC8">
              <w:rPr>
                <w:rFonts w:ascii="Arial" w:hAnsi="Arial" w:cs="Arial"/>
                <w:sz w:val="20"/>
                <w:szCs w:val="20"/>
              </w:rPr>
              <w:t xml:space="preserve"> (deve estar assinada)</w:t>
            </w:r>
            <w:r w:rsidRPr="00B53BC8">
              <w:rPr>
                <w:rFonts w:ascii="Arial" w:hAnsi="Arial" w:cs="Arial"/>
                <w:sz w:val="20"/>
                <w:szCs w:val="20"/>
              </w:rPr>
              <w:t>.</w:t>
            </w:r>
            <w:r w:rsidR="003C19CE" w:rsidRPr="00B53B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Para os itens com menos de dois </w:t>
            </w:r>
            <w:r w:rsidR="003C19CE" w:rsidRPr="00B53BC8">
              <w:rPr>
                <w:rFonts w:ascii="Arial" w:hAnsi="Arial" w:cs="Arial"/>
                <w:sz w:val="20"/>
                <w:szCs w:val="20"/>
              </w:rPr>
              <w:t xml:space="preserve">orçamentos, incluir </w:t>
            </w:r>
            <w:r w:rsidRPr="00B53BC8">
              <w:rPr>
                <w:rFonts w:ascii="Arial" w:hAnsi="Arial" w:cs="Arial"/>
                <w:sz w:val="20"/>
                <w:szCs w:val="20"/>
              </w:rPr>
              <w:t>cópia da</w:t>
            </w:r>
            <w:r w:rsidR="003C19CE" w:rsidRPr="00B53BC8">
              <w:rPr>
                <w:rFonts w:ascii="Arial" w:hAnsi="Arial" w:cs="Arial"/>
                <w:sz w:val="20"/>
                <w:szCs w:val="20"/>
              </w:rPr>
              <w:t>s solicitações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de orçamentos sem sucesso.</w:t>
            </w:r>
          </w:p>
        </w:tc>
        <w:tc>
          <w:tcPr>
            <w:tcW w:w="1342" w:type="dxa"/>
            <w:vAlign w:val="bottom"/>
          </w:tcPr>
          <w:p w:rsidR="0061007E" w:rsidRPr="00F20494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8837BF">
        <w:trPr>
          <w:trHeight w:val="283"/>
        </w:trPr>
        <w:tc>
          <w:tcPr>
            <w:tcW w:w="628" w:type="dxa"/>
          </w:tcPr>
          <w:p w:rsidR="0061007E" w:rsidRPr="006222EA" w:rsidRDefault="0061007E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6119" w:type="dxa"/>
            <w:vAlign w:val="bottom"/>
          </w:tcPr>
          <w:p w:rsidR="0061007E" w:rsidRPr="00B53BC8" w:rsidRDefault="0061007E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3BC8">
              <w:rPr>
                <w:rFonts w:ascii="Arial" w:hAnsi="Arial" w:cs="Arial"/>
                <w:b/>
                <w:sz w:val="20"/>
                <w:szCs w:val="20"/>
              </w:rPr>
              <w:t>Mapa comparativo</w:t>
            </w:r>
          </w:p>
          <w:p w:rsidR="0061007E" w:rsidRPr="00B53BC8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(Item/</w:t>
            </w:r>
            <w:r w:rsidR="00172EA2" w:rsidRPr="00B53B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3BC8">
              <w:rPr>
                <w:rFonts w:ascii="Arial" w:hAnsi="Arial" w:cs="Arial"/>
                <w:sz w:val="20"/>
                <w:szCs w:val="20"/>
              </w:rPr>
              <w:t>objeto/</w:t>
            </w:r>
            <w:r w:rsidR="00172EA2" w:rsidRPr="00B53BC8">
              <w:rPr>
                <w:rFonts w:ascii="Arial" w:hAnsi="Arial" w:cs="Arial"/>
                <w:sz w:val="20"/>
                <w:szCs w:val="20"/>
              </w:rPr>
              <w:t xml:space="preserve"> Nº pregão – UASG/ fornecedor - </w:t>
            </w:r>
            <w:r w:rsidRPr="00B53BC8">
              <w:rPr>
                <w:rFonts w:ascii="Arial" w:hAnsi="Arial" w:cs="Arial"/>
                <w:sz w:val="20"/>
                <w:szCs w:val="20"/>
              </w:rPr>
              <w:t>CNPJ /</w:t>
            </w:r>
            <w:r w:rsidR="00172EA2" w:rsidRPr="00B53B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3BC8">
              <w:rPr>
                <w:rFonts w:ascii="Arial" w:hAnsi="Arial" w:cs="Arial"/>
                <w:sz w:val="20"/>
                <w:szCs w:val="20"/>
              </w:rPr>
              <w:t>qtd</w:t>
            </w:r>
            <w:r w:rsidR="001857E8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B53BC8">
              <w:rPr>
                <w:rFonts w:ascii="Arial" w:hAnsi="Arial" w:cs="Arial"/>
                <w:sz w:val="20"/>
                <w:szCs w:val="20"/>
              </w:rPr>
              <w:t>/</w:t>
            </w:r>
            <w:r w:rsidR="00172EA2" w:rsidRPr="00B53B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3BC8">
              <w:rPr>
                <w:rFonts w:ascii="Arial" w:hAnsi="Arial" w:cs="Arial"/>
                <w:sz w:val="20"/>
                <w:szCs w:val="20"/>
              </w:rPr>
              <w:t>valor unitário/</w:t>
            </w:r>
            <w:r w:rsidR="00172EA2" w:rsidRPr="00B53BC8">
              <w:rPr>
                <w:rFonts w:ascii="Arial" w:hAnsi="Arial" w:cs="Arial"/>
                <w:sz w:val="20"/>
                <w:szCs w:val="20"/>
              </w:rPr>
              <w:t xml:space="preserve"> média/ global</w:t>
            </w:r>
            <w:r w:rsidRPr="00B53BC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45081" w:rsidRPr="00B53BC8" w:rsidRDefault="00623A9D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Há d</w:t>
            </w:r>
            <w:r w:rsidR="00645081" w:rsidRPr="00B53B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emonstração da metodologia utilizada para obtenção do preço de referência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  <w:p w:rsidR="0061007E" w:rsidRPr="00B53BC8" w:rsidRDefault="00623A9D" w:rsidP="00623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o n</w:t>
            </w:r>
            <w:r w:rsidR="00645081" w:rsidRPr="00B53BC8">
              <w:rPr>
                <w:rFonts w:ascii="Arial" w:hAnsi="Arial" w:cs="Arial"/>
                <w:sz w:val="20"/>
                <w:szCs w:val="20"/>
              </w:rPr>
              <w:t xml:space="preserve">ome do elaborador SIAPE,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645081" w:rsidRPr="00B53BC8">
              <w:rPr>
                <w:rFonts w:ascii="Arial" w:hAnsi="Arial" w:cs="Arial"/>
                <w:sz w:val="20"/>
                <w:szCs w:val="20"/>
              </w:rPr>
              <w:t>ata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645081" w:rsidRPr="00B53BC8">
              <w:rPr>
                <w:rFonts w:ascii="Arial" w:hAnsi="Arial" w:cs="Arial"/>
                <w:sz w:val="20"/>
                <w:szCs w:val="20"/>
              </w:rPr>
              <w:t xml:space="preserve"> Assinatura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342" w:type="dxa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081" w:rsidRPr="00F20494" w:rsidTr="008837BF">
        <w:trPr>
          <w:trHeight w:val="283"/>
        </w:trPr>
        <w:tc>
          <w:tcPr>
            <w:tcW w:w="628" w:type="dxa"/>
          </w:tcPr>
          <w:p w:rsidR="00645081" w:rsidRDefault="00E7720C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4.1</w:t>
            </w:r>
          </w:p>
        </w:tc>
        <w:tc>
          <w:tcPr>
            <w:tcW w:w="6119" w:type="dxa"/>
            <w:vAlign w:val="bottom"/>
          </w:tcPr>
          <w:p w:rsidR="00645081" w:rsidRPr="0087775B" w:rsidRDefault="00645081" w:rsidP="00F61F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B53BC8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 xml:space="preserve">Quando da utilização de método de pesquisa diverso do disposto no § 3º do art. 2º da </w:t>
            </w:r>
            <w:r w:rsidR="00E7720C" w:rsidRPr="00B53BC8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IN 03/2017</w:t>
            </w:r>
            <w:r w:rsidRPr="00B53BC8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 xml:space="preserve">, foi tal situação justificada? </w:t>
            </w:r>
          </w:p>
        </w:tc>
        <w:tc>
          <w:tcPr>
            <w:tcW w:w="1342" w:type="dxa"/>
          </w:tcPr>
          <w:p w:rsidR="00645081" w:rsidRPr="00F20494" w:rsidRDefault="0064508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45081" w:rsidRPr="00F20494" w:rsidRDefault="0064508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45081" w:rsidRPr="00F20494" w:rsidRDefault="0064508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081" w:rsidRPr="00F20494" w:rsidTr="008837BF">
        <w:trPr>
          <w:trHeight w:val="283"/>
        </w:trPr>
        <w:tc>
          <w:tcPr>
            <w:tcW w:w="628" w:type="dxa"/>
          </w:tcPr>
          <w:p w:rsidR="00645081" w:rsidRDefault="00E7720C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4.2</w:t>
            </w:r>
          </w:p>
        </w:tc>
        <w:tc>
          <w:tcPr>
            <w:tcW w:w="6119" w:type="dxa"/>
            <w:vAlign w:val="bottom"/>
          </w:tcPr>
          <w:p w:rsidR="00645081" w:rsidRPr="00B53BC8" w:rsidRDefault="00645081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No caso de pesquisa com menos de três preços/fornecedores, foi apresent</w:t>
            </w:r>
            <w:r w:rsidR="00E7720C" w:rsidRPr="00B53BC8">
              <w:rPr>
                <w:rFonts w:ascii="Arial" w:hAnsi="Arial" w:cs="Arial"/>
                <w:sz w:val="20"/>
                <w:szCs w:val="20"/>
              </w:rPr>
              <w:t>ada justificativa? (art. 2º, § 6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º da </w:t>
            </w:r>
            <w:r w:rsidR="00E7720C" w:rsidRPr="00B53BC8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IN 03/2017)</w:t>
            </w:r>
          </w:p>
        </w:tc>
        <w:tc>
          <w:tcPr>
            <w:tcW w:w="1342" w:type="dxa"/>
          </w:tcPr>
          <w:p w:rsidR="00645081" w:rsidRPr="00F20494" w:rsidRDefault="0064508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45081" w:rsidRPr="00F20494" w:rsidRDefault="0064508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45081" w:rsidRPr="00F20494" w:rsidRDefault="0064508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8837BF">
        <w:trPr>
          <w:trHeight w:val="283"/>
        </w:trPr>
        <w:tc>
          <w:tcPr>
            <w:tcW w:w="628" w:type="dxa"/>
          </w:tcPr>
          <w:p w:rsidR="0061007E" w:rsidRPr="006222EA" w:rsidRDefault="00890C6F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119" w:type="dxa"/>
            <w:vAlign w:val="bottom"/>
          </w:tcPr>
          <w:p w:rsidR="0061007E" w:rsidRPr="00B53BC8" w:rsidRDefault="00623A9D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Consta a </w:t>
            </w:r>
            <w:r w:rsidR="0061007E" w:rsidRPr="00B53BC8">
              <w:rPr>
                <w:rFonts w:ascii="Arial" w:hAnsi="Arial" w:cs="Arial"/>
                <w:b/>
                <w:sz w:val="20"/>
                <w:szCs w:val="20"/>
              </w:rPr>
              <w:t>Carta de Disponibilidade de Recursos Orçamentários</w:t>
            </w:r>
            <w:r w:rsidR="00154FA8" w:rsidRPr="00B53B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FA8" w:rsidRPr="00B53BC8">
              <w:rPr>
                <w:rFonts w:ascii="Arial" w:hAnsi="Arial" w:cs="Arial"/>
                <w:sz w:val="20"/>
                <w:szCs w:val="20"/>
              </w:rPr>
              <w:t>com indicação das respectivas rubricas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61007E" w:rsidRPr="00B53BC8" w:rsidRDefault="00D5497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Data/ Assinatura do COF/ Ordenador de Despesa</w:t>
            </w:r>
          </w:p>
          <w:p w:rsidR="0061007E" w:rsidRPr="00B53BC8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07E" w:rsidRPr="0087775B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: art. 30, IV, do Decreto nº 5.450/05 e 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>. 7º, § 2º, III, 14 e 38, caput, da Lei nº 8.666/93</w:t>
            </w:r>
          </w:p>
          <w:p w:rsidR="0061007E" w:rsidRPr="00B53BC8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- Se for o caso consta a estimativa do impacto orçamentário financeiro da despesa prevista no art. 16, inc. I da LC 101/2000 e a declaração prevista no art. 16, II do mesmo diploma na hipótese da despesa incidir no caput do art. 16?</w:t>
            </w:r>
          </w:p>
        </w:tc>
        <w:tc>
          <w:tcPr>
            <w:tcW w:w="1342" w:type="dxa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C6F" w:rsidRPr="00F20494" w:rsidTr="008837BF">
        <w:trPr>
          <w:trHeight w:val="283"/>
        </w:trPr>
        <w:tc>
          <w:tcPr>
            <w:tcW w:w="628" w:type="dxa"/>
          </w:tcPr>
          <w:p w:rsidR="00890C6F" w:rsidRDefault="00890C6F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5.1</w:t>
            </w:r>
          </w:p>
        </w:tc>
        <w:tc>
          <w:tcPr>
            <w:tcW w:w="6119" w:type="dxa"/>
            <w:vAlign w:val="bottom"/>
          </w:tcPr>
          <w:p w:rsidR="00890C6F" w:rsidRDefault="00890C6F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A3C56">
              <w:rPr>
                <w:rFonts w:ascii="Arial" w:hAnsi="Arial" w:cs="Arial"/>
                <w:sz w:val="20"/>
                <w:szCs w:val="20"/>
              </w:rPr>
              <w:t>Pré</w:t>
            </w:r>
            <w:proofErr w:type="spellEnd"/>
            <w:r w:rsidRPr="00EA3C56">
              <w:rPr>
                <w:rFonts w:ascii="Arial" w:hAnsi="Arial" w:cs="Arial"/>
                <w:sz w:val="20"/>
                <w:szCs w:val="20"/>
              </w:rPr>
              <w:t>-empenho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(quando pregão tradicional)</w:t>
            </w:r>
          </w:p>
        </w:tc>
        <w:tc>
          <w:tcPr>
            <w:tcW w:w="1342" w:type="dxa"/>
          </w:tcPr>
          <w:p w:rsidR="00890C6F" w:rsidRPr="00F20494" w:rsidRDefault="00890C6F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90C6F" w:rsidRPr="00F20494" w:rsidRDefault="00890C6F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890C6F" w:rsidRPr="00F20494" w:rsidRDefault="00890C6F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8837BF">
        <w:trPr>
          <w:trHeight w:val="283"/>
        </w:trPr>
        <w:tc>
          <w:tcPr>
            <w:tcW w:w="628" w:type="dxa"/>
          </w:tcPr>
          <w:p w:rsidR="0061007E" w:rsidRPr="006222EA" w:rsidRDefault="00EB5131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119" w:type="dxa"/>
            <w:vAlign w:val="bottom"/>
          </w:tcPr>
          <w:p w:rsidR="0061007E" w:rsidRPr="00B53BC8" w:rsidRDefault="00EB5131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Há termo de referência (art. 9º, I, § 2º do Decreto nº 5.450/05)</w:t>
            </w:r>
            <w:r w:rsidR="008837BF">
              <w:rPr>
                <w:rFonts w:ascii="Arial" w:hAnsi="Arial" w:cs="Arial"/>
                <w:sz w:val="20"/>
                <w:szCs w:val="20"/>
              </w:rPr>
              <w:t xml:space="preserve"> contendo a justificativa da necessidade da aquisição </w:t>
            </w:r>
            <w:r w:rsidR="008837BF" w:rsidRPr="00B53BC8">
              <w:rPr>
                <w:rFonts w:ascii="Arial" w:hAnsi="Arial" w:cs="Arial"/>
                <w:sz w:val="20"/>
                <w:szCs w:val="20"/>
              </w:rPr>
              <w:t xml:space="preserve">(art. 3º, I da Lei nº 10.520/02, </w:t>
            </w:r>
            <w:proofErr w:type="spellStart"/>
            <w:r w:rsidR="008837BF" w:rsidRPr="00B53BC8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="008837BF" w:rsidRPr="00B53BC8">
              <w:rPr>
                <w:rFonts w:ascii="Arial" w:hAnsi="Arial" w:cs="Arial"/>
                <w:sz w:val="20"/>
                <w:szCs w:val="20"/>
              </w:rPr>
              <w:t>. 9º, III, § 1º e 30, I, do Decreto 5.450/05 e art. 2º</w:t>
            </w:r>
            <w:r w:rsidR="008837BF" w:rsidRPr="00B53BC8">
              <w:rPr>
                <w:rFonts w:ascii="Arial" w:hAnsi="Arial" w:cs="Arial"/>
                <w:i/>
                <w:iCs/>
                <w:sz w:val="20"/>
                <w:szCs w:val="20"/>
              </w:rPr>
              <w:t>, caput</w:t>
            </w:r>
            <w:r w:rsidR="008837BF" w:rsidRPr="00B53BC8">
              <w:rPr>
                <w:rFonts w:ascii="Arial" w:hAnsi="Arial" w:cs="Arial"/>
                <w:sz w:val="20"/>
                <w:szCs w:val="20"/>
              </w:rPr>
              <w:t xml:space="preserve">, e parágrafo único, VII, da Lei nº </w:t>
            </w:r>
            <w:r w:rsidR="008837BF">
              <w:rPr>
                <w:rFonts w:ascii="Arial" w:hAnsi="Arial" w:cs="Arial"/>
                <w:sz w:val="20"/>
                <w:szCs w:val="20"/>
              </w:rPr>
              <w:t>9.784/99)</w:t>
            </w:r>
            <w:r w:rsidRPr="00B53BC8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EB5131" w:rsidRPr="00B53BC8" w:rsidRDefault="008837BF" w:rsidP="00F61FD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Nome, assinatura e SIAPE do requisitante e autoridade máxima da área</w:t>
            </w:r>
            <w:r w:rsidR="00AE0F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2" w:type="dxa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131" w:rsidRPr="00F20494" w:rsidTr="008837BF">
        <w:trPr>
          <w:trHeight w:val="283"/>
        </w:trPr>
        <w:tc>
          <w:tcPr>
            <w:tcW w:w="628" w:type="dxa"/>
          </w:tcPr>
          <w:p w:rsidR="00EB5131" w:rsidRDefault="008837BF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</w:t>
            </w:r>
          </w:p>
        </w:tc>
        <w:tc>
          <w:tcPr>
            <w:tcW w:w="6119" w:type="dxa"/>
            <w:vAlign w:val="bottom"/>
          </w:tcPr>
          <w:p w:rsidR="00EB5131" w:rsidRPr="00B53BC8" w:rsidRDefault="00EB5131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 xml:space="preserve">Consta a aprovação motivada do termo de referência pela autoridade </w:t>
            </w:r>
            <w:r w:rsidR="008837BF">
              <w:rPr>
                <w:rFonts w:ascii="Arial" w:hAnsi="Arial" w:cs="Arial"/>
                <w:sz w:val="20"/>
                <w:szCs w:val="20"/>
              </w:rPr>
              <w:t>máxima da área requisitante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(art. 9º, II, § 1º do Decreto nº 5.450/05)?</w:t>
            </w:r>
          </w:p>
        </w:tc>
        <w:tc>
          <w:tcPr>
            <w:tcW w:w="1342" w:type="dxa"/>
          </w:tcPr>
          <w:p w:rsidR="00EB5131" w:rsidRPr="00F20494" w:rsidRDefault="00EB513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EB5131" w:rsidRPr="00F20494" w:rsidRDefault="00EB513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EB5131" w:rsidRPr="00F20494" w:rsidRDefault="00EB513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131" w:rsidRPr="00F20494" w:rsidTr="008837BF">
        <w:trPr>
          <w:trHeight w:val="283"/>
        </w:trPr>
        <w:tc>
          <w:tcPr>
            <w:tcW w:w="628" w:type="dxa"/>
          </w:tcPr>
          <w:p w:rsidR="00EB5131" w:rsidRDefault="00EB5131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="008837B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119" w:type="dxa"/>
            <w:vAlign w:val="bottom"/>
          </w:tcPr>
          <w:p w:rsidR="00EB5131" w:rsidRPr="00B53BC8" w:rsidRDefault="00EB5131" w:rsidP="00890C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No caso de </w:t>
            </w:r>
            <w:r w:rsidR="00890C6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aquisição</w:t>
            </w:r>
            <w:r w:rsidRPr="00B53B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por registro de preços, a autoridade competente justificou a utilização do SRP com base em alguma das hipóteses previstas no artigo 3º do Decreto nº 7.892 de 23 de janeiro de 2013?</w:t>
            </w:r>
          </w:p>
        </w:tc>
        <w:tc>
          <w:tcPr>
            <w:tcW w:w="1342" w:type="dxa"/>
          </w:tcPr>
          <w:p w:rsidR="00EB5131" w:rsidRPr="00F20494" w:rsidRDefault="00EB513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EB5131" w:rsidRPr="00F20494" w:rsidRDefault="00EB513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EB5131" w:rsidRPr="00F20494" w:rsidRDefault="00EB513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131" w:rsidRPr="00F20494" w:rsidTr="008837BF">
        <w:trPr>
          <w:trHeight w:val="283"/>
        </w:trPr>
        <w:tc>
          <w:tcPr>
            <w:tcW w:w="628" w:type="dxa"/>
          </w:tcPr>
          <w:p w:rsidR="00EB5131" w:rsidRDefault="00EB5131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119" w:type="dxa"/>
            <w:vAlign w:val="bottom"/>
          </w:tcPr>
          <w:p w:rsidR="00EB5131" w:rsidRPr="00B53BC8" w:rsidRDefault="00EB5131" w:rsidP="00F61F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Con</w:t>
            </w:r>
            <w:r w:rsidR="004B2A2F">
              <w:rPr>
                <w:rFonts w:ascii="Arial" w:hAnsi="Arial" w:cs="Arial"/>
                <w:sz w:val="20"/>
                <w:szCs w:val="20"/>
              </w:rPr>
              <w:t xml:space="preserve">sta a autorização do reitor (na reitoria) e Diretor Geral (nos </w:t>
            </w:r>
            <w:r w:rsidR="004B2A2F" w:rsidRPr="004B2A2F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="004B2A2F">
              <w:rPr>
                <w:rFonts w:ascii="Arial" w:hAnsi="Arial" w:cs="Arial"/>
                <w:sz w:val="20"/>
                <w:szCs w:val="20"/>
              </w:rPr>
              <w:t>)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A2F">
              <w:rPr>
                <w:rFonts w:ascii="Arial" w:hAnsi="Arial" w:cs="Arial"/>
                <w:b/>
                <w:sz w:val="20"/>
                <w:szCs w:val="20"/>
              </w:rPr>
              <w:t>para a abertura da licitação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(art. 38, </w:t>
            </w:r>
            <w:r w:rsidRPr="00B53BC8">
              <w:rPr>
                <w:rFonts w:ascii="Arial" w:hAnsi="Arial" w:cs="Arial"/>
                <w:i/>
                <w:iCs/>
                <w:sz w:val="20"/>
                <w:szCs w:val="20"/>
              </w:rPr>
              <w:t>caput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, da Lei nº 8.666/93 e </w:t>
            </w:r>
            <w:proofErr w:type="spellStart"/>
            <w:r w:rsidRPr="00B53BC8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B53BC8">
              <w:rPr>
                <w:rFonts w:ascii="Arial" w:hAnsi="Arial" w:cs="Arial"/>
                <w:sz w:val="20"/>
                <w:szCs w:val="20"/>
              </w:rPr>
              <w:t>. 8º, III e 30, V, do Decreto 5.450/05)</w:t>
            </w:r>
            <w:r w:rsidR="00A22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2A7C" w:rsidRPr="004B2A2F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 w:rsidR="004B2A2F">
              <w:rPr>
                <w:rFonts w:ascii="Arial" w:hAnsi="Arial" w:cs="Arial"/>
                <w:b/>
                <w:sz w:val="20"/>
                <w:szCs w:val="20"/>
              </w:rPr>
              <w:t>celebração do contrato, quando for o caso</w:t>
            </w:r>
            <w:r w:rsidR="00A22A7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22A7C">
              <w:rPr>
                <w:rFonts w:ascii="Arial" w:hAnsi="Arial" w:cs="Arial"/>
                <w:color w:val="263238"/>
                <w:sz w:val="20"/>
                <w:szCs w:val="20"/>
              </w:rPr>
              <w:t>art. 2º do Decreto nº 7.689/2012, dentro do prazo previsto pelo art. 4º § 1º, da Portaria MPOG nº 249/2012)</w:t>
            </w:r>
            <w:r w:rsidRPr="00B53BC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342" w:type="dxa"/>
          </w:tcPr>
          <w:p w:rsidR="00EB5131" w:rsidRPr="00F20494" w:rsidRDefault="00EB513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EB5131" w:rsidRPr="00F20494" w:rsidRDefault="00EB513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EB5131" w:rsidRPr="00F20494" w:rsidRDefault="00EB513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FDC" w:rsidRPr="00283883" w:rsidTr="00942C4C">
        <w:trPr>
          <w:trHeight w:val="283"/>
        </w:trPr>
        <w:tc>
          <w:tcPr>
            <w:tcW w:w="9923" w:type="dxa"/>
            <w:gridSpan w:val="5"/>
            <w:shd w:val="clear" w:color="auto" w:fill="C2D69B" w:themeFill="accent3" w:themeFillTint="99"/>
          </w:tcPr>
          <w:p w:rsidR="00F61FDC" w:rsidRPr="0087775B" w:rsidRDefault="00F61FDC" w:rsidP="00F61FDC">
            <w:pPr>
              <w:jc w:val="center"/>
              <w:rPr>
                <w:rFonts w:ascii="Arial" w:hAnsi="Arial" w:cs="Arial"/>
              </w:rPr>
            </w:pPr>
            <w:r w:rsidRPr="0087775B">
              <w:rPr>
                <w:rFonts w:ascii="Arial" w:hAnsi="Arial" w:cs="Arial"/>
                <w:b/>
              </w:rPr>
              <w:t>PROCEDIMENTOS IRP</w:t>
            </w:r>
            <w:r w:rsidR="00890C6F">
              <w:rPr>
                <w:rFonts w:ascii="Arial" w:hAnsi="Arial" w:cs="Arial"/>
                <w:b/>
              </w:rPr>
              <w:t xml:space="preserve"> (QUANDO SRP)</w:t>
            </w: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D14CDA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61007E" w:rsidRPr="0087775B" w:rsidRDefault="00623A9D" w:rsidP="00623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realizada a</w:t>
            </w:r>
            <w:r w:rsidR="00D92FAC">
              <w:rPr>
                <w:rFonts w:ascii="Arial" w:hAnsi="Arial" w:cs="Arial"/>
                <w:sz w:val="20"/>
                <w:szCs w:val="20"/>
              </w:rPr>
              <w:t xml:space="preserve">nálise </w:t>
            </w:r>
            <w:r>
              <w:rPr>
                <w:rFonts w:ascii="Arial" w:hAnsi="Arial" w:cs="Arial"/>
                <w:sz w:val="20"/>
                <w:szCs w:val="20"/>
              </w:rPr>
              <w:t xml:space="preserve">acerca </w:t>
            </w:r>
            <w:r w:rsidR="00D92FAC">
              <w:rPr>
                <w:rFonts w:ascii="Arial" w:hAnsi="Arial" w:cs="Arial"/>
                <w:sz w:val="20"/>
                <w:szCs w:val="20"/>
              </w:rPr>
              <w:t xml:space="preserve">da possibilidade de compartilhamento da demanda com os </w:t>
            </w:r>
            <w:r w:rsidR="00D92FAC" w:rsidRPr="00DE6095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="00D92FAC">
              <w:rPr>
                <w:rFonts w:ascii="Arial" w:hAnsi="Arial" w:cs="Arial"/>
                <w:sz w:val="20"/>
                <w:szCs w:val="20"/>
              </w:rPr>
              <w:t xml:space="preserve"> do IFRS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 xml:space="preserve"> a fim de incorporar na lista de itens a ser compilada antes do Procedimento de Intenção de Registro de </w:t>
            </w:r>
            <w:r>
              <w:rPr>
                <w:rFonts w:ascii="Arial" w:hAnsi="Arial" w:cs="Arial"/>
                <w:sz w:val="20"/>
                <w:szCs w:val="20"/>
              </w:rPr>
              <w:t>Preços – IRP?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D14CDA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0" w:type="auto"/>
            <w:vAlign w:val="bottom"/>
          </w:tcPr>
          <w:p w:rsidR="0061007E" w:rsidRPr="0087775B" w:rsidRDefault="00623A9D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Houve c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>ompilação dos dados e lançamento da Intenção de Registro de Preços – IRP no sítio Compras Governamentais, visando o registro e a divulga</w:t>
            </w:r>
            <w:r>
              <w:rPr>
                <w:rFonts w:ascii="Arial" w:hAnsi="Arial" w:cs="Arial"/>
                <w:sz w:val="20"/>
                <w:szCs w:val="20"/>
              </w:rPr>
              <w:t>ção dos itens a serem licitados?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6A76" w:rsidRDefault="0061007E" w:rsidP="00F61FDC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Anexar termo de referência</w:t>
            </w:r>
            <w:r w:rsidR="00BB493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1007E" w:rsidRPr="006A6A76" w:rsidRDefault="0061007E" w:rsidP="00F61FDC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76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6A6A76">
              <w:rPr>
                <w:rFonts w:ascii="Arial" w:hAnsi="Arial" w:cs="Arial"/>
                <w:sz w:val="20"/>
                <w:szCs w:val="20"/>
              </w:rPr>
              <w:t>: art. 4º e 5º, I, do decreto nº 7.892/13</w:t>
            </w:r>
            <w:r w:rsidR="00BB49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D14CDA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0" w:type="auto"/>
            <w:vAlign w:val="bottom"/>
          </w:tcPr>
          <w:p w:rsidR="0061007E" w:rsidRPr="0087775B" w:rsidRDefault="00623A9D" w:rsidP="00623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Houve d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>ivulga</w:t>
            </w:r>
            <w:r w:rsidR="00DE6095">
              <w:rPr>
                <w:rFonts w:ascii="Arial" w:hAnsi="Arial" w:cs="Arial"/>
                <w:sz w:val="20"/>
                <w:szCs w:val="20"/>
              </w:rPr>
              <w:t xml:space="preserve">ção da abertura da IRP aos </w:t>
            </w:r>
            <w:proofErr w:type="spellStart"/>
            <w:r w:rsidR="00DE6095" w:rsidRPr="00DE6095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proofErr w:type="spellEnd"/>
            <w:r w:rsidR="0061007E" w:rsidRPr="0087775B">
              <w:rPr>
                <w:rFonts w:ascii="Arial" w:hAnsi="Arial" w:cs="Arial"/>
                <w:sz w:val="20"/>
                <w:szCs w:val="20"/>
              </w:rPr>
              <w:t xml:space="preserve"> do IFRS através do e-mail institucional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D14CDA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lastRenderedPageBreak/>
              <w:t>8.3</w:t>
            </w: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Exceção - No caso de dispensa da divulgação da Intenção de Registro de Preços – IRP, há justificativa </w:t>
            </w:r>
            <w:r w:rsidR="0042563D" w:rsidRPr="0087775B">
              <w:rPr>
                <w:rFonts w:ascii="Arial" w:hAnsi="Arial" w:cs="Arial"/>
                <w:sz w:val="20"/>
                <w:szCs w:val="20"/>
              </w:rPr>
              <w:t xml:space="preserve">do órgão gerenciador 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apta a demonstrar a sua inviabilidade?  </w:t>
            </w:r>
          </w:p>
          <w:p w:rsidR="0061007E" w:rsidRPr="0087775B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07E" w:rsidRPr="0087775B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>Legislação: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art. 4º, §1º, do decreto nº 7.892/13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D14CDA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No caso de existir órgãos participantes, com valores que podem divergir quanto à localização</w:t>
            </w:r>
            <w:r w:rsidR="00DE6095">
              <w:rPr>
                <w:rFonts w:ascii="Arial" w:hAnsi="Arial" w:cs="Arial"/>
                <w:sz w:val="20"/>
                <w:szCs w:val="20"/>
              </w:rPr>
              <w:t xml:space="preserve"> e/ou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quantitativos a Administração procedeu com a negociação na IRP?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D14CDA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No caso de existir órgãos participantes e houver solicitação de alteração do termo de referência, a Administração consolidou as informações relativas à estimativa individual e total de consumo, promovendo a adequação dos respectivos termos de referência encaminhados para atender aos requisitos de padronização e racionalização?</w:t>
            </w:r>
          </w:p>
          <w:p w:rsidR="0061007E" w:rsidRPr="0087775B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07E" w:rsidRPr="0087775B" w:rsidRDefault="0061007E" w:rsidP="00F61FD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>Legislação: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art. 5º, II, IV do Decreto nº 7.892/13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63D" w:rsidRPr="0087775B" w:rsidTr="0042563D">
        <w:trPr>
          <w:trHeight w:val="283"/>
        </w:trPr>
        <w:tc>
          <w:tcPr>
            <w:tcW w:w="628" w:type="dxa"/>
          </w:tcPr>
          <w:p w:rsidR="0042563D" w:rsidRPr="0087775B" w:rsidRDefault="00D14CDA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0" w:type="auto"/>
            <w:vAlign w:val="bottom"/>
          </w:tcPr>
          <w:p w:rsidR="0042563D" w:rsidRPr="0087775B" w:rsidRDefault="0042563D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 Administração confirmou junto aos órgãos ou entidades participantes a sua concordância com o objeto a ser licitado, inclusive quanto aos quantitativos, preços estimados e termo de referência?</w:t>
            </w:r>
          </w:p>
        </w:tc>
        <w:tc>
          <w:tcPr>
            <w:tcW w:w="0" w:type="auto"/>
          </w:tcPr>
          <w:p w:rsidR="0042563D" w:rsidRPr="0087775B" w:rsidRDefault="0042563D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42563D" w:rsidRPr="0087775B" w:rsidRDefault="0042563D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42563D" w:rsidRPr="0087775B" w:rsidRDefault="0042563D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D14CDA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0" w:type="auto"/>
            <w:vAlign w:val="bottom"/>
          </w:tcPr>
          <w:p w:rsidR="0061007E" w:rsidRPr="0087775B" w:rsidRDefault="00623A9D" w:rsidP="00623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a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>nexa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 xml:space="preserve"> relatório IRP </w:t>
            </w:r>
            <w:r w:rsidR="00D14CDA" w:rsidRPr="0087775B">
              <w:rPr>
                <w:rFonts w:ascii="Arial" w:hAnsi="Arial" w:cs="Arial"/>
                <w:sz w:val="20"/>
                <w:szCs w:val="20"/>
              </w:rPr>
              <w:t>com manifestações e confirmações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FDC" w:rsidRPr="0087775B" w:rsidTr="00942C4C">
        <w:trPr>
          <w:trHeight w:val="283"/>
        </w:trPr>
        <w:tc>
          <w:tcPr>
            <w:tcW w:w="9923" w:type="dxa"/>
            <w:gridSpan w:val="5"/>
            <w:shd w:val="clear" w:color="auto" w:fill="C2D69B" w:themeFill="accent3" w:themeFillTint="99"/>
          </w:tcPr>
          <w:p w:rsidR="00F61FDC" w:rsidRPr="0087775B" w:rsidRDefault="00F61FDC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</w:rPr>
              <w:t>ME/EPP/Margem de preferência</w:t>
            </w:r>
          </w:p>
        </w:tc>
      </w:tr>
      <w:tr w:rsidR="0061007E" w:rsidRPr="0087775B" w:rsidTr="006A6A76">
        <w:trPr>
          <w:trHeight w:val="1672"/>
        </w:trPr>
        <w:tc>
          <w:tcPr>
            <w:tcW w:w="628" w:type="dxa"/>
          </w:tcPr>
          <w:p w:rsidR="0061007E" w:rsidRPr="0087775B" w:rsidRDefault="0012582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:rsidR="0012582B" w:rsidRPr="0087775B" w:rsidRDefault="0012582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Em face do valor estimado do objeto, a participação na licitação é exclusiva para microempresas, empresas de pequeno porte e sociedades cooperativas (art. 48, I, da LC nº 123/06, art. 6º do Decreto nº 8.538, de 2015, e art. 34 da Lei nº 11.488/07)? </w:t>
            </w:r>
          </w:p>
          <w:p w:rsidR="0061007E" w:rsidRPr="006A6A76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Ou a participação na licitação </w:t>
            </w: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>é mista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(alguns </w:t>
            </w:r>
            <w:r w:rsidR="006A6A76">
              <w:rPr>
                <w:rFonts w:ascii="Arial" w:hAnsi="Arial" w:cs="Arial"/>
                <w:sz w:val="20"/>
                <w:szCs w:val="20"/>
              </w:rPr>
              <w:t>itens exclusivos e outros não)?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6A6A76">
        <w:trPr>
          <w:trHeight w:val="522"/>
        </w:trPr>
        <w:tc>
          <w:tcPr>
            <w:tcW w:w="628" w:type="dxa"/>
          </w:tcPr>
          <w:p w:rsidR="0061007E" w:rsidRPr="0087775B" w:rsidRDefault="0012582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Incide uma das exceções previstas no a</w:t>
            </w:r>
            <w:r w:rsidR="00D8505D" w:rsidRPr="0087775B">
              <w:rPr>
                <w:rFonts w:ascii="Arial" w:hAnsi="Arial" w:cs="Arial"/>
                <w:sz w:val="20"/>
                <w:szCs w:val="20"/>
              </w:rPr>
              <w:t>rt. 10</w:t>
            </w:r>
            <w:r w:rsidRPr="0087775B">
              <w:rPr>
                <w:rFonts w:ascii="Arial" w:hAnsi="Arial" w:cs="Arial"/>
                <w:sz w:val="20"/>
                <w:szCs w:val="20"/>
              </w:rPr>
              <w:t>º do Decreto nº 8538/2015, devidamente justificada, a afastar a exclusividade?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D5" w:rsidRPr="0087775B" w:rsidTr="006A6A76">
        <w:trPr>
          <w:trHeight w:val="433"/>
        </w:trPr>
        <w:tc>
          <w:tcPr>
            <w:tcW w:w="628" w:type="dxa"/>
          </w:tcPr>
          <w:p w:rsidR="008D4FD5" w:rsidRPr="0087775B" w:rsidRDefault="008D4FD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0" w:type="auto"/>
            <w:vAlign w:val="bottom"/>
          </w:tcPr>
          <w:p w:rsidR="008D4FD5" w:rsidRPr="0087775B" w:rsidRDefault="008D4FD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Foram observados os dispositivos legais que dispõem sobre a margem de preferência? (Decretos 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nºs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 xml:space="preserve"> 7546/ 2011 e 8538/2015)</w:t>
            </w:r>
          </w:p>
        </w:tc>
        <w:tc>
          <w:tcPr>
            <w:tcW w:w="0" w:type="auto"/>
          </w:tcPr>
          <w:p w:rsidR="008D4FD5" w:rsidRPr="0087775B" w:rsidRDefault="008D4FD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D4FD5" w:rsidRPr="0087775B" w:rsidRDefault="008D4FD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8D4FD5" w:rsidRPr="0087775B" w:rsidRDefault="008D4FD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FDC" w:rsidRPr="0087775B" w:rsidTr="00942C4C">
        <w:trPr>
          <w:trHeight w:val="283"/>
        </w:trPr>
        <w:tc>
          <w:tcPr>
            <w:tcW w:w="9923" w:type="dxa"/>
            <w:gridSpan w:val="5"/>
            <w:shd w:val="clear" w:color="auto" w:fill="C2D69B" w:themeFill="accent3" w:themeFillTint="99"/>
          </w:tcPr>
          <w:p w:rsidR="00F61FDC" w:rsidRPr="0087775B" w:rsidRDefault="00F61FDC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</w:rPr>
              <w:t>PORTARIAS</w:t>
            </w: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12582B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61007E" w:rsidRPr="0087775B" w:rsidRDefault="00623A9D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>Portaria da Autoridade Competente</w:t>
            </w:r>
            <w:r w:rsidR="0012582B" w:rsidRPr="0087775B">
              <w:rPr>
                <w:rFonts w:ascii="Arial" w:hAnsi="Arial" w:cs="Arial"/>
                <w:sz w:val="20"/>
                <w:szCs w:val="20"/>
              </w:rPr>
              <w:t xml:space="preserve"> ou Substituto</w:t>
            </w:r>
            <w:r w:rsidR="00DE6095">
              <w:rPr>
                <w:rFonts w:ascii="Arial" w:hAnsi="Arial" w:cs="Arial"/>
                <w:sz w:val="20"/>
                <w:szCs w:val="20"/>
              </w:rPr>
              <w:t xml:space="preserve"> (Reitor/Diretor Geral)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12582B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0" w:type="auto"/>
            <w:vAlign w:val="center"/>
          </w:tcPr>
          <w:p w:rsidR="0061007E" w:rsidRPr="0087775B" w:rsidRDefault="00890C6F" w:rsidP="00F61FD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2582B" w:rsidRPr="0087775B">
              <w:rPr>
                <w:rFonts w:ascii="Arial" w:hAnsi="Arial" w:cs="Arial"/>
                <w:sz w:val="20"/>
                <w:szCs w:val="20"/>
              </w:rPr>
              <w:t xml:space="preserve">esignação do pregoeiro e equipe de apoio (art. 3º, IV, §§1º e 2º da Lei nº 10.520/02, </w:t>
            </w:r>
            <w:proofErr w:type="spellStart"/>
            <w:r w:rsidR="0012582B" w:rsidRPr="0087775B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="0012582B" w:rsidRPr="0087775B">
              <w:rPr>
                <w:rFonts w:ascii="Arial" w:hAnsi="Arial" w:cs="Arial"/>
                <w:sz w:val="20"/>
                <w:szCs w:val="20"/>
              </w:rPr>
              <w:t xml:space="preserve">. 9º, VI, 10, 11, 12 e </w:t>
            </w:r>
            <w:r>
              <w:rPr>
                <w:rFonts w:ascii="Arial" w:hAnsi="Arial" w:cs="Arial"/>
                <w:sz w:val="20"/>
                <w:szCs w:val="20"/>
              </w:rPr>
              <w:t>30, VI, do Decreto nº 5.450/05)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FDC" w:rsidRPr="0087775B" w:rsidTr="00942C4C">
        <w:trPr>
          <w:trHeight w:val="283"/>
        </w:trPr>
        <w:tc>
          <w:tcPr>
            <w:tcW w:w="9923" w:type="dxa"/>
            <w:gridSpan w:val="5"/>
            <w:shd w:val="clear" w:color="auto" w:fill="C2D69B" w:themeFill="accent3" w:themeFillTint="99"/>
          </w:tcPr>
          <w:p w:rsidR="00F61FDC" w:rsidRPr="0087775B" w:rsidRDefault="00F61FDC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</w:rPr>
              <w:t>MINUTA DE EDITAL, ANEXOS E DEMAIS DOCUMENTOS</w:t>
            </w: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8D4FD5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bottom"/>
          </w:tcPr>
          <w:p w:rsidR="0061007E" w:rsidRPr="0087775B" w:rsidRDefault="00990FD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Minuta de edital e anexos, conforme abaixo?</w:t>
            </w:r>
          </w:p>
          <w:p w:rsidR="0061007E" w:rsidRPr="0087775B" w:rsidRDefault="0061007E" w:rsidP="00F61FD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Termo de referência;</w:t>
            </w:r>
          </w:p>
          <w:p w:rsidR="0061007E" w:rsidRPr="0087775B" w:rsidRDefault="0061007E" w:rsidP="00F61FD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Modelo</w:t>
            </w:r>
            <w:r w:rsidR="006A7BFE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proposta comercial</w:t>
            </w:r>
            <w:r w:rsidR="008D4FD5"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FD5"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 a indicação precisa de como o valor deve s</w:t>
            </w:r>
            <w:r w:rsidR="000E71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er ofertado (total ou por item)</w:t>
            </w:r>
            <w:r w:rsidR="008D4FD5"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61007E" w:rsidRPr="0087775B" w:rsidRDefault="0061007E" w:rsidP="00F61FD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 Ata de registro de preços</w:t>
            </w:r>
            <w:r w:rsidR="00890C6F">
              <w:rPr>
                <w:rFonts w:ascii="Arial" w:hAnsi="Arial" w:cs="Arial"/>
                <w:sz w:val="20"/>
                <w:szCs w:val="20"/>
              </w:rPr>
              <w:t xml:space="preserve"> (quando </w:t>
            </w:r>
            <w:proofErr w:type="gramStart"/>
            <w:r w:rsidR="00890C6F">
              <w:rPr>
                <w:rFonts w:ascii="Arial" w:hAnsi="Arial" w:cs="Arial"/>
                <w:sz w:val="20"/>
                <w:szCs w:val="20"/>
              </w:rPr>
              <w:t>SRP)</w:t>
            </w:r>
            <w:r w:rsidR="00890C6F" w:rsidRPr="0087775B">
              <w:rPr>
                <w:rFonts w:ascii="Arial" w:hAnsi="Arial" w:cs="Arial"/>
                <w:sz w:val="20"/>
                <w:szCs w:val="20"/>
              </w:rPr>
              <w:t>;</w:t>
            </w:r>
            <w:r w:rsidRPr="0087775B"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</w:p>
          <w:p w:rsidR="0061007E" w:rsidRPr="0087775B" w:rsidRDefault="0061007E" w:rsidP="00F61FD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Termo de contrato se for o caso; </w:t>
            </w:r>
          </w:p>
          <w:p w:rsidR="0061007E" w:rsidRPr="0087775B" w:rsidRDefault="0061007E" w:rsidP="00F61FD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Demais anexos necessários</w:t>
            </w:r>
            <w:r w:rsidR="000E71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1007E" w:rsidRPr="0087775B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Está incluso do Edital todas as unidad</w:t>
            </w:r>
            <w:r w:rsidR="00A55FD6">
              <w:rPr>
                <w:rFonts w:ascii="Arial" w:hAnsi="Arial" w:cs="Arial"/>
                <w:sz w:val="20"/>
                <w:szCs w:val="20"/>
              </w:rPr>
              <w:t>es participantes da</w:t>
            </w:r>
            <w:r w:rsidR="008D4FD5" w:rsidRPr="0087775B">
              <w:rPr>
                <w:rFonts w:ascii="Arial" w:hAnsi="Arial" w:cs="Arial"/>
                <w:sz w:val="20"/>
                <w:szCs w:val="20"/>
              </w:rPr>
              <w:t xml:space="preserve"> IRP</w:t>
            </w:r>
            <w:r w:rsidR="00890C6F">
              <w:rPr>
                <w:rFonts w:ascii="Arial" w:hAnsi="Arial" w:cs="Arial"/>
                <w:sz w:val="20"/>
                <w:szCs w:val="20"/>
              </w:rPr>
              <w:t>, se for o caso</w:t>
            </w:r>
            <w:r w:rsidR="008D4FD5" w:rsidRPr="0087775B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  <w:p w:rsidR="0061007E" w:rsidRPr="0087775B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Nome, SIAPE, Portaria e Assinatur</w:t>
            </w:r>
            <w:r w:rsidR="00A55FD6">
              <w:rPr>
                <w:rFonts w:ascii="Arial" w:hAnsi="Arial" w:cs="Arial"/>
                <w:sz w:val="20"/>
                <w:szCs w:val="20"/>
              </w:rPr>
              <w:t>a do Reitor ou Diretor Geral</w:t>
            </w:r>
          </w:p>
          <w:p w:rsidR="008D4FD5" w:rsidRPr="00EC3874" w:rsidRDefault="008D4FD5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07E" w:rsidRPr="00EC3874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EC3874">
              <w:rPr>
                <w:rFonts w:ascii="Arial" w:hAnsi="Arial" w:cs="Arial"/>
                <w:sz w:val="20"/>
                <w:szCs w:val="20"/>
              </w:rPr>
              <w:t xml:space="preserve">: art. 4º, III, da Lei nº 10.520/02, </w:t>
            </w:r>
            <w:proofErr w:type="spellStart"/>
            <w:r w:rsidRPr="00EC3874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EC3874">
              <w:rPr>
                <w:rFonts w:ascii="Arial" w:hAnsi="Arial" w:cs="Arial"/>
                <w:sz w:val="20"/>
                <w:szCs w:val="20"/>
              </w:rPr>
              <w:t>. 9º, IV e 30, VII, do Decreto nº 5.450/05 e art. 40 da Lei nº 8.666/93</w:t>
            </w:r>
          </w:p>
          <w:p w:rsidR="0061007E" w:rsidRPr="0087775B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7775B">
              <w:rPr>
                <w:rFonts w:ascii="Arial" w:hAnsi="Arial" w:cs="Arial"/>
                <w:i/>
                <w:sz w:val="20"/>
                <w:szCs w:val="20"/>
              </w:rPr>
              <w:t xml:space="preserve">O TCU firmou entendimento no sentido de que, em licitação na modalidade pregão, “o orçamento estimado em planilhas e preços </w:t>
            </w:r>
            <w:r w:rsidRPr="0087775B">
              <w:rPr>
                <w:rFonts w:ascii="Arial" w:hAnsi="Arial" w:cs="Arial"/>
                <w:i/>
                <w:sz w:val="20"/>
                <w:szCs w:val="20"/>
              </w:rPr>
              <w:lastRenderedPageBreak/>
              <w:t>unitários não constitui um dos elementos obrigatórios do edital”, devendo estar necessariamente inserido no processo relativo ao certame, conforme exigido pela Lei 10.520/02 (art. 3º, III, c/c o art. 4º, III) e pelo Decreto 5.450/05 (art. 30, III), acessível a quem o solicitar, ficando a critério do gestor a avaliação da oportunidade e conveniência de incluir “dita peça” no edital como anexo – Acórdão 1888/2010 – Plenário)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D5" w:rsidRPr="0087775B" w:rsidTr="0042563D">
        <w:trPr>
          <w:trHeight w:val="283"/>
        </w:trPr>
        <w:tc>
          <w:tcPr>
            <w:tcW w:w="628" w:type="dxa"/>
          </w:tcPr>
          <w:p w:rsidR="008D4FD5" w:rsidRPr="0087775B" w:rsidRDefault="008D4FD5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lastRenderedPageBreak/>
              <w:t>11.1</w:t>
            </w:r>
          </w:p>
        </w:tc>
        <w:tc>
          <w:tcPr>
            <w:tcW w:w="0" w:type="auto"/>
            <w:vAlign w:val="bottom"/>
          </w:tcPr>
          <w:p w:rsidR="0068565D" w:rsidRDefault="008D4FD5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Foi utilizado o modelo de edital disponibilizado pela AGU</w:t>
            </w:r>
            <w:r w:rsidR="0068565D">
              <w:rPr>
                <w:rFonts w:ascii="Arial" w:hAnsi="Arial" w:cs="Arial"/>
                <w:sz w:val="20"/>
                <w:szCs w:val="20"/>
              </w:rPr>
              <w:t xml:space="preserve"> e mantidas as notas de rodapé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68565D" w:rsidRPr="0087775B" w:rsidRDefault="008D4FD5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Eventuais alterações foram destacadas no texto, e se necessário, explicadas?</w:t>
            </w:r>
          </w:p>
        </w:tc>
        <w:tc>
          <w:tcPr>
            <w:tcW w:w="0" w:type="auto"/>
          </w:tcPr>
          <w:p w:rsidR="008D4FD5" w:rsidRPr="0087775B" w:rsidRDefault="008D4FD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D4FD5" w:rsidRPr="0087775B" w:rsidRDefault="008D4FD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8D4FD5" w:rsidRPr="0087775B" w:rsidRDefault="008D4FD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A51" w:rsidRPr="0087775B" w:rsidTr="0042563D">
        <w:trPr>
          <w:trHeight w:val="283"/>
        </w:trPr>
        <w:tc>
          <w:tcPr>
            <w:tcW w:w="628" w:type="dxa"/>
          </w:tcPr>
          <w:p w:rsidR="00AA0A51" w:rsidRPr="0087775B" w:rsidRDefault="00AA0A51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</w:tcPr>
          <w:p w:rsidR="00AA0A51" w:rsidRPr="0087775B" w:rsidRDefault="00AA0A51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Certificação Processual para ENALIC</w:t>
            </w:r>
          </w:p>
        </w:tc>
        <w:tc>
          <w:tcPr>
            <w:tcW w:w="0" w:type="auto"/>
          </w:tcPr>
          <w:p w:rsidR="00AA0A51" w:rsidRPr="0087775B" w:rsidRDefault="00AA0A5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AA0A51" w:rsidRPr="0087775B" w:rsidRDefault="00AA0A5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AA0A51" w:rsidRPr="0087775B" w:rsidRDefault="00AA0A5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A51" w:rsidRPr="0087775B" w:rsidTr="0042563D">
        <w:trPr>
          <w:trHeight w:val="283"/>
        </w:trPr>
        <w:tc>
          <w:tcPr>
            <w:tcW w:w="628" w:type="dxa"/>
          </w:tcPr>
          <w:p w:rsidR="00AA0A51" w:rsidRPr="0087775B" w:rsidRDefault="00AA0A51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  <w:tc>
          <w:tcPr>
            <w:tcW w:w="0" w:type="auto"/>
            <w:vAlign w:val="bottom"/>
          </w:tcPr>
          <w:p w:rsidR="00AA0A51" w:rsidRPr="0087775B" w:rsidRDefault="00AA0A51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Check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Modelo AGU – Serviço Continuado ou não, SRP ou Tradicional (exigência ENALIC)</w:t>
            </w:r>
          </w:p>
        </w:tc>
        <w:tc>
          <w:tcPr>
            <w:tcW w:w="0" w:type="auto"/>
          </w:tcPr>
          <w:p w:rsidR="00AA0A51" w:rsidRPr="0087775B" w:rsidRDefault="00AA0A5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AA0A51" w:rsidRPr="0087775B" w:rsidRDefault="00AA0A5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AA0A51" w:rsidRPr="0087775B" w:rsidRDefault="00AA0A5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C01DC4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12</w:t>
            </w:r>
            <w:r w:rsidR="00AA0A51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0" w:type="auto"/>
            <w:vAlign w:val="center"/>
          </w:tcPr>
          <w:p w:rsidR="0061007E" w:rsidRPr="006A6A76" w:rsidRDefault="00990FD0" w:rsidP="00AA0A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providenciado </w:t>
            </w:r>
            <w:r w:rsidR="00AA0A51">
              <w:rPr>
                <w:rFonts w:ascii="Arial" w:hAnsi="Arial" w:cs="Arial"/>
                <w:sz w:val="20"/>
                <w:szCs w:val="20"/>
              </w:rPr>
              <w:t>Memorando solicitando</w:t>
            </w:r>
            <w:r>
              <w:rPr>
                <w:rFonts w:ascii="Arial" w:hAnsi="Arial" w:cs="Arial"/>
                <w:sz w:val="20"/>
                <w:szCs w:val="20"/>
              </w:rPr>
              <w:t xml:space="preserve"> parecer 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 xml:space="preserve">à Procuradoria </w:t>
            </w:r>
            <w:r w:rsidR="0068565D">
              <w:rPr>
                <w:rFonts w:ascii="Arial" w:hAnsi="Arial" w:cs="Arial"/>
                <w:sz w:val="20"/>
                <w:szCs w:val="20"/>
              </w:rPr>
              <w:t>Jurídica</w:t>
            </w:r>
            <w:r>
              <w:rPr>
                <w:rFonts w:ascii="Arial" w:hAnsi="Arial" w:cs="Arial"/>
                <w:sz w:val="20"/>
                <w:szCs w:val="20"/>
              </w:rPr>
              <w:t>? Encaminhar e receber via SIPAC.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AA0A51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  <w:tc>
          <w:tcPr>
            <w:tcW w:w="0" w:type="auto"/>
            <w:vAlign w:val="center"/>
          </w:tcPr>
          <w:p w:rsidR="0068565D" w:rsidRDefault="00990FD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a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>nálise e aprovação da minuta de edital e seus anexos pela assessoria jurídica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61007E" w:rsidRPr="006A6A76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76">
              <w:rPr>
                <w:rFonts w:ascii="Arial" w:hAnsi="Arial" w:cs="Arial"/>
                <w:sz w:val="20"/>
                <w:szCs w:val="20"/>
              </w:rPr>
              <w:t>Legislação: (art. 38, parágrafo único, da Lei nº 8.666/93</w:t>
            </w:r>
            <w:r w:rsidR="00C01DC4" w:rsidRPr="006A6A76">
              <w:rPr>
                <w:rFonts w:ascii="Arial" w:hAnsi="Arial" w:cs="Arial"/>
                <w:sz w:val="20"/>
                <w:szCs w:val="20"/>
              </w:rPr>
              <w:t>)</w:t>
            </w:r>
            <w:r w:rsidRPr="006A6A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1007E" w:rsidRPr="0087775B" w:rsidRDefault="00990FD0" w:rsidP="00990F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o recebimento </w:t>
            </w:r>
            <w:r w:rsidR="0061007E" w:rsidRPr="006A6A76">
              <w:rPr>
                <w:rFonts w:ascii="Arial" w:hAnsi="Arial" w:cs="Arial"/>
                <w:sz w:val="20"/>
                <w:szCs w:val="20"/>
              </w:rPr>
              <w:t xml:space="preserve">via </w:t>
            </w:r>
            <w:r w:rsidR="00C01DC4" w:rsidRPr="006A6A76">
              <w:rPr>
                <w:rFonts w:ascii="Arial" w:hAnsi="Arial" w:cs="Arial"/>
                <w:sz w:val="20"/>
                <w:szCs w:val="20"/>
              </w:rPr>
              <w:t>SIPAC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AA0A51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</w:t>
            </w:r>
          </w:p>
        </w:tc>
        <w:tc>
          <w:tcPr>
            <w:tcW w:w="0" w:type="auto"/>
            <w:vAlign w:val="center"/>
          </w:tcPr>
          <w:p w:rsidR="0061007E" w:rsidRPr="0087775B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Havendo apontamentos quanto ao processo pela Assessoria Jurídica foram procedidos os ajustes, complementação e respectivo relatório de procedimentos, ações e explicações após análise Jurídica? </w:t>
            </w:r>
          </w:p>
          <w:p w:rsidR="0061007E" w:rsidRPr="0087775B" w:rsidRDefault="00990FD0" w:rsidP="00990F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reimpresso o edital?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AA0A51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0" w:type="auto"/>
            <w:vAlign w:val="center"/>
          </w:tcPr>
          <w:p w:rsidR="0061007E" w:rsidRPr="006A6A76" w:rsidRDefault="00990FD0" w:rsidP="00990F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providenciado o </w:t>
            </w:r>
            <w:r w:rsidR="00C01DC4" w:rsidRPr="0087775B">
              <w:rPr>
                <w:rFonts w:ascii="Arial" w:hAnsi="Arial" w:cs="Arial"/>
                <w:sz w:val="20"/>
                <w:szCs w:val="20"/>
              </w:rPr>
              <w:t>Memorando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 xml:space="preserve"> de encaminhamento à Procuradoria Jurídica (caso seja necessário restituir o processo)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AA0A51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12.6</w:t>
            </w:r>
          </w:p>
        </w:tc>
        <w:tc>
          <w:tcPr>
            <w:tcW w:w="0" w:type="auto"/>
            <w:vAlign w:val="center"/>
          </w:tcPr>
          <w:p w:rsidR="0061007E" w:rsidRPr="006A6A76" w:rsidRDefault="00990FD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r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>eanálise e aprovação da minuta de edital e seus anexos devidamente ajus</w:t>
            </w:r>
            <w:r>
              <w:rPr>
                <w:rFonts w:ascii="Arial" w:hAnsi="Arial" w:cs="Arial"/>
                <w:sz w:val="20"/>
                <w:szCs w:val="20"/>
              </w:rPr>
              <w:t>tados, pela assessoria jurídica?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DD7" w:rsidRPr="0087775B" w:rsidTr="0042563D">
        <w:trPr>
          <w:trHeight w:val="839"/>
        </w:trPr>
        <w:tc>
          <w:tcPr>
            <w:tcW w:w="628" w:type="dxa"/>
          </w:tcPr>
          <w:p w:rsidR="002D2DD7" w:rsidRPr="0087775B" w:rsidRDefault="00AA0A51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12.7</w:t>
            </w:r>
          </w:p>
        </w:tc>
        <w:tc>
          <w:tcPr>
            <w:tcW w:w="0" w:type="auto"/>
            <w:vAlign w:val="center"/>
          </w:tcPr>
          <w:p w:rsidR="002D2DD7" w:rsidRPr="0087775B" w:rsidRDefault="00B71F0C" w:rsidP="00B71F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</w:t>
            </w:r>
            <w:r w:rsidR="002D2DD7" w:rsidRPr="0087775B">
              <w:rPr>
                <w:rFonts w:ascii="Arial" w:hAnsi="Arial" w:cs="Arial"/>
                <w:sz w:val="20"/>
                <w:szCs w:val="20"/>
              </w:rPr>
              <w:t>eimpresso o edital definitivo, caso necessário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D2DD7" w:rsidRPr="0087775B">
              <w:rPr>
                <w:rFonts w:ascii="Arial" w:hAnsi="Arial" w:cs="Arial"/>
                <w:sz w:val="20"/>
                <w:szCs w:val="20"/>
              </w:rPr>
              <w:t xml:space="preserve"> depois de ajustes, e envio para a assinatura </w:t>
            </w:r>
            <w:r w:rsidR="00857E36" w:rsidRPr="0087775B">
              <w:rPr>
                <w:rFonts w:ascii="Arial" w:hAnsi="Arial" w:cs="Arial"/>
                <w:sz w:val="20"/>
                <w:szCs w:val="20"/>
              </w:rPr>
              <w:t>e rubricas d</w:t>
            </w:r>
            <w:r w:rsidR="0068565D">
              <w:rPr>
                <w:rFonts w:ascii="Arial" w:hAnsi="Arial" w:cs="Arial"/>
                <w:sz w:val="20"/>
                <w:szCs w:val="20"/>
              </w:rPr>
              <w:t>o Reitor ou Diretor Geral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2D2DD7" w:rsidRPr="0087775B" w:rsidRDefault="002D2DD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2D2DD7" w:rsidRPr="0087775B" w:rsidRDefault="002D2DD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2D2DD7" w:rsidRPr="0087775B" w:rsidRDefault="002D2DD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C01DC4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61007E" w:rsidRPr="0087775B" w:rsidRDefault="00B71F0C" w:rsidP="00B71F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t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>ransferi</w:t>
            </w:r>
            <w:r>
              <w:rPr>
                <w:rFonts w:ascii="Arial" w:hAnsi="Arial" w:cs="Arial"/>
                <w:sz w:val="20"/>
                <w:szCs w:val="20"/>
              </w:rPr>
              <w:t>da a IRP para o SIDEC</w:t>
            </w:r>
            <w:r w:rsidR="00890C6F">
              <w:rPr>
                <w:rFonts w:ascii="Arial" w:hAnsi="Arial" w:cs="Arial"/>
                <w:sz w:val="20"/>
                <w:szCs w:val="20"/>
              </w:rPr>
              <w:t>, quando for o caso,</w:t>
            </w:r>
            <w:r>
              <w:rPr>
                <w:rFonts w:ascii="Arial" w:hAnsi="Arial" w:cs="Arial"/>
                <w:sz w:val="20"/>
                <w:szCs w:val="20"/>
              </w:rPr>
              <w:t xml:space="preserve"> e  l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>ança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 xml:space="preserve"> no Sistema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 xml:space="preserve"> Divulgação de Compras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C01DC4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0" w:type="auto"/>
            <w:vAlign w:val="center"/>
          </w:tcPr>
          <w:p w:rsidR="0061007E" w:rsidRPr="0087775B" w:rsidRDefault="00B71F0C" w:rsidP="00B71F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no processo a r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 xml:space="preserve">elação de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 xml:space="preserve">tens lançado no sistema </w:t>
            </w:r>
            <w:proofErr w:type="spellStart"/>
            <w:r w:rsidR="0061007E" w:rsidRPr="0087775B">
              <w:rPr>
                <w:rFonts w:ascii="Arial" w:hAnsi="Arial" w:cs="Arial"/>
                <w:sz w:val="20"/>
                <w:szCs w:val="20"/>
              </w:rPr>
              <w:t>SIASGnet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AA0A5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0" w:type="auto"/>
            <w:vAlign w:val="bottom"/>
          </w:tcPr>
          <w:p w:rsidR="00EF2653" w:rsidRPr="0087775B" w:rsidRDefault="00B71F0C" w:rsidP="00B71F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 impresso o c</w:t>
            </w:r>
            <w:r w:rsidR="0007418C" w:rsidRPr="0087775B">
              <w:rPr>
                <w:rFonts w:ascii="Arial" w:hAnsi="Arial" w:cs="Arial"/>
                <w:sz w:val="20"/>
                <w:szCs w:val="20"/>
              </w:rPr>
              <w:t xml:space="preserve">omprovante de Envio do Arquivo ao </w:t>
            </w:r>
            <w:r w:rsidR="0007418C">
              <w:rPr>
                <w:rFonts w:ascii="Arial" w:hAnsi="Arial" w:cs="Arial"/>
                <w:sz w:val="20"/>
                <w:szCs w:val="20"/>
              </w:rPr>
              <w:t>Compras Governamentais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AA0A51">
        <w:trPr>
          <w:trHeight w:val="402"/>
        </w:trPr>
        <w:tc>
          <w:tcPr>
            <w:tcW w:w="628" w:type="dxa"/>
          </w:tcPr>
          <w:p w:rsidR="0061007E" w:rsidRPr="006A6A76" w:rsidRDefault="00C01DC4" w:rsidP="00F61FD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A6A76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0" w:type="auto"/>
            <w:vAlign w:val="bottom"/>
          </w:tcPr>
          <w:p w:rsidR="0061007E" w:rsidRPr="006A6A76" w:rsidRDefault="0061007E" w:rsidP="00F61FD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A6A76">
              <w:rPr>
                <w:rFonts w:ascii="Arial" w:hAnsi="Arial" w:cs="Arial"/>
                <w:b/>
              </w:rPr>
              <w:t xml:space="preserve">Visto do processo – fase interna - pelo PREGOEIRO </w:t>
            </w:r>
          </w:p>
        </w:tc>
        <w:tc>
          <w:tcPr>
            <w:tcW w:w="3176" w:type="dxa"/>
            <w:gridSpan w:val="3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21A0" w:rsidRPr="0087775B" w:rsidRDefault="00DB21A0" w:rsidP="00F61FD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2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5846"/>
        <w:gridCol w:w="1276"/>
        <w:gridCol w:w="1133"/>
        <w:gridCol w:w="1134"/>
      </w:tblGrid>
      <w:tr w:rsidR="00DB21A0" w:rsidRPr="0087775B" w:rsidTr="00EE71D2">
        <w:trPr>
          <w:trHeight w:val="283"/>
        </w:trPr>
        <w:tc>
          <w:tcPr>
            <w:tcW w:w="10206" w:type="dxa"/>
            <w:gridSpan w:val="5"/>
            <w:shd w:val="clear" w:color="auto" w:fill="C2D69B" w:themeFill="accent3" w:themeFillTint="99"/>
            <w:vAlign w:val="center"/>
          </w:tcPr>
          <w:p w:rsidR="00DB21A0" w:rsidRPr="0087775B" w:rsidRDefault="00DB21A0" w:rsidP="00F61F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  <w:sz w:val="32"/>
                <w:szCs w:val="32"/>
              </w:rPr>
              <w:t>FASE EXTERNA</w:t>
            </w:r>
          </w:p>
        </w:tc>
      </w:tr>
      <w:tr w:rsidR="00DB21A0" w:rsidRPr="0087775B" w:rsidTr="00EE71D2">
        <w:trPr>
          <w:trHeight w:val="283"/>
        </w:trPr>
        <w:tc>
          <w:tcPr>
            <w:tcW w:w="10206" w:type="dxa"/>
            <w:gridSpan w:val="5"/>
            <w:shd w:val="clear" w:color="auto" w:fill="C2D69B" w:themeFill="accent3" w:themeFillTint="99"/>
            <w:vAlign w:val="center"/>
          </w:tcPr>
          <w:p w:rsidR="00DB21A0" w:rsidRPr="0087775B" w:rsidRDefault="00DB21A0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21A0" w:rsidRPr="0087775B" w:rsidRDefault="00DB21A0" w:rsidP="00F61FD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  <w:sz w:val="20"/>
                <w:szCs w:val="20"/>
              </w:rPr>
              <w:t>Nome e SIAPE do pregoeiro: ____________________________________________________________</w:t>
            </w:r>
          </w:p>
          <w:p w:rsidR="00DB21A0" w:rsidRPr="0087775B" w:rsidRDefault="00DB21A0" w:rsidP="00F61FD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  <w:sz w:val="20"/>
                <w:szCs w:val="20"/>
              </w:rPr>
              <w:t>Portaria de nomeação: __________________________________</w:t>
            </w:r>
            <w:r w:rsidR="0087775B">
              <w:rPr>
                <w:rFonts w:ascii="Arial" w:hAnsi="Arial" w:cs="Arial"/>
                <w:b/>
                <w:sz w:val="20"/>
                <w:szCs w:val="20"/>
              </w:rPr>
              <w:t>_______________________________</w:t>
            </w: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shd w:val="clear" w:color="auto" w:fill="C2D69B" w:themeFill="accent3" w:themeFillTint="99"/>
            <w:vAlign w:val="center"/>
          </w:tcPr>
          <w:p w:rsidR="00DB21A0" w:rsidRPr="0087775B" w:rsidRDefault="00DB21A0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846" w:type="dxa"/>
            <w:shd w:val="clear" w:color="auto" w:fill="C2D69B" w:themeFill="accent3" w:themeFillTint="99"/>
            <w:vAlign w:val="bottom"/>
          </w:tcPr>
          <w:p w:rsidR="00DB21A0" w:rsidRPr="0087775B" w:rsidRDefault="00DB21A0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DB21A0" w:rsidRPr="0087775B" w:rsidRDefault="00824C0C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Rubrica do </w:t>
            </w:r>
            <w:r w:rsidR="00DB21A0"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Pregoeiro</w:t>
            </w:r>
          </w:p>
        </w:tc>
        <w:tc>
          <w:tcPr>
            <w:tcW w:w="1133" w:type="dxa"/>
            <w:shd w:val="clear" w:color="auto" w:fill="C2D69B" w:themeFill="accent3" w:themeFillTint="99"/>
            <w:vAlign w:val="center"/>
          </w:tcPr>
          <w:p w:rsidR="00DB21A0" w:rsidRPr="0087775B" w:rsidRDefault="00824C0C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Página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DB21A0" w:rsidRPr="0087775B" w:rsidRDefault="008349A3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Rubrica da chefia</w:t>
            </w: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B65A5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846" w:type="dxa"/>
            <w:vAlign w:val="bottom"/>
          </w:tcPr>
          <w:p w:rsidR="0075125B" w:rsidRPr="0087775B" w:rsidRDefault="00B71F0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a</w:t>
            </w:r>
            <w:r w:rsidR="00BE3ABC">
              <w:rPr>
                <w:rFonts w:ascii="Arial" w:hAnsi="Arial" w:cs="Arial"/>
                <w:sz w:val="20"/>
                <w:szCs w:val="20"/>
              </w:rPr>
              <w:t>nexa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="00BE3ABC">
              <w:rPr>
                <w:rFonts w:ascii="Arial" w:hAnsi="Arial" w:cs="Arial"/>
                <w:sz w:val="20"/>
                <w:szCs w:val="20"/>
              </w:rPr>
              <w:t xml:space="preserve"> a p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ublicação do aviso de edital /Suspensão/Alteração</w:t>
            </w:r>
            <w:r w:rsidR="00BE3A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125B" w:rsidRPr="0087775B">
              <w:rPr>
                <w:rFonts w:ascii="Arial" w:hAnsi="Arial" w:cs="Arial"/>
                <w:sz w:val="20"/>
                <w:szCs w:val="20"/>
              </w:rPr>
              <w:t>no DOU</w:t>
            </w:r>
            <w:r w:rsidR="00BE3ABC">
              <w:rPr>
                <w:rFonts w:ascii="Arial" w:hAnsi="Arial" w:cs="Arial"/>
                <w:sz w:val="20"/>
                <w:szCs w:val="20"/>
              </w:rPr>
              <w:t xml:space="preserve"> e EBC (quando for o caso)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75125B" w:rsidRPr="0087775B" w:rsidRDefault="0075125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Publicação na EBC em jornal estadual ou regional (quando for Pregão SRP </w:t>
            </w:r>
            <w:r w:rsidRPr="0087775B">
              <w:rPr>
                <w:rFonts w:ascii="Arial" w:hAnsi="Arial" w:cs="Arial"/>
                <w:i/>
                <w:sz w:val="20"/>
                <w:szCs w:val="20"/>
              </w:rPr>
              <w:t xml:space="preserve">art. 17, §6º do Decreto no 5.450/05 </w:t>
            </w:r>
            <w:r w:rsidRPr="0087775B">
              <w:rPr>
                <w:rFonts w:ascii="Arial" w:hAnsi="Arial" w:cs="Arial"/>
                <w:sz w:val="20"/>
                <w:szCs w:val="20"/>
              </w:rPr>
              <w:t>ou licitações com valores elevados).</w:t>
            </w:r>
          </w:p>
          <w:p w:rsidR="00DB21A0" w:rsidRPr="00EC3874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EC3874">
              <w:rPr>
                <w:rFonts w:ascii="Arial" w:hAnsi="Arial" w:cs="Arial"/>
                <w:sz w:val="20"/>
                <w:szCs w:val="20"/>
              </w:rPr>
              <w:t>: art. 4º, I e II da Lei 10.520/02, art. 11 do Decreto 3.555/00 e art. 21 da Lei 8.666/93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B65A5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lastRenderedPageBreak/>
              <w:t>15.1</w:t>
            </w:r>
          </w:p>
        </w:tc>
        <w:tc>
          <w:tcPr>
            <w:tcW w:w="5846" w:type="dxa"/>
            <w:vAlign w:val="bottom"/>
          </w:tcPr>
          <w:p w:rsidR="00DB21A0" w:rsidRPr="0087775B" w:rsidRDefault="00B71F0C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edital e anexos fo</w:t>
            </w:r>
            <w:r w:rsidR="00F10AA3">
              <w:rPr>
                <w:rFonts w:ascii="Arial" w:hAnsi="Arial" w:cs="Arial"/>
                <w:sz w:val="20"/>
                <w:szCs w:val="20"/>
              </w:rPr>
              <w:t>ram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ublica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F10AA3">
              <w:rPr>
                <w:rFonts w:ascii="Arial" w:hAnsi="Arial" w:cs="Arial"/>
                <w:sz w:val="20"/>
                <w:szCs w:val="20"/>
              </w:rPr>
              <w:t>s</w:t>
            </w:r>
            <w:r w:rsidR="00EF2653" w:rsidRPr="0087775B">
              <w:rPr>
                <w:rFonts w:ascii="Arial" w:hAnsi="Arial" w:cs="Arial"/>
                <w:sz w:val="20"/>
                <w:szCs w:val="20"/>
              </w:rPr>
              <w:t xml:space="preserve"> no Site do Ca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mpus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B65A5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15.2</w:t>
            </w:r>
          </w:p>
        </w:tc>
        <w:tc>
          <w:tcPr>
            <w:tcW w:w="5846" w:type="dxa"/>
            <w:vAlign w:val="bottom"/>
          </w:tcPr>
          <w:p w:rsidR="00DB21A0" w:rsidRPr="0087775B" w:rsidRDefault="00B71F0C" w:rsidP="00B71F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edital foi divulgado aos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 fornecedores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B65A5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15.3</w:t>
            </w:r>
          </w:p>
        </w:tc>
        <w:tc>
          <w:tcPr>
            <w:tcW w:w="5846" w:type="dxa"/>
            <w:vAlign w:val="bottom"/>
          </w:tcPr>
          <w:p w:rsidR="00DB21A0" w:rsidRPr="0087775B" w:rsidRDefault="00F10AA3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Houve divulgação do edital aos r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equisitantes, </w:t>
            </w:r>
            <w:r w:rsidR="00526019">
              <w:rPr>
                <w:rFonts w:ascii="Arial" w:hAnsi="Arial" w:cs="Arial"/>
                <w:sz w:val="20"/>
                <w:szCs w:val="20"/>
              </w:rPr>
              <w:t xml:space="preserve">órgãos participantes, </w:t>
            </w:r>
            <w:proofErr w:type="spellStart"/>
            <w:r w:rsidR="00526019">
              <w:rPr>
                <w:rFonts w:ascii="Arial" w:hAnsi="Arial" w:cs="Arial"/>
                <w:sz w:val="20"/>
                <w:szCs w:val="20"/>
              </w:rPr>
              <w:t>Dap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26019">
              <w:rPr>
                <w:rFonts w:ascii="Arial" w:hAnsi="Arial" w:cs="Arial"/>
                <w:sz w:val="20"/>
                <w:szCs w:val="20"/>
              </w:rPr>
              <w:t>setores</w:t>
            </w:r>
            <w:r w:rsidR="00EF2653" w:rsidRPr="0087775B">
              <w:rPr>
                <w:rFonts w:ascii="Arial" w:hAnsi="Arial" w:cs="Arial"/>
                <w:sz w:val="20"/>
                <w:szCs w:val="20"/>
              </w:rPr>
              <w:t xml:space="preserve"> de licitações dos </w:t>
            </w:r>
            <w:proofErr w:type="spellStart"/>
            <w:r w:rsidR="00526019" w:rsidRPr="00526019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IFRS?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B65A5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846" w:type="dxa"/>
            <w:vAlign w:val="bottom"/>
          </w:tcPr>
          <w:p w:rsidR="00DB21A0" w:rsidRPr="0087775B" w:rsidRDefault="00F10AA3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Constam c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ópia</w:t>
            </w:r>
            <w:r>
              <w:rPr>
                <w:rFonts w:ascii="Arial" w:hAnsi="Arial" w:cs="Arial"/>
                <w:sz w:val="20"/>
                <w:szCs w:val="20"/>
              </w:rPr>
              <w:t xml:space="preserve">s de Avisos/Esclarecimentos: 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perguntas e respostas publicadas no Portal Compras Governamentais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quando houver</w:t>
            </w:r>
            <w:r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B65A5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46" w:type="dxa"/>
            <w:vAlign w:val="bottom"/>
          </w:tcPr>
          <w:p w:rsidR="00DB21A0" w:rsidRPr="0087775B" w:rsidRDefault="00F10AA3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c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ópia de Pedido(s) de impugnação</w:t>
            </w:r>
            <w:r w:rsidR="00D92F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DB21A0" w:rsidRPr="0087775B">
              <w:rPr>
                <w:rFonts w:ascii="Arial" w:hAnsi="Arial" w:cs="Arial"/>
                <w:sz w:val="20"/>
                <w:szCs w:val="20"/>
              </w:rPr>
              <w:t>ões</w:t>
            </w:r>
            <w:proofErr w:type="spellEnd"/>
            <w:r w:rsidR="00DB21A0" w:rsidRPr="0087775B">
              <w:rPr>
                <w:rFonts w:ascii="Arial" w:hAnsi="Arial" w:cs="Arial"/>
                <w:sz w:val="20"/>
                <w:szCs w:val="20"/>
              </w:rPr>
              <w:t>) 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B65A5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17.1</w:t>
            </w:r>
          </w:p>
        </w:tc>
        <w:tc>
          <w:tcPr>
            <w:tcW w:w="5846" w:type="dxa"/>
            <w:vAlign w:val="bottom"/>
          </w:tcPr>
          <w:p w:rsidR="00DB21A0" w:rsidRPr="0087775B" w:rsidRDefault="00F10AA3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Constam r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espostas ao(s) pedido(s) de impugnação</w:t>
            </w:r>
            <w:r w:rsidR="00D92F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DB21A0" w:rsidRPr="0087775B">
              <w:rPr>
                <w:rFonts w:ascii="Arial" w:hAnsi="Arial" w:cs="Arial"/>
                <w:sz w:val="20"/>
                <w:szCs w:val="20"/>
              </w:rPr>
              <w:t>ões</w:t>
            </w:r>
            <w:proofErr w:type="spellEnd"/>
            <w:r w:rsidR="00DB21A0" w:rsidRPr="0087775B">
              <w:rPr>
                <w:rFonts w:ascii="Arial" w:hAnsi="Arial" w:cs="Arial"/>
                <w:sz w:val="20"/>
                <w:szCs w:val="20"/>
              </w:rPr>
              <w:t>)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B65A5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846" w:type="dxa"/>
            <w:vAlign w:val="bottom"/>
          </w:tcPr>
          <w:p w:rsidR="00DB21A0" w:rsidRPr="0087775B" w:rsidRDefault="00F10AA3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Foram realizados a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justes do edital após acatamento de impugnação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B65A5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18.1</w:t>
            </w:r>
          </w:p>
        </w:tc>
        <w:tc>
          <w:tcPr>
            <w:tcW w:w="5846" w:type="dxa"/>
            <w:vAlign w:val="bottom"/>
          </w:tcPr>
          <w:p w:rsidR="00DB21A0" w:rsidRPr="0087775B" w:rsidRDefault="00F10AA3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encaminhado m</w:t>
            </w:r>
            <w:r w:rsidR="00526019">
              <w:rPr>
                <w:rFonts w:ascii="Arial" w:hAnsi="Arial" w:cs="Arial"/>
                <w:sz w:val="20"/>
                <w:szCs w:val="20"/>
              </w:rPr>
              <w:t>emorando</w:t>
            </w:r>
            <w:r>
              <w:rPr>
                <w:rFonts w:ascii="Arial" w:hAnsi="Arial" w:cs="Arial"/>
                <w:sz w:val="20"/>
                <w:szCs w:val="20"/>
              </w:rPr>
              <w:t xml:space="preserve"> à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 Procuradoria Jurídica para análise e parecer do edital após acatamento de impugnação, quando houver alterações legais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21A0" w:rsidRPr="006A6A76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Alterações foram destacadas no texto?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F10AA3">
        <w:trPr>
          <w:trHeight w:val="525"/>
        </w:trPr>
        <w:tc>
          <w:tcPr>
            <w:tcW w:w="817" w:type="dxa"/>
            <w:vAlign w:val="bottom"/>
          </w:tcPr>
          <w:p w:rsidR="00DB21A0" w:rsidRPr="0087775B" w:rsidRDefault="00B65A5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18.2</w:t>
            </w:r>
          </w:p>
        </w:tc>
        <w:tc>
          <w:tcPr>
            <w:tcW w:w="5846" w:type="dxa"/>
            <w:vAlign w:val="bottom"/>
          </w:tcPr>
          <w:p w:rsidR="00DB21A0" w:rsidRPr="006A6A76" w:rsidRDefault="00F10AA3" w:rsidP="00F10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realizada a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nálise e aprovação da minuta de edital e seus anexos devidamente ajus</w:t>
            </w:r>
            <w:r>
              <w:rPr>
                <w:rFonts w:ascii="Arial" w:hAnsi="Arial" w:cs="Arial"/>
                <w:sz w:val="20"/>
                <w:szCs w:val="20"/>
              </w:rPr>
              <w:t>tados, pela assessoria jurídica?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1D2" w:rsidRPr="0087775B" w:rsidTr="00EE71D2">
        <w:trPr>
          <w:trHeight w:val="615"/>
        </w:trPr>
        <w:tc>
          <w:tcPr>
            <w:tcW w:w="817" w:type="dxa"/>
            <w:vAlign w:val="bottom"/>
          </w:tcPr>
          <w:p w:rsidR="00EE71D2" w:rsidRPr="0087775B" w:rsidRDefault="00B65A5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18.3</w:t>
            </w:r>
          </w:p>
        </w:tc>
        <w:tc>
          <w:tcPr>
            <w:tcW w:w="5846" w:type="dxa"/>
            <w:vAlign w:val="bottom"/>
          </w:tcPr>
          <w:p w:rsidR="00EE71D2" w:rsidRPr="0087775B" w:rsidRDefault="00F10AA3" w:rsidP="00F10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Houve r</w:t>
            </w:r>
            <w:r w:rsidR="00EE71D2" w:rsidRPr="0087775B">
              <w:rPr>
                <w:rFonts w:ascii="Arial" w:hAnsi="Arial" w:cs="Arial"/>
                <w:sz w:val="20"/>
                <w:szCs w:val="20"/>
              </w:rPr>
              <w:t xml:space="preserve">eimpressão do edital, caso haja alterações, e providências </w:t>
            </w:r>
            <w:r w:rsidR="001F08A4" w:rsidRPr="0087775B">
              <w:rPr>
                <w:rFonts w:ascii="Arial" w:hAnsi="Arial" w:cs="Arial"/>
                <w:sz w:val="20"/>
                <w:szCs w:val="20"/>
              </w:rPr>
              <w:t xml:space="preserve">a partir </w:t>
            </w:r>
            <w:r w:rsidR="00EE71D2" w:rsidRPr="0087775B">
              <w:rPr>
                <w:rFonts w:ascii="Arial" w:hAnsi="Arial" w:cs="Arial"/>
                <w:sz w:val="20"/>
                <w:szCs w:val="20"/>
              </w:rPr>
              <w:t>do ite</w:t>
            </w:r>
            <w:r w:rsidR="001F08A4" w:rsidRPr="0087775B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EE71D2" w:rsidRPr="0087775B" w:rsidRDefault="00EE71D2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EE71D2" w:rsidRPr="0087775B" w:rsidRDefault="00EE71D2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E71D2" w:rsidRPr="0087775B" w:rsidRDefault="00EE71D2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27F" w:rsidRPr="0087775B" w:rsidTr="00EE71D2">
        <w:trPr>
          <w:trHeight w:val="283"/>
        </w:trPr>
        <w:tc>
          <w:tcPr>
            <w:tcW w:w="10206" w:type="dxa"/>
            <w:gridSpan w:val="5"/>
            <w:shd w:val="clear" w:color="auto" w:fill="C2D69B" w:themeFill="accent3" w:themeFillTint="99"/>
            <w:vAlign w:val="bottom"/>
          </w:tcPr>
          <w:p w:rsidR="00C6627F" w:rsidRPr="0087775B" w:rsidRDefault="00C6627F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b/>
              </w:rPr>
              <w:t>OPERACIONALIZAÇÃO DO PREGÃO</w:t>
            </w: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4072F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846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Caso a empresa </w:t>
            </w:r>
            <w:r w:rsidR="00942C4C">
              <w:rPr>
                <w:rFonts w:ascii="Arial" w:hAnsi="Arial" w:cs="Arial"/>
                <w:sz w:val="20"/>
                <w:szCs w:val="20"/>
              </w:rPr>
              <w:t>tenha apresentado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valor inexequível, </w:t>
            </w:r>
            <w:r w:rsidR="00942C4C"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Pr="0087775B">
              <w:rPr>
                <w:rFonts w:ascii="Arial" w:hAnsi="Arial" w:cs="Arial"/>
                <w:sz w:val="20"/>
                <w:szCs w:val="20"/>
              </w:rPr>
              <w:t>exigi</w:t>
            </w:r>
            <w:r w:rsidR="00942C4C">
              <w:rPr>
                <w:rFonts w:ascii="Arial" w:hAnsi="Arial" w:cs="Arial"/>
                <w:sz w:val="20"/>
                <w:szCs w:val="20"/>
              </w:rPr>
              <w:t>da a garantia contratual adicional?</w:t>
            </w:r>
          </w:p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76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6A6A76">
              <w:rPr>
                <w:rFonts w:ascii="Arial" w:hAnsi="Arial" w:cs="Arial"/>
                <w:sz w:val="20"/>
                <w:szCs w:val="20"/>
              </w:rPr>
              <w:t>: Art. 48, §2º, Lei nº 8.666/93</w:t>
            </w:r>
            <w:r w:rsidRPr="0087775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4072F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46" w:type="dxa"/>
            <w:vAlign w:val="bottom"/>
          </w:tcPr>
          <w:p w:rsidR="00DB21A0" w:rsidRPr="0087775B" w:rsidRDefault="00942C4C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Foram impressas as Propostas Recusadas?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4072F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846" w:type="dxa"/>
            <w:vAlign w:val="bottom"/>
          </w:tcPr>
          <w:p w:rsidR="00DB21A0" w:rsidRPr="0087775B" w:rsidRDefault="00942C4C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Foram impressas e anexadas ao 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processo as Propostas Aceitas, catálogos de produtos, folders</w:t>
            </w:r>
            <w:r w:rsidR="008139C9">
              <w:rPr>
                <w:rFonts w:ascii="Arial" w:hAnsi="Arial" w:cs="Arial"/>
                <w:sz w:val="20"/>
                <w:szCs w:val="20"/>
              </w:rPr>
              <w:t>?</w:t>
            </w:r>
            <w:r w:rsidR="00EE71D2" w:rsidRPr="0087775B">
              <w:rPr>
                <w:rFonts w:ascii="Arial" w:hAnsi="Arial" w:cs="Arial"/>
                <w:sz w:val="20"/>
                <w:szCs w:val="20"/>
              </w:rPr>
              <w:t xml:space="preserve"> Sugestão: organizar 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>na mesma or</w:t>
            </w:r>
            <w:r>
              <w:rPr>
                <w:rFonts w:ascii="Arial" w:hAnsi="Arial" w:cs="Arial"/>
                <w:sz w:val="20"/>
                <w:szCs w:val="20"/>
              </w:rPr>
              <w:t xml:space="preserve">dem do Resultado por </w:t>
            </w:r>
            <w:r w:rsidR="008139C9">
              <w:rPr>
                <w:rFonts w:ascii="Arial" w:hAnsi="Arial" w:cs="Arial"/>
                <w:sz w:val="20"/>
                <w:szCs w:val="20"/>
              </w:rPr>
              <w:t>fornecedor.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095EA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846" w:type="dxa"/>
            <w:vAlign w:val="bottom"/>
          </w:tcPr>
          <w:p w:rsidR="00DB21A0" w:rsidRPr="0087775B" w:rsidRDefault="00942C4C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houve amostra, foi solicitada ao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 requisitantes/comissão </w:t>
            </w:r>
            <w:r>
              <w:rPr>
                <w:rFonts w:ascii="Arial" w:hAnsi="Arial" w:cs="Arial"/>
                <w:sz w:val="20"/>
                <w:szCs w:val="20"/>
              </w:rPr>
              <w:t>o ateste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 técnico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095EA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</w:t>
            </w:r>
          </w:p>
        </w:tc>
        <w:tc>
          <w:tcPr>
            <w:tcW w:w="5846" w:type="dxa"/>
            <w:vAlign w:val="bottom"/>
          </w:tcPr>
          <w:p w:rsidR="00DB21A0" w:rsidRPr="0087775B" w:rsidRDefault="00942C4C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anexado o ateste técnico ao processo?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4072F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846" w:type="dxa"/>
            <w:vAlign w:val="bottom"/>
          </w:tcPr>
          <w:p w:rsidR="00DB21A0" w:rsidRPr="0087775B" w:rsidRDefault="00942C4C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impressa a 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Declaração de Sustentabilidade Ambiental</w:t>
            </w:r>
            <w:r>
              <w:rPr>
                <w:rFonts w:ascii="Arial" w:hAnsi="Arial" w:cs="Arial"/>
                <w:sz w:val="20"/>
                <w:szCs w:val="20"/>
              </w:rPr>
              <w:t xml:space="preserve"> (se for o caso)?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4072F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846" w:type="dxa"/>
            <w:vAlign w:val="bottom"/>
          </w:tcPr>
          <w:p w:rsidR="00EE71D2" w:rsidRPr="006A6A76" w:rsidRDefault="00942C4C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Foram anexados ao processo os d</w:t>
            </w:r>
            <w:r w:rsidR="00EE71D2" w:rsidRPr="006A6A76">
              <w:rPr>
                <w:rFonts w:ascii="Arial" w:hAnsi="Arial" w:cs="Arial"/>
                <w:b/>
                <w:sz w:val="20"/>
                <w:szCs w:val="20"/>
              </w:rPr>
              <w:t>ocumentos de Habilitação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seguir?</w:t>
            </w:r>
          </w:p>
          <w:p w:rsidR="002E4EE4" w:rsidRDefault="002E4EE4" w:rsidP="00F61FD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Declaração SICAF assinada.</w:t>
            </w:r>
            <w:r w:rsidR="00EE71D2"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71D2" w:rsidRPr="002E4EE4" w:rsidRDefault="002E4EE4" w:rsidP="00F61FD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EE71D2" w:rsidRPr="002E4EE4">
              <w:rPr>
                <w:rFonts w:ascii="Arial" w:hAnsi="Arial" w:cs="Arial"/>
                <w:sz w:val="20"/>
                <w:szCs w:val="20"/>
              </w:rPr>
              <w:t>eclar</w:t>
            </w:r>
            <w:r w:rsidR="00B65A50" w:rsidRPr="002E4EE4">
              <w:rPr>
                <w:rFonts w:ascii="Arial" w:hAnsi="Arial" w:cs="Arial"/>
                <w:sz w:val="20"/>
                <w:szCs w:val="20"/>
              </w:rPr>
              <w:t xml:space="preserve">ações </w:t>
            </w:r>
            <w:r>
              <w:rPr>
                <w:rFonts w:ascii="Arial" w:hAnsi="Arial" w:cs="Arial"/>
                <w:sz w:val="20"/>
                <w:szCs w:val="20"/>
              </w:rPr>
              <w:t>solicitadas pelo</w:t>
            </w:r>
            <w:r w:rsidR="00B65A50" w:rsidRPr="002E4E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2FAC" w:rsidRPr="002E4EE4">
              <w:rPr>
                <w:rFonts w:ascii="Arial" w:hAnsi="Arial" w:cs="Arial"/>
                <w:sz w:val="20"/>
                <w:szCs w:val="20"/>
              </w:rPr>
              <w:t>Compras Governamentais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E71D2" w:rsidRPr="0087775B" w:rsidRDefault="00EE71D2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CERTIDÕES:</w:t>
            </w:r>
          </w:p>
          <w:p w:rsidR="00EE71D2" w:rsidRPr="0087775B" w:rsidRDefault="009B5637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Negativa de Falência</w:t>
            </w:r>
            <w:r w:rsidR="00BC07D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E71D2" w:rsidRPr="00362FAD" w:rsidRDefault="00EE71D2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FAD">
              <w:rPr>
                <w:rFonts w:ascii="Arial" w:hAnsi="Arial" w:cs="Arial"/>
                <w:sz w:val="20"/>
                <w:szCs w:val="20"/>
              </w:rPr>
              <w:t>Certidão Negativa CNJ:</w:t>
            </w:r>
            <w:r w:rsidR="00362F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2FAD">
              <w:rPr>
                <w:rFonts w:ascii="Arial" w:hAnsi="Arial" w:cs="Arial"/>
                <w:sz w:val="20"/>
                <w:szCs w:val="20"/>
              </w:rPr>
              <w:t>em nome da empres</w:t>
            </w:r>
            <w:r w:rsidR="00B65A50" w:rsidRPr="00362FAD">
              <w:rPr>
                <w:rFonts w:ascii="Arial" w:hAnsi="Arial" w:cs="Arial"/>
                <w:sz w:val="20"/>
                <w:szCs w:val="20"/>
              </w:rPr>
              <w:t>a licitante</w:t>
            </w:r>
            <w:r w:rsidR="00362FAD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362FAD">
              <w:rPr>
                <w:rFonts w:ascii="Arial" w:hAnsi="Arial" w:cs="Arial"/>
                <w:sz w:val="20"/>
                <w:szCs w:val="20"/>
              </w:rPr>
              <w:t xml:space="preserve"> em nome do sócio majoritário</w:t>
            </w:r>
            <w:r w:rsidR="00362FAD">
              <w:rPr>
                <w:rFonts w:ascii="Arial" w:hAnsi="Arial" w:cs="Arial"/>
                <w:sz w:val="20"/>
                <w:szCs w:val="20"/>
              </w:rPr>
              <w:t>;</w:t>
            </w:r>
            <w:r w:rsidRPr="00362FA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E71D2" w:rsidRPr="0087775B" w:rsidRDefault="00EE71D2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CEIS</w:t>
            </w:r>
            <w:r w:rsidR="0055287D">
              <w:rPr>
                <w:rFonts w:ascii="Arial" w:hAnsi="Arial" w:cs="Arial"/>
                <w:sz w:val="20"/>
                <w:szCs w:val="20"/>
              </w:rPr>
              <w:t>;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71D2" w:rsidRPr="0087775B" w:rsidRDefault="00EE71D2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Cadastro de Inidôneos do TCU</w:t>
            </w:r>
            <w:r w:rsidR="0055287D">
              <w:rPr>
                <w:rFonts w:ascii="Arial" w:hAnsi="Arial" w:cs="Arial"/>
                <w:sz w:val="20"/>
                <w:szCs w:val="20"/>
              </w:rPr>
              <w:t>;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E71D2" w:rsidRPr="0087775B" w:rsidRDefault="00EE71D2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Consulta ao CADIN</w:t>
            </w:r>
            <w:r w:rsidR="0055287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E71D2" w:rsidRPr="0087775B" w:rsidRDefault="00EE71D2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ATESTADOS: </w:t>
            </w:r>
          </w:p>
          <w:p w:rsidR="00EE71D2" w:rsidRPr="0087775B" w:rsidRDefault="00EE71D2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Atestado</w:t>
            </w:r>
            <w:r w:rsidR="00D92F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sz w:val="20"/>
                <w:szCs w:val="20"/>
              </w:rPr>
              <w:t>(s) de capacidade técnica</w:t>
            </w:r>
            <w:r w:rsidR="00D47030">
              <w:rPr>
                <w:rFonts w:ascii="Arial" w:hAnsi="Arial" w:cs="Arial"/>
                <w:sz w:val="20"/>
                <w:szCs w:val="20"/>
              </w:rPr>
              <w:t>;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71D2" w:rsidRPr="0087775B" w:rsidRDefault="00EE71D2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lastRenderedPageBreak/>
              <w:t xml:space="preserve">Em caso de </w:t>
            </w: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 xml:space="preserve">não </w:t>
            </w:r>
            <w:r w:rsidR="00D47030">
              <w:rPr>
                <w:rFonts w:ascii="Arial" w:hAnsi="Arial" w:cs="Arial"/>
                <w:sz w:val="20"/>
                <w:szCs w:val="20"/>
                <w:u w:val="single"/>
              </w:rPr>
              <w:t xml:space="preserve">cadastramento da empresa em </w:t>
            </w:r>
            <w:r w:rsidR="00B65A50" w:rsidRPr="0087775B">
              <w:rPr>
                <w:rFonts w:ascii="Arial" w:hAnsi="Arial" w:cs="Arial"/>
                <w:sz w:val="20"/>
                <w:szCs w:val="20"/>
                <w:u w:val="single"/>
              </w:rPr>
              <w:t>todos os níveis no</w:t>
            </w: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 xml:space="preserve"> SICAF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, ou algum documento </w:t>
            </w:r>
            <w:r w:rsidR="00D47030">
              <w:rPr>
                <w:rFonts w:ascii="Arial" w:hAnsi="Arial" w:cs="Arial"/>
                <w:sz w:val="20"/>
                <w:szCs w:val="20"/>
              </w:rPr>
              <w:t>esteja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vencido no </w:t>
            </w:r>
            <w:r w:rsidR="00D47030">
              <w:rPr>
                <w:rFonts w:ascii="Arial" w:hAnsi="Arial" w:cs="Arial"/>
                <w:sz w:val="20"/>
                <w:szCs w:val="20"/>
              </w:rPr>
              <w:t>referido sistema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47030">
              <w:rPr>
                <w:rFonts w:ascii="Arial" w:hAnsi="Arial" w:cs="Arial"/>
                <w:sz w:val="20"/>
                <w:szCs w:val="20"/>
              </w:rPr>
              <w:t>anexar,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além dos documentos acima:</w:t>
            </w:r>
          </w:p>
          <w:p w:rsidR="00EE71D2" w:rsidRPr="0087775B" w:rsidRDefault="00EE71D2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Prova de Inscrição no Cadastro Nacional </w:t>
            </w:r>
            <w:r w:rsidR="00D47030">
              <w:rPr>
                <w:rFonts w:ascii="Arial" w:hAnsi="Arial" w:cs="Arial"/>
                <w:sz w:val="20"/>
                <w:szCs w:val="20"/>
              </w:rPr>
              <w:t>de Pessoas Jurídicas-CNPJ;</w:t>
            </w:r>
          </w:p>
          <w:p w:rsidR="00EE71D2" w:rsidRPr="0087775B" w:rsidRDefault="00EE71D2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Ato constitutivo, estatuto social ou contrato social 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>em vigor</w:t>
            </w:r>
            <w:r w:rsidR="00D47030">
              <w:rPr>
                <w:rFonts w:ascii="Arial" w:hAnsi="Arial" w:cs="Arial"/>
                <w:sz w:val="20"/>
                <w:szCs w:val="20"/>
              </w:rPr>
              <w:t>;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E71D2" w:rsidRPr="0087775B" w:rsidRDefault="00EE71D2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Certidão 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>Negativa Conjunta Federal</w:t>
            </w:r>
            <w:r w:rsidR="00D4703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E71D2" w:rsidRPr="0087775B" w:rsidRDefault="00B65A50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FGTS</w:t>
            </w:r>
            <w:r w:rsidR="00D47030">
              <w:rPr>
                <w:rFonts w:ascii="Arial" w:hAnsi="Arial" w:cs="Arial"/>
                <w:sz w:val="20"/>
                <w:szCs w:val="20"/>
              </w:rPr>
              <w:t>;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71D2" w:rsidRPr="0087775B" w:rsidRDefault="00EE71D2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>ertidão Negativa Estadual</w:t>
            </w:r>
            <w:r w:rsidR="00D47030">
              <w:rPr>
                <w:rFonts w:ascii="Arial" w:hAnsi="Arial" w:cs="Arial"/>
                <w:sz w:val="20"/>
                <w:szCs w:val="20"/>
              </w:rPr>
              <w:t>;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71D2" w:rsidRPr="0087775B" w:rsidRDefault="00EE71D2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>rtidão Negativa Municipal</w:t>
            </w:r>
            <w:r w:rsidR="00D47030">
              <w:rPr>
                <w:rFonts w:ascii="Arial" w:hAnsi="Arial" w:cs="Arial"/>
                <w:sz w:val="20"/>
                <w:szCs w:val="20"/>
              </w:rPr>
              <w:t>;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71D2" w:rsidRPr="0087775B" w:rsidRDefault="00EE71D2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Comprov</w:t>
            </w:r>
            <w:r w:rsidR="00296D23">
              <w:rPr>
                <w:rFonts w:ascii="Arial" w:hAnsi="Arial" w:cs="Arial"/>
                <w:sz w:val="20"/>
                <w:szCs w:val="20"/>
              </w:rPr>
              <w:t xml:space="preserve">ação 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da qualificação econômico financeira (termo de abertura e encerramento, balanço patrimonial – </w:t>
            </w:r>
            <w:proofErr w:type="gramStart"/>
            <w:r w:rsidRPr="0087775B">
              <w:rPr>
                <w:rFonts w:ascii="Arial" w:hAnsi="Arial" w:cs="Arial"/>
                <w:sz w:val="20"/>
                <w:szCs w:val="20"/>
              </w:rPr>
              <w:t>DRE  reg.</w:t>
            </w:r>
            <w:proofErr w:type="gramEnd"/>
            <w:r w:rsidRPr="0087775B">
              <w:rPr>
                <w:rFonts w:ascii="Arial" w:hAnsi="Arial" w:cs="Arial"/>
                <w:sz w:val="20"/>
                <w:szCs w:val="20"/>
              </w:rPr>
              <w:t xml:space="preserve"> na junta comercial, 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ref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 xml:space="preserve"> ao último exercício social)</w:t>
            </w:r>
            <w:r w:rsidR="00890C6F">
              <w:rPr>
                <w:rFonts w:ascii="Arial" w:hAnsi="Arial" w:cs="Arial"/>
                <w:sz w:val="20"/>
                <w:szCs w:val="20"/>
              </w:rPr>
              <w:t>, quando SRP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71D2" w:rsidRPr="0087775B" w:rsidRDefault="00EE71D2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87775B">
              <w:rPr>
                <w:rFonts w:ascii="Arial" w:hAnsi="Arial" w:cs="Arial"/>
                <w:i/>
                <w:sz w:val="20"/>
                <w:szCs w:val="20"/>
              </w:rPr>
              <w:t>art.</w:t>
            </w:r>
            <w:proofErr w:type="gramEnd"/>
            <w:r w:rsidRPr="0087775B">
              <w:rPr>
                <w:rFonts w:ascii="Arial" w:hAnsi="Arial" w:cs="Arial"/>
                <w:i/>
                <w:sz w:val="20"/>
                <w:szCs w:val="20"/>
              </w:rPr>
              <w:t>27 a 37, Lei nº 8.666/93; art. 4°, XIII, XIV, XVI, Lei 10.520/02; art. 14, Decreto 5450/05)</w:t>
            </w:r>
          </w:p>
          <w:p w:rsidR="00DB21A0" w:rsidRPr="0087775B" w:rsidRDefault="00DB21A0" w:rsidP="00F61FDC">
            <w:pPr>
              <w:pStyle w:val="PargrafodaList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2F6" w:rsidRPr="0087775B" w:rsidTr="00EE71D2">
        <w:trPr>
          <w:trHeight w:val="283"/>
        </w:trPr>
        <w:tc>
          <w:tcPr>
            <w:tcW w:w="817" w:type="dxa"/>
            <w:vAlign w:val="bottom"/>
          </w:tcPr>
          <w:p w:rsidR="004072F6" w:rsidRPr="0087775B" w:rsidRDefault="004A2E64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5846" w:type="dxa"/>
            <w:vAlign w:val="bottom"/>
          </w:tcPr>
          <w:p w:rsidR="004072F6" w:rsidRPr="006A6A76" w:rsidRDefault="004072F6" w:rsidP="00F61FDC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77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Houve tentativa de negociação com o melhor classificado, visando obter melhor preço, ainda que o valo</w:t>
            </w:r>
            <w:r w:rsidR="006A6A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 estivesse abaixo do estimado?</w:t>
            </w:r>
          </w:p>
        </w:tc>
        <w:tc>
          <w:tcPr>
            <w:tcW w:w="1276" w:type="dxa"/>
          </w:tcPr>
          <w:p w:rsidR="004072F6" w:rsidRPr="0087775B" w:rsidRDefault="004072F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4072F6" w:rsidRPr="0087775B" w:rsidRDefault="004072F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072F6" w:rsidRPr="0087775B" w:rsidRDefault="004072F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2F6" w:rsidRPr="0087775B" w:rsidTr="00EE71D2">
        <w:trPr>
          <w:trHeight w:val="283"/>
        </w:trPr>
        <w:tc>
          <w:tcPr>
            <w:tcW w:w="817" w:type="dxa"/>
            <w:vAlign w:val="bottom"/>
          </w:tcPr>
          <w:p w:rsidR="004072F6" w:rsidRPr="0087775B" w:rsidRDefault="004A2E64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25.1</w:t>
            </w:r>
          </w:p>
        </w:tc>
        <w:tc>
          <w:tcPr>
            <w:tcW w:w="5846" w:type="dxa"/>
            <w:vAlign w:val="bottom"/>
          </w:tcPr>
          <w:p w:rsidR="004072F6" w:rsidRPr="0087775B" w:rsidRDefault="004A2E64" w:rsidP="00F61FDC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</w:t>
            </w:r>
            <w:r w:rsidR="006A6A7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pregoeiro deve</w:t>
            </w:r>
            <w:r w:rsidR="004072F6"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analisar se o licitante vencedor ofertou</w:t>
            </w:r>
            <w:r w:rsidR="004072F6" w:rsidRPr="0087775B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="004072F6"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  menor  preço  em  todos  os  itens  do lote do registro de preço. Se não</w:t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ofertou</w:t>
            </w:r>
            <w:r w:rsidR="004072F6"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tentar negociação (Acórdão 343/2014).</w:t>
            </w:r>
          </w:p>
        </w:tc>
        <w:tc>
          <w:tcPr>
            <w:tcW w:w="1276" w:type="dxa"/>
          </w:tcPr>
          <w:p w:rsidR="004072F6" w:rsidRPr="0087775B" w:rsidRDefault="004072F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4072F6" w:rsidRPr="0087775B" w:rsidRDefault="004072F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072F6" w:rsidRPr="0087775B" w:rsidRDefault="004072F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FC4823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846" w:type="dxa"/>
            <w:vAlign w:val="bottom"/>
          </w:tcPr>
          <w:p w:rsidR="00FC4823" w:rsidRPr="006A6A76" w:rsidRDefault="00DB21A0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6A76">
              <w:rPr>
                <w:rFonts w:ascii="Arial" w:hAnsi="Arial" w:cs="Arial"/>
                <w:b/>
                <w:sz w:val="20"/>
                <w:szCs w:val="20"/>
              </w:rPr>
              <w:t>Pedido de recurso</w:t>
            </w:r>
            <w:r w:rsidR="00FC4823" w:rsidRPr="006A6A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B21A0" w:rsidRPr="0087775B" w:rsidRDefault="00FC4823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Foi concedido prazo de 3 dias (úteis) para recurso, 3 dias úteis para contrarrazões e 5 dias para decisão do pregoeiro?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FC4823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26.1</w:t>
            </w:r>
          </w:p>
        </w:tc>
        <w:tc>
          <w:tcPr>
            <w:tcW w:w="5846" w:type="dxa"/>
            <w:vAlign w:val="bottom"/>
          </w:tcPr>
          <w:p w:rsidR="00DB21A0" w:rsidRPr="0087775B" w:rsidRDefault="00691F6E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r</w:t>
            </w:r>
            <w:r w:rsidR="00F25538" w:rsidRPr="0087775B">
              <w:rPr>
                <w:rFonts w:ascii="Arial" w:hAnsi="Arial" w:cs="Arial"/>
                <w:sz w:val="20"/>
                <w:szCs w:val="20"/>
              </w:rPr>
              <w:t>esposta de recurso / contrar</w:t>
            </w:r>
            <w:r w:rsidR="00CA1EDF" w:rsidRPr="0087775B">
              <w:rPr>
                <w:rFonts w:ascii="Arial" w:hAnsi="Arial" w:cs="Arial"/>
                <w:sz w:val="20"/>
                <w:szCs w:val="20"/>
              </w:rPr>
              <w:t>razão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FC4823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26.2</w:t>
            </w:r>
          </w:p>
        </w:tc>
        <w:tc>
          <w:tcPr>
            <w:tcW w:w="5846" w:type="dxa"/>
            <w:vAlign w:val="bottom"/>
          </w:tcPr>
          <w:p w:rsidR="00DB21A0" w:rsidRPr="0087775B" w:rsidRDefault="00691F6E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 a d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ecisão do Pregoeiro ao recurso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FC4823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846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Ata Geral do Pregão – </w:t>
            </w:r>
            <w:r w:rsidR="00D92FAC">
              <w:rPr>
                <w:rFonts w:ascii="Arial" w:hAnsi="Arial" w:cs="Arial"/>
                <w:sz w:val="20"/>
                <w:szCs w:val="20"/>
              </w:rPr>
              <w:t>Compras Governamentais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FC4823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846" w:type="dxa"/>
            <w:vAlign w:val="bottom"/>
          </w:tcPr>
          <w:p w:rsidR="00DB21A0" w:rsidRPr="0087775B" w:rsidRDefault="00DB21A0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Resultado por fornecedor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FC4823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846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Termo de Adjudicação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B4494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846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Termo de homologação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823" w:rsidRPr="0087775B" w:rsidTr="00EE71D2">
        <w:trPr>
          <w:trHeight w:val="283"/>
        </w:trPr>
        <w:tc>
          <w:tcPr>
            <w:tcW w:w="817" w:type="dxa"/>
            <w:vAlign w:val="bottom"/>
          </w:tcPr>
          <w:p w:rsidR="00FC4823" w:rsidRPr="0087775B" w:rsidRDefault="00B4494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846" w:type="dxa"/>
            <w:vAlign w:val="bottom"/>
          </w:tcPr>
          <w:p w:rsidR="00FC4823" w:rsidRPr="0087775B" w:rsidRDefault="00FC4823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Ata do Cadastro de Reserva</w:t>
            </w:r>
            <w:r w:rsidR="00890C6F">
              <w:rPr>
                <w:rFonts w:ascii="Arial" w:hAnsi="Arial" w:cs="Arial"/>
                <w:sz w:val="20"/>
                <w:szCs w:val="20"/>
              </w:rPr>
              <w:t>, quando SRP</w:t>
            </w:r>
          </w:p>
        </w:tc>
        <w:tc>
          <w:tcPr>
            <w:tcW w:w="1276" w:type="dxa"/>
          </w:tcPr>
          <w:p w:rsidR="00FC4823" w:rsidRPr="0087775B" w:rsidRDefault="00FC4823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FC4823" w:rsidRPr="0087775B" w:rsidRDefault="00FC4823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C4823" w:rsidRPr="0087775B" w:rsidRDefault="00FC4823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B4494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846" w:type="dxa"/>
            <w:vAlign w:val="bottom"/>
          </w:tcPr>
          <w:p w:rsidR="00DB21A0" w:rsidRPr="0087775B" w:rsidRDefault="00B4494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do r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esultado </w:t>
            </w:r>
            <w:r>
              <w:rPr>
                <w:rFonts w:ascii="Arial" w:hAnsi="Arial" w:cs="Arial"/>
                <w:sz w:val="20"/>
                <w:szCs w:val="20"/>
              </w:rPr>
              <w:t xml:space="preserve">de julgamento 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do Pregão no DOU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A74968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846" w:type="dxa"/>
            <w:vAlign w:val="bottom"/>
          </w:tcPr>
          <w:p w:rsidR="00DB21A0" w:rsidRPr="0087775B" w:rsidRDefault="00691F6E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registrada a</w:t>
            </w:r>
            <w:r w:rsidR="00B4494C">
              <w:rPr>
                <w:rFonts w:ascii="Arial" w:hAnsi="Arial" w:cs="Arial"/>
                <w:sz w:val="20"/>
                <w:szCs w:val="20"/>
              </w:rPr>
              <w:t xml:space="preserve"> vigência da ata no 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SIASG</w:t>
            </w:r>
            <w:r w:rsidR="00B4494C">
              <w:rPr>
                <w:rFonts w:ascii="Arial" w:hAnsi="Arial" w:cs="Arial"/>
                <w:sz w:val="20"/>
                <w:szCs w:val="20"/>
              </w:rPr>
              <w:t xml:space="preserve"> – tela preta</w:t>
            </w:r>
            <w:r w:rsidR="00890C6F">
              <w:rPr>
                <w:rFonts w:ascii="Arial" w:hAnsi="Arial" w:cs="Arial"/>
                <w:sz w:val="20"/>
                <w:szCs w:val="20"/>
              </w:rPr>
              <w:t>, quando SRP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A74968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846" w:type="dxa"/>
            <w:vAlign w:val="bottom"/>
          </w:tcPr>
          <w:p w:rsidR="00DB21A0" w:rsidRPr="0087775B" w:rsidRDefault="00DB21A0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Em caso de volta </w:t>
            </w:r>
            <w:r w:rsidR="00691F6E">
              <w:rPr>
                <w:rFonts w:ascii="Arial" w:hAnsi="Arial" w:cs="Arial"/>
                <w:sz w:val="20"/>
                <w:szCs w:val="20"/>
              </w:rPr>
              <w:t>de fase com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cancelam</w:t>
            </w:r>
            <w:r w:rsidR="00B4494C">
              <w:rPr>
                <w:rFonts w:ascii="Arial" w:hAnsi="Arial" w:cs="Arial"/>
                <w:sz w:val="20"/>
                <w:szCs w:val="20"/>
              </w:rPr>
              <w:t>ento de homologação de item(s)</w:t>
            </w:r>
            <w:r w:rsidR="001D2B73">
              <w:rPr>
                <w:rFonts w:ascii="Arial" w:hAnsi="Arial" w:cs="Arial"/>
                <w:sz w:val="20"/>
                <w:szCs w:val="20"/>
              </w:rPr>
              <w:t>,</w:t>
            </w:r>
            <w:r w:rsidR="00691F6E">
              <w:rPr>
                <w:rFonts w:ascii="Arial" w:hAnsi="Arial" w:cs="Arial"/>
                <w:sz w:val="20"/>
                <w:szCs w:val="20"/>
              </w:rPr>
              <w:t xml:space="preserve"> foi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inicia</w:t>
            </w:r>
            <w:r w:rsidR="00691F6E">
              <w:rPr>
                <w:rFonts w:ascii="Arial" w:hAnsi="Arial" w:cs="Arial"/>
                <w:sz w:val="20"/>
                <w:szCs w:val="20"/>
              </w:rPr>
              <w:t>do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o procedimento de documentação do item </w:t>
            </w:r>
            <w:r w:rsidR="00FC4823" w:rsidRPr="0087775B">
              <w:rPr>
                <w:rFonts w:ascii="Arial" w:hAnsi="Arial" w:cs="Arial"/>
                <w:sz w:val="20"/>
                <w:szCs w:val="20"/>
              </w:rPr>
              <w:t>19</w:t>
            </w:r>
            <w:r w:rsidR="00691F6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A74968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846" w:type="dxa"/>
            <w:vAlign w:val="bottom"/>
          </w:tcPr>
          <w:p w:rsidR="00DB21A0" w:rsidRPr="0087775B" w:rsidRDefault="00691F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impressa a 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Ata Complementar (se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A74968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846" w:type="dxa"/>
            <w:vAlign w:val="bottom"/>
          </w:tcPr>
          <w:p w:rsidR="00DB21A0" w:rsidRPr="0087775B" w:rsidRDefault="00691F6E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Foram anexadas as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 Propostas originais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A74968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846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Ata dos fornecedores</w:t>
            </w:r>
            <w:r w:rsidR="00DE39E8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ssinada por </w:t>
            </w:r>
            <w:r w:rsidR="00F25538" w:rsidRPr="0087775B">
              <w:rPr>
                <w:rFonts w:ascii="Arial" w:hAnsi="Arial" w:cs="Arial"/>
                <w:sz w:val="20"/>
                <w:szCs w:val="20"/>
              </w:rPr>
              <w:t>fornecedor, pregoeiro, coordenador e Autoridade Competente</w:t>
            </w:r>
            <w:r w:rsidR="00890C6F">
              <w:rPr>
                <w:rFonts w:ascii="Arial" w:hAnsi="Arial" w:cs="Arial"/>
                <w:sz w:val="20"/>
                <w:szCs w:val="20"/>
              </w:rPr>
              <w:t>, quando SRP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A74968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846" w:type="dxa"/>
            <w:vAlign w:val="bottom"/>
          </w:tcPr>
          <w:p w:rsidR="00DB21A0" w:rsidRPr="0087775B" w:rsidRDefault="00691F6E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realizada a d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ivulgação do resultado do pregão aos interessados informando que os itens podem ser empenhados (Requisitante</w:t>
            </w:r>
            <w:r w:rsidR="00F25538" w:rsidRPr="0087775B">
              <w:rPr>
                <w:rFonts w:ascii="Arial" w:hAnsi="Arial" w:cs="Arial"/>
                <w:sz w:val="20"/>
                <w:szCs w:val="20"/>
              </w:rPr>
              <w:t>s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B21A0" w:rsidRPr="0087775B">
              <w:rPr>
                <w:rFonts w:ascii="Arial" w:hAnsi="Arial" w:cs="Arial"/>
                <w:sz w:val="20"/>
                <w:szCs w:val="20"/>
              </w:rPr>
              <w:t>DAPs</w:t>
            </w:r>
            <w:proofErr w:type="spellEnd"/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E39E8">
              <w:rPr>
                <w:rFonts w:ascii="Arial" w:hAnsi="Arial" w:cs="Arial"/>
                <w:sz w:val="20"/>
                <w:szCs w:val="20"/>
              </w:rPr>
              <w:t>setores de Licitações e almoxarifado, orçamento e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 órgãos participantes)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A74968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846" w:type="dxa"/>
            <w:vAlign w:val="bottom"/>
          </w:tcPr>
          <w:p w:rsidR="00DB21A0" w:rsidRPr="0087775B" w:rsidRDefault="00691F6E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realizado o e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ncaminha</w:t>
            </w:r>
            <w:r w:rsidR="00DE39E8">
              <w:rPr>
                <w:rFonts w:ascii="Arial" w:hAnsi="Arial" w:cs="Arial"/>
                <w:sz w:val="20"/>
                <w:szCs w:val="20"/>
              </w:rPr>
              <w:t xml:space="preserve">mento 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para</w:t>
            </w:r>
            <w:r w:rsidR="00DE39E8">
              <w:rPr>
                <w:rFonts w:ascii="Arial" w:hAnsi="Arial" w:cs="Arial"/>
                <w:sz w:val="20"/>
                <w:szCs w:val="20"/>
              </w:rPr>
              <w:t xml:space="preserve"> setor de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 contratos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21A0" w:rsidRPr="0087775B" w:rsidRDefault="00DB21A0" w:rsidP="00F61FDC">
      <w:pPr>
        <w:jc w:val="both"/>
        <w:rPr>
          <w:rFonts w:ascii="Arial" w:hAnsi="Arial" w:cs="Arial"/>
          <w:sz w:val="20"/>
          <w:szCs w:val="20"/>
        </w:rPr>
      </w:pPr>
    </w:p>
    <w:p w:rsidR="005279B0" w:rsidRPr="00DC69AF" w:rsidRDefault="00B53BC8" w:rsidP="00F61FDC">
      <w:pPr>
        <w:jc w:val="both"/>
        <w:rPr>
          <w:rFonts w:ascii="Arial" w:hAnsi="Arial" w:cs="Arial"/>
          <w:b/>
          <w:sz w:val="20"/>
          <w:szCs w:val="20"/>
        </w:rPr>
      </w:pPr>
      <w:r w:rsidRPr="00DC69AF">
        <w:rPr>
          <w:rFonts w:ascii="Arial" w:hAnsi="Arial" w:cs="Arial"/>
          <w:b/>
          <w:sz w:val="20"/>
          <w:szCs w:val="20"/>
        </w:rPr>
        <w:lastRenderedPageBreak/>
        <w:t>ASSINATURA</w:t>
      </w:r>
    </w:p>
    <w:p w:rsidR="005279B0" w:rsidRPr="0087775B" w:rsidRDefault="005279B0" w:rsidP="00F61FDC">
      <w:pPr>
        <w:jc w:val="both"/>
        <w:rPr>
          <w:rFonts w:ascii="Arial" w:hAnsi="Arial" w:cs="Arial"/>
          <w:sz w:val="20"/>
          <w:szCs w:val="20"/>
        </w:rPr>
      </w:pPr>
    </w:p>
    <w:p w:rsidR="00D76EE0" w:rsidRPr="0087775B" w:rsidRDefault="005279B0" w:rsidP="00F61FDC">
      <w:pPr>
        <w:jc w:val="both"/>
        <w:rPr>
          <w:rFonts w:ascii="Arial" w:hAnsi="Arial" w:cs="Arial"/>
          <w:sz w:val="20"/>
          <w:szCs w:val="20"/>
        </w:rPr>
      </w:pPr>
      <w:r w:rsidRPr="0087775B">
        <w:rPr>
          <w:rFonts w:ascii="Arial" w:hAnsi="Arial" w:cs="Arial"/>
          <w:sz w:val="20"/>
          <w:szCs w:val="20"/>
        </w:rPr>
        <w:t xml:space="preserve"> </w:t>
      </w:r>
      <w:r w:rsidRPr="00DC69AF">
        <w:rPr>
          <w:rFonts w:ascii="Arial" w:hAnsi="Arial" w:cs="Arial"/>
          <w:b/>
          <w:sz w:val="20"/>
          <w:szCs w:val="20"/>
        </w:rPr>
        <w:t>Pregoeiro:</w:t>
      </w:r>
      <w:r w:rsidR="00C6627F" w:rsidRPr="0087775B">
        <w:rPr>
          <w:rFonts w:ascii="Arial" w:hAnsi="Arial" w:cs="Arial"/>
          <w:sz w:val="20"/>
          <w:szCs w:val="20"/>
        </w:rPr>
        <w:t xml:space="preserve"> _________________________________</w:t>
      </w:r>
    </w:p>
    <w:p w:rsidR="00DB21A0" w:rsidRPr="0087775B" w:rsidRDefault="00DB21A0" w:rsidP="00F61FD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776"/>
        <w:gridCol w:w="3430"/>
      </w:tblGrid>
      <w:tr w:rsidR="00E83D58" w:rsidRPr="0087775B" w:rsidTr="00A869F1">
        <w:trPr>
          <w:trHeight w:val="283"/>
        </w:trPr>
        <w:tc>
          <w:tcPr>
            <w:tcW w:w="10206" w:type="dxa"/>
            <w:gridSpan w:val="2"/>
            <w:shd w:val="clear" w:color="auto" w:fill="C2D69B" w:themeFill="accent3" w:themeFillTint="99"/>
            <w:vAlign w:val="center"/>
          </w:tcPr>
          <w:p w:rsidR="005279B0" w:rsidRPr="00EC3874" w:rsidRDefault="00A869F1" w:rsidP="00F61F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CONTROLES INTERNOS</w:t>
            </w:r>
          </w:p>
          <w:p w:rsidR="00E83D58" w:rsidRPr="0087775B" w:rsidRDefault="00D51B78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b/>
              </w:rPr>
              <w:t>A</w:t>
            </w:r>
            <w:r w:rsidR="00E83D58" w:rsidRPr="00EC3874">
              <w:rPr>
                <w:rFonts w:ascii="Arial" w:hAnsi="Arial" w:cs="Arial"/>
                <w:b/>
              </w:rPr>
              <w:t xml:space="preserve">tividades </w:t>
            </w:r>
            <w:r w:rsidR="00A869F1">
              <w:rPr>
                <w:rFonts w:ascii="Arial" w:hAnsi="Arial" w:cs="Arial"/>
                <w:b/>
              </w:rPr>
              <w:t>do</w:t>
            </w:r>
            <w:r w:rsidR="00E83D58" w:rsidRPr="00EC3874">
              <w:rPr>
                <w:rFonts w:ascii="Arial" w:hAnsi="Arial" w:cs="Arial"/>
                <w:b/>
              </w:rPr>
              <w:t xml:space="preserve"> responsável pelo processo</w:t>
            </w:r>
          </w:p>
        </w:tc>
      </w:tr>
      <w:tr w:rsidR="000D647E" w:rsidRPr="0087775B" w:rsidTr="00A869F1">
        <w:trPr>
          <w:trHeight w:val="283"/>
        </w:trPr>
        <w:tc>
          <w:tcPr>
            <w:tcW w:w="6776" w:type="dxa"/>
            <w:vAlign w:val="bottom"/>
          </w:tcPr>
          <w:p w:rsidR="000D647E" w:rsidRPr="0087775B" w:rsidRDefault="00990B62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Verificar existência de 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 xml:space="preserve">Termo de abertura </w:t>
            </w:r>
            <w:r w:rsidR="00A869F1">
              <w:rPr>
                <w:rFonts w:ascii="Arial" w:hAnsi="Arial" w:cs="Arial"/>
                <w:sz w:val="20"/>
                <w:szCs w:val="20"/>
              </w:rPr>
              <w:t xml:space="preserve">e encerramento 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>em cada volume do processo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9F1">
              <w:rPr>
                <w:rFonts w:ascii="Arial" w:hAnsi="Arial" w:cs="Arial"/>
                <w:sz w:val="20"/>
                <w:szCs w:val="20"/>
              </w:rPr>
              <w:t>(c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 xml:space="preserve">ada volume poderá ter </w:t>
            </w:r>
            <w:r w:rsidR="00A869F1">
              <w:rPr>
                <w:rFonts w:ascii="Arial" w:hAnsi="Arial" w:cs="Arial"/>
                <w:sz w:val="20"/>
                <w:szCs w:val="20"/>
              </w:rPr>
              <w:t>até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 xml:space="preserve"> 200 páginas).</w:t>
            </w:r>
          </w:p>
        </w:tc>
        <w:tc>
          <w:tcPr>
            <w:tcW w:w="3430" w:type="dxa"/>
          </w:tcPr>
          <w:p w:rsidR="000D647E" w:rsidRPr="0087775B" w:rsidRDefault="000D64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47E" w:rsidRPr="0087775B" w:rsidTr="00A869F1">
        <w:trPr>
          <w:trHeight w:val="283"/>
        </w:trPr>
        <w:tc>
          <w:tcPr>
            <w:tcW w:w="6776" w:type="dxa"/>
            <w:vAlign w:val="bottom"/>
          </w:tcPr>
          <w:p w:rsidR="000D647E" w:rsidRPr="0087775B" w:rsidRDefault="000D64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Subcapas das etapas (ajuda a identificar os documentos junto ao processo)</w:t>
            </w:r>
            <w:r w:rsidR="001D2B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30" w:type="dxa"/>
          </w:tcPr>
          <w:p w:rsidR="000D647E" w:rsidRPr="0087775B" w:rsidRDefault="000D64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7E0" w:rsidRPr="0087775B" w:rsidTr="00A869F1">
        <w:trPr>
          <w:trHeight w:val="283"/>
        </w:trPr>
        <w:tc>
          <w:tcPr>
            <w:tcW w:w="6776" w:type="dxa"/>
            <w:vAlign w:val="bottom"/>
          </w:tcPr>
          <w:p w:rsidR="001717E0" w:rsidRPr="0087775B" w:rsidRDefault="001717E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Re</w:t>
            </w:r>
            <w:r w:rsidR="00990B62">
              <w:rPr>
                <w:rFonts w:ascii="Arial" w:hAnsi="Arial" w:cs="Arial"/>
                <w:sz w:val="20"/>
                <w:szCs w:val="20"/>
              </w:rPr>
              <w:t>gistrar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os dados do Pregão na Planilha </w:t>
            </w:r>
            <w:r w:rsidR="00B53BC8" w:rsidRPr="0087775B">
              <w:rPr>
                <w:rFonts w:ascii="Arial" w:hAnsi="Arial" w:cs="Arial"/>
                <w:sz w:val="20"/>
                <w:szCs w:val="20"/>
              </w:rPr>
              <w:t>de Processos Realizados</w:t>
            </w:r>
            <w:r w:rsidR="001D2B73">
              <w:rPr>
                <w:rFonts w:ascii="Arial" w:hAnsi="Arial" w:cs="Arial"/>
                <w:sz w:val="20"/>
                <w:szCs w:val="20"/>
              </w:rPr>
              <w:t>.</w:t>
            </w:r>
            <w:r w:rsidR="00B53BC8"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0" w:type="dxa"/>
          </w:tcPr>
          <w:p w:rsidR="001717E0" w:rsidRPr="0087775B" w:rsidRDefault="001717E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7E0" w:rsidRPr="0087775B" w:rsidTr="00A869F1">
        <w:trPr>
          <w:trHeight w:val="461"/>
        </w:trPr>
        <w:tc>
          <w:tcPr>
            <w:tcW w:w="10206" w:type="dxa"/>
            <w:gridSpan w:val="2"/>
            <w:shd w:val="clear" w:color="auto" w:fill="C2D69B" w:themeFill="accent3" w:themeFillTint="99"/>
            <w:vAlign w:val="center"/>
          </w:tcPr>
          <w:p w:rsidR="001717E0" w:rsidRPr="00EC3874" w:rsidRDefault="001717E0" w:rsidP="00F61FDC">
            <w:pPr>
              <w:jc w:val="center"/>
              <w:rPr>
                <w:rFonts w:ascii="Arial" w:hAnsi="Arial" w:cs="Arial"/>
                <w:b/>
              </w:rPr>
            </w:pPr>
            <w:r w:rsidRPr="00EC3874">
              <w:rPr>
                <w:rFonts w:ascii="Arial" w:hAnsi="Arial" w:cs="Arial"/>
                <w:b/>
              </w:rPr>
              <w:t>SOLICITAÇÕES DE ADESÕES À ATA</w:t>
            </w:r>
            <w:r w:rsidR="00BA56CE">
              <w:rPr>
                <w:rFonts w:ascii="Arial" w:hAnsi="Arial" w:cs="Arial"/>
                <w:b/>
              </w:rPr>
              <w:t xml:space="preserve"> SRP</w:t>
            </w:r>
          </w:p>
          <w:p w:rsidR="001717E0" w:rsidRPr="0087775B" w:rsidRDefault="001717E0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b/>
              </w:rPr>
              <w:t xml:space="preserve">Atividades </w:t>
            </w:r>
            <w:r w:rsidR="00AB5E64">
              <w:rPr>
                <w:rFonts w:ascii="Arial" w:hAnsi="Arial" w:cs="Arial"/>
                <w:b/>
              </w:rPr>
              <w:t xml:space="preserve">do </w:t>
            </w:r>
            <w:r w:rsidR="00A869F1">
              <w:rPr>
                <w:rFonts w:ascii="Arial" w:hAnsi="Arial" w:cs="Arial"/>
                <w:b/>
              </w:rPr>
              <w:t>responsável pelo</w:t>
            </w:r>
            <w:r w:rsidRPr="00EC3874">
              <w:rPr>
                <w:rFonts w:ascii="Arial" w:hAnsi="Arial" w:cs="Arial"/>
                <w:b/>
              </w:rPr>
              <w:t xml:space="preserve"> setor de Compras e Licitações</w:t>
            </w:r>
          </w:p>
        </w:tc>
      </w:tr>
      <w:tr w:rsidR="001717E0" w:rsidRPr="0087775B" w:rsidTr="00A869F1">
        <w:trPr>
          <w:trHeight w:val="283"/>
        </w:trPr>
        <w:tc>
          <w:tcPr>
            <w:tcW w:w="6776" w:type="dxa"/>
            <w:vAlign w:val="bottom"/>
          </w:tcPr>
          <w:p w:rsidR="001717E0" w:rsidRPr="0087775B" w:rsidRDefault="0067340E" w:rsidP="006734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Diretamente no Compras Governamentais no Gestão de Ata. O controle fic</w:t>
            </w:r>
            <w:r w:rsidR="00AB5E64">
              <w:rPr>
                <w:rFonts w:ascii="Arial" w:hAnsi="Arial" w:cs="Arial"/>
                <w:sz w:val="20"/>
                <w:szCs w:val="20"/>
              </w:rPr>
              <w:t>a disponível no próprio sistema, não sendo necessária a impressão.</w:t>
            </w:r>
          </w:p>
        </w:tc>
        <w:tc>
          <w:tcPr>
            <w:tcW w:w="3430" w:type="dxa"/>
          </w:tcPr>
          <w:p w:rsidR="001717E0" w:rsidRPr="0087775B" w:rsidRDefault="001717E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2A28" w:rsidRDefault="00372A28" w:rsidP="00F61FDC">
      <w:pPr>
        <w:jc w:val="both"/>
      </w:pPr>
      <w:bookmarkStart w:id="0" w:name="_GoBack"/>
      <w:bookmarkEnd w:id="0"/>
    </w:p>
    <w:sectPr w:rsidR="00372A28" w:rsidSect="009C527D">
      <w:footerReference w:type="default" r:id="rId10"/>
      <w:pgSz w:w="11906" w:h="16838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C4C" w:rsidRDefault="00942C4C" w:rsidP="0061007E">
      <w:r>
        <w:separator/>
      </w:r>
    </w:p>
  </w:endnote>
  <w:endnote w:type="continuationSeparator" w:id="0">
    <w:p w:rsidR="00942C4C" w:rsidRDefault="00942C4C" w:rsidP="0061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4C" w:rsidRPr="00631AF2" w:rsidRDefault="00942C4C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:rsidR="00942C4C" w:rsidRDefault="00942C4C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Licitações e Contratos – DLC - </w:t>
    </w:r>
    <w:r w:rsidRPr="00631AF2">
      <w:rPr>
        <w:rFonts w:ascii="Times New Roman" w:hAnsi="Times New Roman" w:cs="Times New Roman"/>
        <w:sz w:val="20"/>
        <w:szCs w:val="20"/>
      </w:rPr>
      <w:t xml:space="preserve">Reitoria </w:t>
    </w:r>
  </w:p>
  <w:p w:rsidR="00942C4C" w:rsidRPr="00631AF2" w:rsidRDefault="00942C4C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  <w:p w:rsidR="00942C4C" w:rsidRPr="00923845" w:rsidRDefault="00942C4C" w:rsidP="009341A1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Revisado </w:t>
    </w:r>
    <w:proofErr w:type="gramStart"/>
    <w:r w:rsidR="00A74968">
      <w:rPr>
        <w:rFonts w:ascii="Times New Roman" w:hAnsi="Times New Roman" w:cs="Times New Roman"/>
        <w:sz w:val="16"/>
        <w:szCs w:val="16"/>
      </w:rPr>
      <w:t>DEZEMBRO</w:t>
    </w:r>
    <w:proofErr w:type="gramEnd"/>
    <w:r>
      <w:rPr>
        <w:rFonts w:ascii="Times New Roman" w:hAnsi="Times New Roman" w:cs="Times New Roman"/>
        <w:sz w:val="16"/>
        <w:szCs w:val="16"/>
      </w:rPr>
      <w:t>/2018</w:t>
    </w:r>
  </w:p>
  <w:sdt>
    <w:sdtPr>
      <w:id w:val="-300460899"/>
      <w:docPartObj>
        <w:docPartGallery w:val="Page Numbers (Bottom of Page)"/>
        <w:docPartUnique/>
      </w:docPartObj>
    </w:sdtPr>
    <w:sdtEndPr/>
    <w:sdtContent>
      <w:sdt>
        <w:sdtPr>
          <w:id w:val="1623719820"/>
          <w:docPartObj>
            <w:docPartGallery w:val="Page Numbers (Top of Page)"/>
            <w:docPartUnique/>
          </w:docPartObj>
        </w:sdtPr>
        <w:sdtEndPr/>
        <w:sdtContent>
          <w:p w:rsidR="00942C4C" w:rsidRDefault="00942C4C" w:rsidP="009341A1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74968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74968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42C4C" w:rsidRPr="009341A1" w:rsidRDefault="00942C4C" w:rsidP="009341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C4C" w:rsidRDefault="00942C4C" w:rsidP="0061007E">
      <w:r>
        <w:separator/>
      </w:r>
    </w:p>
  </w:footnote>
  <w:footnote w:type="continuationSeparator" w:id="0">
    <w:p w:rsidR="00942C4C" w:rsidRDefault="00942C4C" w:rsidP="006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A25"/>
    <w:multiLevelType w:val="multilevel"/>
    <w:tmpl w:val="2C30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7206"/>
    <w:multiLevelType w:val="hybridMultilevel"/>
    <w:tmpl w:val="8C8078E2"/>
    <w:lvl w:ilvl="0" w:tplc="062051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347B3"/>
    <w:multiLevelType w:val="hybridMultilevel"/>
    <w:tmpl w:val="A6CA3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B4CE4"/>
    <w:multiLevelType w:val="multilevel"/>
    <w:tmpl w:val="2C30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4008C6"/>
    <w:multiLevelType w:val="hybridMultilevel"/>
    <w:tmpl w:val="EB4E8F52"/>
    <w:lvl w:ilvl="0" w:tplc="AED808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F694F"/>
    <w:multiLevelType w:val="multilevel"/>
    <w:tmpl w:val="79EC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AE086C"/>
    <w:multiLevelType w:val="multilevel"/>
    <w:tmpl w:val="9BFA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C4308"/>
    <w:multiLevelType w:val="multilevel"/>
    <w:tmpl w:val="B9940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1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A0"/>
    <w:rsid w:val="0003525D"/>
    <w:rsid w:val="00055159"/>
    <w:rsid w:val="0007418C"/>
    <w:rsid w:val="00095EAC"/>
    <w:rsid w:val="000B6804"/>
    <w:rsid w:val="000D647E"/>
    <w:rsid w:val="000D6BE6"/>
    <w:rsid w:val="000E712C"/>
    <w:rsid w:val="000F0275"/>
    <w:rsid w:val="000F7F00"/>
    <w:rsid w:val="0010583E"/>
    <w:rsid w:val="00106081"/>
    <w:rsid w:val="00114AFA"/>
    <w:rsid w:val="0012582B"/>
    <w:rsid w:val="00154FA8"/>
    <w:rsid w:val="00167660"/>
    <w:rsid w:val="001717E0"/>
    <w:rsid w:val="00172EA2"/>
    <w:rsid w:val="001857E8"/>
    <w:rsid w:val="001950E6"/>
    <w:rsid w:val="001A6E51"/>
    <w:rsid w:val="001B313D"/>
    <w:rsid w:val="001C6E7E"/>
    <w:rsid w:val="001D2B73"/>
    <w:rsid w:val="001D5B16"/>
    <w:rsid w:val="001F08A4"/>
    <w:rsid w:val="00200010"/>
    <w:rsid w:val="002254F7"/>
    <w:rsid w:val="002660D5"/>
    <w:rsid w:val="00276B85"/>
    <w:rsid w:val="0028741E"/>
    <w:rsid w:val="00296D23"/>
    <w:rsid w:val="002C0396"/>
    <w:rsid w:val="002D2DD7"/>
    <w:rsid w:val="002E4EE4"/>
    <w:rsid w:val="003460C1"/>
    <w:rsid w:val="00362FAD"/>
    <w:rsid w:val="00372A28"/>
    <w:rsid w:val="003A2358"/>
    <w:rsid w:val="003B7F45"/>
    <w:rsid w:val="003C19CE"/>
    <w:rsid w:val="003D400F"/>
    <w:rsid w:val="004072F6"/>
    <w:rsid w:val="0042563D"/>
    <w:rsid w:val="004425DC"/>
    <w:rsid w:val="004709FD"/>
    <w:rsid w:val="0047719C"/>
    <w:rsid w:val="00490951"/>
    <w:rsid w:val="004A0EFB"/>
    <w:rsid w:val="004A2E64"/>
    <w:rsid w:val="004A43AC"/>
    <w:rsid w:val="004B2A2F"/>
    <w:rsid w:val="004E7B69"/>
    <w:rsid w:val="004F124D"/>
    <w:rsid w:val="005009AF"/>
    <w:rsid w:val="00526019"/>
    <w:rsid w:val="005279B0"/>
    <w:rsid w:val="00530CF1"/>
    <w:rsid w:val="0055287D"/>
    <w:rsid w:val="0056005D"/>
    <w:rsid w:val="00563F74"/>
    <w:rsid w:val="005B1238"/>
    <w:rsid w:val="005C75CD"/>
    <w:rsid w:val="005D4217"/>
    <w:rsid w:val="0061007E"/>
    <w:rsid w:val="00616579"/>
    <w:rsid w:val="00623A9D"/>
    <w:rsid w:val="00640C97"/>
    <w:rsid w:val="00645081"/>
    <w:rsid w:val="00655614"/>
    <w:rsid w:val="00667F17"/>
    <w:rsid w:val="0067340E"/>
    <w:rsid w:val="00676019"/>
    <w:rsid w:val="00683564"/>
    <w:rsid w:val="0068565D"/>
    <w:rsid w:val="00691F6E"/>
    <w:rsid w:val="006A41FA"/>
    <w:rsid w:val="006A6A76"/>
    <w:rsid w:val="006A7BFE"/>
    <w:rsid w:val="006B1497"/>
    <w:rsid w:val="006B2AA9"/>
    <w:rsid w:val="006E2D39"/>
    <w:rsid w:val="006F6B7C"/>
    <w:rsid w:val="00706F88"/>
    <w:rsid w:val="00711DBB"/>
    <w:rsid w:val="00725490"/>
    <w:rsid w:val="00735518"/>
    <w:rsid w:val="00746FAB"/>
    <w:rsid w:val="0075125B"/>
    <w:rsid w:val="007D25ED"/>
    <w:rsid w:val="007F070E"/>
    <w:rsid w:val="007F53DF"/>
    <w:rsid w:val="00811C5C"/>
    <w:rsid w:val="008139C9"/>
    <w:rsid w:val="00824C0C"/>
    <w:rsid w:val="00830616"/>
    <w:rsid w:val="008349A3"/>
    <w:rsid w:val="008505BC"/>
    <w:rsid w:val="00850646"/>
    <w:rsid w:val="00857E36"/>
    <w:rsid w:val="008601EB"/>
    <w:rsid w:val="0087775B"/>
    <w:rsid w:val="008837BF"/>
    <w:rsid w:val="00890C6F"/>
    <w:rsid w:val="008B125D"/>
    <w:rsid w:val="008C1B83"/>
    <w:rsid w:val="008D4FD5"/>
    <w:rsid w:val="0092708E"/>
    <w:rsid w:val="009341A1"/>
    <w:rsid w:val="00942C4C"/>
    <w:rsid w:val="00954D7C"/>
    <w:rsid w:val="0095669A"/>
    <w:rsid w:val="00990B62"/>
    <w:rsid w:val="00990FD0"/>
    <w:rsid w:val="009B5637"/>
    <w:rsid w:val="009C527D"/>
    <w:rsid w:val="009F1C71"/>
    <w:rsid w:val="00A22A7C"/>
    <w:rsid w:val="00A25D7E"/>
    <w:rsid w:val="00A53032"/>
    <w:rsid w:val="00A55FD6"/>
    <w:rsid w:val="00A6165E"/>
    <w:rsid w:val="00A74459"/>
    <w:rsid w:val="00A74968"/>
    <w:rsid w:val="00A869F1"/>
    <w:rsid w:val="00A94BAD"/>
    <w:rsid w:val="00AA0A51"/>
    <w:rsid w:val="00AB5E64"/>
    <w:rsid w:val="00AC5170"/>
    <w:rsid w:val="00AE0F9A"/>
    <w:rsid w:val="00AE5679"/>
    <w:rsid w:val="00AF3AEB"/>
    <w:rsid w:val="00B035E2"/>
    <w:rsid w:val="00B11B19"/>
    <w:rsid w:val="00B15DBB"/>
    <w:rsid w:val="00B326DB"/>
    <w:rsid w:val="00B44595"/>
    <w:rsid w:val="00B4494C"/>
    <w:rsid w:val="00B531DF"/>
    <w:rsid w:val="00B53BC8"/>
    <w:rsid w:val="00B65A50"/>
    <w:rsid w:val="00B71F0C"/>
    <w:rsid w:val="00B72ABC"/>
    <w:rsid w:val="00B84501"/>
    <w:rsid w:val="00B95B04"/>
    <w:rsid w:val="00BA56CE"/>
    <w:rsid w:val="00BA59EE"/>
    <w:rsid w:val="00BB493E"/>
    <w:rsid w:val="00BC07D9"/>
    <w:rsid w:val="00BC1F9E"/>
    <w:rsid w:val="00BC781B"/>
    <w:rsid w:val="00BD3B68"/>
    <w:rsid w:val="00BE3ABC"/>
    <w:rsid w:val="00C01DC4"/>
    <w:rsid w:val="00C11237"/>
    <w:rsid w:val="00C125F2"/>
    <w:rsid w:val="00C414BF"/>
    <w:rsid w:val="00C6627F"/>
    <w:rsid w:val="00CA1EDF"/>
    <w:rsid w:val="00CA5115"/>
    <w:rsid w:val="00CC0B6E"/>
    <w:rsid w:val="00CC259F"/>
    <w:rsid w:val="00D14CDA"/>
    <w:rsid w:val="00D153C3"/>
    <w:rsid w:val="00D25CD5"/>
    <w:rsid w:val="00D40229"/>
    <w:rsid w:val="00D47030"/>
    <w:rsid w:val="00D51B78"/>
    <w:rsid w:val="00D54970"/>
    <w:rsid w:val="00D57337"/>
    <w:rsid w:val="00D76EE0"/>
    <w:rsid w:val="00D8505D"/>
    <w:rsid w:val="00D92FAC"/>
    <w:rsid w:val="00DB21A0"/>
    <w:rsid w:val="00DC69AF"/>
    <w:rsid w:val="00DE39E8"/>
    <w:rsid w:val="00DE6095"/>
    <w:rsid w:val="00DE711E"/>
    <w:rsid w:val="00E0396D"/>
    <w:rsid w:val="00E10AF6"/>
    <w:rsid w:val="00E24508"/>
    <w:rsid w:val="00E246BE"/>
    <w:rsid w:val="00E25A2F"/>
    <w:rsid w:val="00E377F7"/>
    <w:rsid w:val="00E4541D"/>
    <w:rsid w:val="00E46316"/>
    <w:rsid w:val="00E73442"/>
    <w:rsid w:val="00E7446F"/>
    <w:rsid w:val="00E7720C"/>
    <w:rsid w:val="00E83AFC"/>
    <w:rsid w:val="00E83D58"/>
    <w:rsid w:val="00E9297C"/>
    <w:rsid w:val="00EB5131"/>
    <w:rsid w:val="00EC199E"/>
    <w:rsid w:val="00EC3874"/>
    <w:rsid w:val="00EE2A15"/>
    <w:rsid w:val="00EE71D2"/>
    <w:rsid w:val="00EF2653"/>
    <w:rsid w:val="00F04A5E"/>
    <w:rsid w:val="00F10AA3"/>
    <w:rsid w:val="00F1531E"/>
    <w:rsid w:val="00F25538"/>
    <w:rsid w:val="00F61FDC"/>
    <w:rsid w:val="00F63949"/>
    <w:rsid w:val="00F94CB5"/>
    <w:rsid w:val="00FB0501"/>
    <w:rsid w:val="00FC4823"/>
    <w:rsid w:val="00FD3EA8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0A18"/>
  <w15:docId w15:val="{5576D4A9-44D7-48E0-AF3C-F77190B2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A0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21A0"/>
    <w:pPr>
      <w:spacing w:after="200" w:line="276" w:lineRule="auto"/>
      <w:ind w:left="720"/>
      <w:contextualSpacing/>
    </w:pPr>
  </w:style>
  <w:style w:type="paragraph" w:customStyle="1" w:styleId="western">
    <w:name w:val="western"/>
    <w:basedOn w:val="Normal"/>
    <w:rsid w:val="00DB2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B21A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760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60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60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60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601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0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0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100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007E"/>
  </w:style>
  <w:style w:type="paragraph" w:styleId="Rodap">
    <w:name w:val="footer"/>
    <w:basedOn w:val="Normal"/>
    <w:link w:val="RodapChar"/>
    <w:uiPriority w:val="99"/>
    <w:unhideWhenUsed/>
    <w:rsid w:val="006100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gu.gov.br/page/content/detail/id_conteudo/19183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CAADA-723D-401E-A4C3-5F1698D4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2483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Caroline Fornesier Sanches</cp:lastModifiedBy>
  <cp:revision>4</cp:revision>
  <dcterms:created xsi:type="dcterms:W3CDTF">2018-11-29T12:45:00Z</dcterms:created>
  <dcterms:modified xsi:type="dcterms:W3CDTF">2018-12-14T16:34:00Z</dcterms:modified>
</cp:coreProperties>
</file>