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6461" w:rsidRDefault="008F48A3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ANEXO II - FICHA DE PONTUAÇÃO</w:t>
      </w:r>
    </w:p>
    <w:p w:rsidR="008F6461" w:rsidRDefault="008F646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3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1"/>
        <w:gridCol w:w="6219"/>
        <w:gridCol w:w="1995"/>
      </w:tblGrid>
      <w:tr w:rsidR="008F6461" w:rsidTr="007B6E84">
        <w:trPr>
          <w:trHeight w:val="500"/>
        </w:trPr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SÍNTESE DAS PONTUAÇÕES</w:t>
            </w:r>
          </w:p>
        </w:tc>
      </w:tr>
      <w:tr w:rsidR="007B6E84" w:rsidTr="007B6E84">
        <w:trPr>
          <w:trHeight w:val="5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Ordem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ESPAÇO FÍSICO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MÁXIMO</w:t>
            </w:r>
          </w:p>
        </w:tc>
      </w:tr>
      <w:tr w:rsidR="007B6E84" w:rsidTr="007B6E84">
        <w:trPr>
          <w:trHeight w:val="5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LABORATÓRIO DE INFORMÁTICA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7B6E84" w:rsidTr="007B6E84">
        <w:trPr>
          <w:trHeight w:val="5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 DE CONFERÊNCIA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7B6E84" w:rsidTr="007B6E84">
        <w:trPr>
          <w:trHeight w:val="5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</w:t>
            </w:r>
          </w:p>
        </w:tc>
      </w:tr>
      <w:tr w:rsidR="007B6E84" w:rsidTr="007B6E84">
        <w:trPr>
          <w:trHeight w:val="5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 DE COORDENAÇÃO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</w:t>
            </w:r>
          </w:p>
        </w:tc>
      </w:tr>
      <w:tr w:rsidR="007B6E84" w:rsidTr="007B6E84">
        <w:trPr>
          <w:trHeight w:val="5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 DE TUTORES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</w:t>
            </w:r>
          </w:p>
        </w:tc>
      </w:tr>
      <w:tr w:rsidR="007B6E84" w:rsidTr="007B6E84">
        <w:trPr>
          <w:trHeight w:val="5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INFRAESTRUTURA E CONSERVAÇÃO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7B6E84" w:rsidTr="007B6E84">
        <w:trPr>
          <w:trHeight w:val="5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 DE AULA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7B6E84" w:rsidTr="007B6E84">
        <w:trPr>
          <w:trHeight w:val="5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ACESSIBILIDADE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</w:t>
            </w:r>
          </w:p>
        </w:tc>
      </w:tr>
      <w:tr w:rsidR="007B6E84" w:rsidTr="007B6E84">
        <w:trPr>
          <w:trHeight w:val="500"/>
        </w:trPr>
        <w:tc>
          <w:tcPr>
            <w:tcW w:w="7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de Pontos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B6E84" w:rsidRDefault="007B6E8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F6461" w:rsidRDefault="007B6E8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Obs.: Para casos onde o item não se aplica, considerar a pontuação máxima.</w:t>
      </w:r>
    </w:p>
    <w:p w:rsidR="007B6E84" w:rsidRDefault="007B6E8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7B6E84" w:rsidRDefault="007B6E8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7B6E84" w:rsidRDefault="007B6E8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7B6E84" w:rsidRDefault="007B6E8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7B6E84" w:rsidRDefault="007B6E8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7B6E84" w:rsidRDefault="007B6E8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7B6E84" w:rsidRDefault="007B6E84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30"/>
        <w:gridCol w:w="1260"/>
        <w:gridCol w:w="1260"/>
        <w:gridCol w:w="1006"/>
      </w:tblGrid>
      <w:tr w:rsidR="008F6461" w:rsidTr="007B6E84">
        <w:trPr>
          <w:trHeight w:val="500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LABORATÓRIO DE INFORMÁTICA PESO 35,00</w:t>
            </w:r>
          </w:p>
        </w:tc>
      </w:tr>
      <w:tr w:rsidR="007B6E84" w:rsidTr="007B6E84">
        <w:trPr>
          <w:trHeight w:val="500"/>
        </w:trPr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Mobiliário / Equipamentos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Possui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 possui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7B6E84" w:rsidTr="007B6E84">
        <w:trPr>
          <w:trHeight w:val="500"/>
        </w:trPr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Armário com fechadura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B6E84" w:rsidTr="007B6E84">
        <w:trPr>
          <w:trHeight w:val="500"/>
        </w:trPr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Cadeiras recepção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B6E84" w:rsidTr="007B6E84">
        <w:trPr>
          <w:trHeight w:val="500"/>
        </w:trPr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Impressora / Mesa para impressora / scanner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B6E84" w:rsidTr="007B6E84">
        <w:trPr>
          <w:trHeight w:val="500"/>
        </w:trPr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Mesa / Suporte para projetor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B6E84" w:rsidTr="007B6E84">
        <w:trPr>
          <w:trHeight w:val="500"/>
        </w:trPr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Mesas/bancada para computadores e cadeiras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B6E84" w:rsidTr="007B6E84">
        <w:trPr>
          <w:trHeight w:val="500"/>
        </w:trPr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Quadro branco ou de giz / Mural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B6E84" w:rsidTr="007B6E84">
        <w:trPr>
          <w:trHeight w:val="500"/>
        </w:trPr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Aparelho de ar-condicionado (3) / ventilador (1)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B6E84" w:rsidTr="007B6E84">
        <w:trPr>
          <w:trHeight w:val="680"/>
        </w:trPr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Computadores</w:t>
            </w:r>
          </w:p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*Será calculada a proporcionalidade de equipamentos funcionais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B6E84" w:rsidTr="007B6E84">
        <w:trPr>
          <w:trHeight w:val="500"/>
        </w:trPr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/ roteador / Estabilizador / No-Break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B6E84" w:rsidTr="007B6E84">
        <w:trPr>
          <w:trHeight w:val="500"/>
        </w:trPr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Projetor multimídia </w:t>
            </w:r>
            <w:r>
              <w:rPr>
                <w:rFonts w:ascii="Arial" w:eastAsia="Arial" w:hAnsi="Arial" w:cs="Arial"/>
                <w:sz w:val="18"/>
                <w:szCs w:val="18"/>
              </w:rPr>
              <w:t>(não necessariamente fixo)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B6E84" w:rsidTr="007B6E84">
        <w:trPr>
          <w:trHeight w:val="500"/>
        </w:trPr>
        <w:tc>
          <w:tcPr>
            <w:tcW w:w="83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>
            <w:pPr>
              <w:spacing w:after="0"/>
              <w:ind w:left="-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DE PONTOS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6E84" w:rsidRDefault="007B6E84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:rsidR="008F6461" w:rsidRDefault="008F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3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1"/>
        <w:gridCol w:w="4744"/>
        <w:gridCol w:w="1198"/>
        <w:gridCol w:w="1289"/>
        <w:gridCol w:w="1003"/>
      </w:tblGrid>
      <w:tr w:rsidR="008F6461">
        <w:trPr>
          <w:trHeight w:val="500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 DE CONFERÊNCIA PESO 15,00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Ordem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Mobiliário / Equipamentos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Possui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 possui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Cadeiras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Mesa para professor / computador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Tela / Suporte para projeção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Aparelho de ar-condicionado (1) / ventilador (0,5)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Aparelho de DVD / Leitor DVD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Aparelho de TV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Equipamento de videoconferência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Equipamento de som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Computador completo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Estabilizador / No-Break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Projetor multimídia </w:t>
            </w:r>
            <w:r>
              <w:rPr>
                <w:rFonts w:ascii="Arial" w:eastAsia="Arial" w:hAnsi="Arial" w:cs="Arial"/>
                <w:sz w:val="18"/>
                <w:szCs w:val="18"/>
              </w:rPr>
              <w:t>(não necessariamente fixo)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83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DE PONTOS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93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1"/>
        <w:gridCol w:w="4744"/>
        <w:gridCol w:w="1198"/>
        <w:gridCol w:w="1289"/>
        <w:gridCol w:w="1003"/>
      </w:tblGrid>
      <w:tr w:rsidR="008F6461">
        <w:trPr>
          <w:trHeight w:val="500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 DE COORDENAÇÃO DO POLO PESO 7,5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Ordem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Mobiliário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Possui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 possui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Armário com fechadura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Arquivo de aço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Cadeira de operador de micro / recepção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Mesa para computador / escritório / atendimento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Mesa para impressora / scanner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Mesas e cadeiras para leitura/estudos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6461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Computador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6461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Impressora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6461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Livros técnicos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6461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93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1"/>
        <w:gridCol w:w="4744"/>
        <w:gridCol w:w="1198"/>
        <w:gridCol w:w="1289"/>
        <w:gridCol w:w="1003"/>
      </w:tblGrid>
      <w:tr w:rsidR="008F6461">
        <w:trPr>
          <w:trHeight w:val="500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BIBLIOTECA PESO 7,5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Ordem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Mobiliário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Possui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 possui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Armário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Cadeiras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Aparelho de telefone fixo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Mesa para computador / escritório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Computador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93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1"/>
        <w:gridCol w:w="4744"/>
        <w:gridCol w:w="1198"/>
        <w:gridCol w:w="1289"/>
        <w:gridCol w:w="1003"/>
      </w:tblGrid>
      <w:tr w:rsidR="008F6461">
        <w:trPr>
          <w:trHeight w:val="500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 DE TUTORES PESO 7,5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Ordem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Mobiliário / Equipamentos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Possui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 possui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Armário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Cadeiras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Mesa para computador / escritório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Mesa para impressora / scanner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Mesa para reunião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Computador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Impressora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Aparelho de telefone fixo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Scanner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83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TOTAL DE PONTOS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93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8"/>
        <w:gridCol w:w="4783"/>
        <w:gridCol w:w="1185"/>
        <w:gridCol w:w="1276"/>
        <w:gridCol w:w="1003"/>
      </w:tblGrid>
      <w:tr w:rsidR="008F6461">
        <w:trPr>
          <w:trHeight w:val="500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INFRAESTRUTURA E CONSERVAÇÃO PESO 15,00</w:t>
            </w:r>
          </w:p>
        </w:tc>
      </w:tr>
      <w:tr w:rsidR="008F6461">
        <w:trPr>
          <w:trHeight w:val="500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Ordem</w:t>
            </w:r>
          </w:p>
        </w:tc>
        <w:tc>
          <w:tcPr>
            <w:tcW w:w="4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Itens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Possui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 possui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8F6461">
        <w:trPr>
          <w:trHeight w:val="2360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Acesso a Internet (5 Mbps)</w:t>
            </w:r>
          </w:p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*Será calculada a proporcionalidade. Para aferição da banda de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download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deverá ser utilizado o Sistema Medidor de Tráfego de Internet – SIMET (</w:t>
            </w: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http://simet.nic.br/medidor/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 ou o medidor da Entidade Aferidora de Qualidade de Banda Larga (</w:t>
            </w: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http://www.brasilbandalarga.com.br/speedtest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). A comprovação será tirando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print screen </w:t>
            </w:r>
            <w:r>
              <w:rPr>
                <w:rFonts w:ascii="Arial" w:eastAsia="Arial" w:hAnsi="Arial" w:cs="Arial"/>
                <w:sz w:val="20"/>
                <w:szCs w:val="20"/>
              </w:rPr>
              <w:t>da tela no momento da aferição, em que conste data e horário.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Sanitários masculinos e femininos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Acesso a telefone fixo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Refeitório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Auditório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7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Bebedouros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83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DE PONTOS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3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93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1"/>
        <w:gridCol w:w="4744"/>
        <w:gridCol w:w="1198"/>
        <w:gridCol w:w="1289"/>
        <w:gridCol w:w="1003"/>
      </w:tblGrid>
      <w:tr w:rsidR="008F6461">
        <w:trPr>
          <w:trHeight w:val="500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 DE AULA PESO 10,00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Ordem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Mobiliário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Possui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 possui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Carteiras escolares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Conjunto mobiliário para professor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Mural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Quadro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Projetor multimídia </w:t>
            </w:r>
            <w:r>
              <w:rPr>
                <w:rFonts w:ascii="Arial" w:eastAsia="Arial" w:hAnsi="Arial" w:cs="Arial"/>
                <w:sz w:val="18"/>
                <w:szCs w:val="18"/>
              </w:rPr>
              <w:t>(não necessariamente fixo)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Aparelho de ar-condicionado (1) / ventilador (0,5)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83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DE PONTOS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93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1"/>
        <w:gridCol w:w="4744"/>
        <w:gridCol w:w="1198"/>
        <w:gridCol w:w="1289"/>
        <w:gridCol w:w="1003"/>
      </w:tblGrid>
      <w:tr w:rsidR="008F6461">
        <w:trPr>
          <w:trHeight w:val="500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ACESSIBILIDADE PESO 2,</w:t>
            </w:r>
            <w:r w:rsidR="007B6E84"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Ordem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Mobiliário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Possui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 possui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Rampas de acesso para deficientes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Marcas em pisos (para orientação)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Guia de placas em Braile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7B6E84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Elevadores para deficientes físicos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7B6E84">
              <w:rPr>
                <w:rFonts w:ascii="Arial" w:eastAsia="Arial" w:hAnsi="Arial" w:cs="Arial"/>
                <w:sz w:val="20"/>
                <w:szCs w:val="20"/>
              </w:rPr>
              <w:t>,25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Banheiros adaptados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F6461">
        <w:trPr>
          <w:trHeight w:val="500"/>
        </w:trPr>
        <w:tc>
          <w:tcPr>
            <w:tcW w:w="834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DE PONTOS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8F6461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461" w:rsidRDefault="008F48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6461" w:rsidRDefault="008F6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8"/>
        <w:tblW w:w="93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8"/>
        <w:gridCol w:w="1697"/>
      </w:tblGrid>
      <w:tr w:rsidR="007B6E84" w:rsidTr="008677E7">
        <w:trPr>
          <w:trHeight w:val="500"/>
        </w:trPr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P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b/>
              </w:rPr>
            </w:pPr>
            <w:r w:rsidRPr="007B6E84">
              <w:rPr>
                <w:rFonts w:ascii="Arial" w:eastAsia="Arial" w:hAnsi="Arial" w:cs="Arial"/>
                <w:b/>
              </w:rPr>
              <w:t>ESPAÇOS FÍSICOS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Pr="007B6E84" w:rsidRDefault="007B6E84">
            <w:pPr>
              <w:spacing w:after="0"/>
              <w:ind w:left="-60"/>
              <w:jc w:val="center"/>
              <w:rPr>
                <w:rFonts w:ascii="Arial" w:eastAsia="Arial" w:hAnsi="Arial" w:cs="Arial"/>
                <w:b/>
              </w:rPr>
            </w:pPr>
            <w:r w:rsidRPr="007B6E84">
              <w:rPr>
                <w:rFonts w:ascii="Arial" w:eastAsia="Arial" w:hAnsi="Arial" w:cs="Arial"/>
                <w:b/>
              </w:rPr>
              <w:t>PONTUAÇÃO</w:t>
            </w:r>
          </w:p>
        </w:tc>
      </w:tr>
      <w:tr w:rsidR="007B6E84" w:rsidTr="00B84964">
        <w:trPr>
          <w:trHeight w:val="500"/>
        </w:trPr>
        <w:tc>
          <w:tcPr>
            <w:tcW w:w="7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 w:rsidP="007B6E84">
            <w:pPr>
              <w:spacing w:after="0"/>
              <w:ind w:left="-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LABORATÓRIO DE INFORMÁTICA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B6E84" w:rsidTr="00D9699C">
        <w:trPr>
          <w:trHeight w:val="500"/>
        </w:trPr>
        <w:tc>
          <w:tcPr>
            <w:tcW w:w="7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 w:rsidP="007B6E84">
            <w:pPr>
              <w:spacing w:after="0"/>
              <w:ind w:left="-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 DE CONFERÊNCIA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B6E84" w:rsidTr="005F7611">
        <w:trPr>
          <w:trHeight w:val="500"/>
        </w:trPr>
        <w:tc>
          <w:tcPr>
            <w:tcW w:w="7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 w:rsidP="007B6E84">
            <w:pPr>
              <w:spacing w:after="0"/>
              <w:ind w:left="-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BIBLIOTECA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B6E84" w:rsidTr="00397E20">
        <w:trPr>
          <w:trHeight w:val="500"/>
        </w:trPr>
        <w:tc>
          <w:tcPr>
            <w:tcW w:w="7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 w:rsidP="007B6E84">
            <w:pPr>
              <w:spacing w:after="0"/>
              <w:ind w:left="-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 DE COORDENAÇÃO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B6E84" w:rsidTr="00801647">
        <w:trPr>
          <w:trHeight w:val="500"/>
        </w:trPr>
        <w:tc>
          <w:tcPr>
            <w:tcW w:w="7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 w:rsidP="007B6E84">
            <w:pPr>
              <w:spacing w:after="0"/>
              <w:ind w:left="-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 DE TUTORES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B6E84" w:rsidTr="007E751D">
        <w:trPr>
          <w:trHeight w:val="500"/>
        </w:trPr>
        <w:tc>
          <w:tcPr>
            <w:tcW w:w="7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 w:rsidP="007B6E84">
            <w:pPr>
              <w:spacing w:after="0"/>
              <w:ind w:left="-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INFRAESTRUTURA E CONSERVAÇÃO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B6E84" w:rsidTr="00FA3671">
        <w:trPr>
          <w:trHeight w:val="500"/>
        </w:trPr>
        <w:tc>
          <w:tcPr>
            <w:tcW w:w="7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 w:rsidP="007B6E84">
            <w:pPr>
              <w:spacing w:after="0"/>
              <w:ind w:left="-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 DE AULA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B6E84" w:rsidTr="000553A0">
        <w:trPr>
          <w:trHeight w:val="500"/>
        </w:trPr>
        <w:tc>
          <w:tcPr>
            <w:tcW w:w="7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6E84" w:rsidRDefault="007B6E84" w:rsidP="007B6E84">
            <w:pPr>
              <w:spacing w:after="0"/>
              <w:ind w:left="-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ACESSIBILIDADE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E84" w:rsidRDefault="007B6E84">
            <w:pPr>
              <w:spacing w:after="0"/>
              <w:ind w:left="-6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6461" w:rsidTr="007B6E84">
        <w:trPr>
          <w:trHeight w:val="500"/>
        </w:trPr>
        <w:tc>
          <w:tcPr>
            <w:tcW w:w="7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Pr="007B6E84" w:rsidRDefault="008F48A3">
            <w:pPr>
              <w:spacing w:after="0"/>
              <w:ind w:left="-60"/>
              <w:jc w:val="right"/>
              <w:rPr>
                <w:rFonts w:ascii="Arial" w:eastAsia="Arial" w:hAnsi="Arial" w:cs="Arial"/>
                <w:b/>
              </w:rPr>
            </w:pPr>
            <w:r w:rsidRPr="007B6E84">
              <w:rPr>
                <w:rFonts w:ascii="Arial" w:eastAsia="Arial" w:hAnsi="Arial" w:cs="Arial"/>
                <w:b/>
              </w:rPr>
              <w:t>Total de Pontos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6461" w:rsidRDefault="008F48A3">
            <w:pPr>
              <w:spacing w:after="0"/>
              <w:ind w:left="-2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8F48A3">
      <w:pPr>
        <w:spacing w:after="0" w:line="360" w:lineRule="auto"/>
        <w:ind w:left="4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F6461" w:rsidRDefault="008F48A3">
      <w:pPr>
        <w:spacing w:after="0" w:line="360" w:lineRule="auto"/>
        <w:ind w:left="4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:rsidR="008F6461" w:rsidRDefault="008F48A3">
      <w:pPr>
        <w:spacing w:after="0" w:line="360" w:lineRule="auto"/>
        <w:ind w:left="4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          </w:t>
      </w:r>
      <w:r>
        <w:rPr>
          <w:rFonts w:ascii="Arial" w:eastAsia="Arial" w:hAnsi="Arial" w:cs="Arial"/>
          <w:sz w:val="24"/>
          <w:szCs w:val="24"/>
        </w:rPr>
        <w:tab/>
        <w:t>____________________________</w:t>
      </w:r>
    </w:p>
    <w:p w:rsidR="008F6461" w:rsidRDefault="008F48A3">
      <w:pPr>
        <w:spacing w:after="0" w:line="360" w:lineRule="auto"/>
        <w:ind w:left="4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e Assinatura Avaliador 1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 xml:space="preserve">       Nome e Assinatura Avaliador 2</w:t>
      </w: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8F6461" w:rsidRDefault="008F646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sectPr w:rsidR="008F6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49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37" w:rsidRDefault="00951037">
      <w:pPr>
        <w:spacing w:after="0" w:line="240" w:lineRule="auto"/>
      </w:pPr>
      <w:r>
        <w:separator/>
      </w:r>
    </w:p>
  </w:endnote>
  <w:endnote w:type="continuationSeparator" w:id="0">
    <w:p w:rsidR="00951037" w:rsidRDefault="0095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72" w:rsidRDefault="00032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61" w:rsidRDefault="008F6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72" w:rsidRDefault="00032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37" w:rsidRDefault="00951037">
      <w:pPr>
        <w:spacing w:after="0" w:line="240" w:lineRule="auto"/>
      </w:pPr>
      <w:r>
        <w:separator/>
      </w:r>
    </w:p>
  </w:footnote>
  <w:footnote w:type="continuationSeparator" w:id="0">
    <w:p w:rsidR="00951037" w:rsidRDefault="0095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72" w:rsidRDefault="00032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61" w:rsidRDefault="008F4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568"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2760980</wp:posOffset>
          </wp:positionH>
          <wp:positionV relativeFrom="paragraph">
            <wp:posOffset>341630</wp:posOffset>
          </wp:positionV>
          <wp:extent cx="505460" cy="540385"/>
          <wp:effectExtent l="0" t="0" r="889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</w:p>
  <w:p w:rsidR="008F6461" w:rsidRDefault="008F6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6461" w:rsidRDefault="008F6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6461" w:rsidRDefault="008F48A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F6461" w:rsidRDefault="008F48A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F6461" w:rsidRDefault="008F48A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F6461" w:rsidRDefault="008F48A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8F6461" w:rsidRDefault="008F4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8F6461" w:rsidRDefault="008F4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gabinete@ifrs.edu.br</w:t>
    </w:r>
  </w:p>
  <w:p w:rsidR="008F6461" w:rsidRDefault="008F6461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72" w:rsidRDefault="00032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EBB"/>
    <w:multiLevelType w:val="multilevel"/>
    <w:tmpl w:val="A4B2A9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DE4052"/>
    <w:multiLevelType w:val="multilevel"/>
    <w:tmpl w:val="904C3F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921674"/>
    <w:multiLevelType w:val="multilevel"/>
    <w:tmpl w:val="42A87C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61"/>
    <w:rsid w:val="00032472"/>
    <w:rsid w:val="003903DB"/>
    <w:rsid w:val="00463D76"/>
    <w:rsid w:val="007B6E84"/>
    <w:rsid w:val="008F48A3"/>
    <w:rsid w:val="008F6461"/>
    <w:rsid w:val="00951037"/>
    <w:rsid w:val="00A0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0A0C"/>
  <w15:docId w15:val="{7F5BBC22-182A-4C7C-A725-EBAA6C7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72"/>
  </w:style>
  <w:style w:type="paragraph" w:styleId="Footer">
    <w:name w:val="footer"/>
    <w:basedOn w:val="Normal"/>
    <w:link w:val="FooterChar"/>
    <w:uiPriority w:val="99"/>
    <w:unhideWhenUsed/>
    <w:rsid w:val="0003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silbandalarga.com.br/speedtes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imet.nic.br/medido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.</dc:creator>
  <cp:lastModifiedBy>Júlia .</cp:lastModifiedBy>
  <cp:revision>5</cp:revision>
  <dcterms:created xsi:type="dcterms:W3CDTF">2018-09-18T12:20:00Z</dcterms:created>
  <dcterms:modified xsi:type="dcterms:W3CDTF">2018-09-18T12:30:00Z</dcterms:modified>
</cp:coreProperties>
</file>