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F08A" w14:textId="77777777" w:rsidR="0099551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42744091" w14:textId="0F1BE762" w:rsidR="005A53FC" w:rsidRPr="009D37BE" w:rsidRDefault="0099551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37BE">
        <w:rPr>
          <w:b/>
        </w:rPr>
        <w:t xml:space="preserve">EDITAL IFRS Nº </w:t>
      </w:r>
      <w:r w:rsidR="00936253" w:rsidRPr="009D37BE">
        <w:rPr>
          <w:b/>
        </w:rPr>
        <w:t>30</w:t>
      </w:r>
      <w:r w:rsidRPr="009D37BE">
        <w:rPr>
          <w:b/>
        </w:rPr>
        <w:t>/2018 – PIBIC/PIBIC-</w:t>
      </w:r>
      <w:proofErr w:type="spellStart"/>
      <w:r w:rsidRPr="009D37BE">
        <w:rPr>
          <w:b/>
        </w:rPr>
        <w:t>Af</w:t>
      </w:r>
      <w:proofErr w:type="spellEnd"/>
      <w:r w:rsidRPr="009D37BE">
        <w:rPr>
          <w:b/>
        </w:rPr>
        <w:t>/PIBIC-EM/PIBITI/IFRS/CNPq</w:t>
      </w:r>
    </w:p>
    <w:p w14:paraId="00DDE5C1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14:paraId="5BC3BFE1" w14:textId="2EADD513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</w:t>
      </w:r>
      <w:r w:rsidR="00936253">
        <w:rPr>
          <w:b/>
          <w:color w:val="000000"/>
        </w:rPr>
        <w:t>III</w:t>
      </w:r>
    </w:p>
    <w:p w14:paraId="77E59C47" w14:textId="608F5E30" w:rsidR="005A53FC" w:rsidRPr="009D37BE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9D37BE">
        <w:rPr>
          <w:b/>
        </w:rPr>
        <w:t>FORMULÁRIO DE HOMOLOGAÇÃO DE PROJETO DE PESQUISA E INOVAÇÃO</w:t>
      </w:r>
    </w:p>
    <w:p w14:paraId="3EA9359F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u w:val="single"/>
        </w:rPr>
      </w:pPr>
    </w:p>
    <w:p w14:paraId="7C7AE8E7" w14:textId="77777777" w:rsidR="005A53FC" w:rsidRDefault="0099551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jc w:val="both"/>
        <w:rPr>
          <w:b/>
          <w:color w:val="000000"/>
        </w:rPr>
      </w:pPr>
      <w:r>
        <w:rPr>
          <w:b/>
          <w:color w:val="000000"/>
        </w:rPr>
        <w:t>Dados de identificação</w:t>
      </w:r>
    </w:p>
    <w:p w14:paraId="1245E573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b/>
          <w:color w:val="000000"/>
          <w:sz w:val="10"/>
          <w:szCs w:val="10"/>
        </w:rPr>
      </w:pPr>
    </w:p>
    <w:tbl>
      <w:tblPr>
        <w:tblStyle w:val="af"/>
        <w:tblW w:w="97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42"/>
        <w:gridCol w:w="569"/>
        <w:gridCol w:w="8109"/>
      </w:tblGrid>
      <w:tr w:rsidR="005A53FC" w14:paraId="354824F1" w14:textId="77777777">
        <w:trPr>
          <w:trHeight w:val="140"/>
        </w:trPr>
        <w:tc>
          <w:tcPr>
            <w:tcW w:w="9779" w:type="dxa"/>
            <w:gridSpan w:val="4"/>
            <w:shd w:val="clear" w:color="auto" w:fill="BFBFBF"/>
          </w:tcPr>
          <w:p w14:paraId="1E80264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</w:t>
            </w:r>
          </w:p>
        </w:tc>
      </w:tr>
      <w:tr w:rsidR="005A53FC" w14:paraId="66CC1848" w14:textId="77777777">
        <w:tc>
          <w:tcPr>
            <w:tcW w:w="9779" w:type="dxa"/>
            <w:gridSpan w:val="4"/>
          </w:tcPr>
          <w:p w14:paraId="2BBDF42A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314CB518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5A53FC" w14:paraId="62CCEB96" w14:textId="77777777">
        <w:tc>
          <w:tcPr>
            <w:tcW w:w="959" w:type="dxa"/>
            <w:shd w:val="clear" w:color="auto" w:fill="BFBFBF"/>
          </w:tcPr>
          <w:p w14:paraId="3ECC75B2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Edital</w:t>
            </w:r>
          </w:p>
        </w:tc>
        <w:tc>
          <w:tcPr>
            <w:tcW w:w="8820" w:type="dxa"/>
            <w:gridSpan w:val="3"/>
            <w:shd w:val="clear" w:color="auto" w:fill="FFFFFF"/>
          </w:tcPr>
          <w:p w14:paraId="44CC0AF3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5A53FC" w14:paraId="5B7208FD" w14:textId="77777777">
        <w:tc>
          <w:tcPr>
            <w:tcW w:w="1670" w:type="dxa"/>
            <w:gridSpan w:val="3"/>
            <w:shd w:val="clear" w:color="auto" w:fill="BFBFBF"/>
          </w:tcPr>
          <w:p w14:paraId="6A76B52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</w:t>
            </w:r>
          </w:p>
        </w:tc>
        <w:tc>
          <w:tcPr>
            <w:tcW w:w="8109" w:type="dxa"/>
            <w:shd w:val="clear" w:color="auto" w:fill="FFFFFF"/>
          </w:tcPr>
          <w:p w14:paraId="670F927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5A53FC" w14:paraId="5B4EAC73" w14:textId="77777777">
        <w:tc>
          <w:tcPr>
            <w:tcW w:w="1101" w:type="dxa"/>
            <w:gridSpan w:val="2"/>
            <w:shd w:val="clear" w:color="auto" w:fill="BFBFBF"/>
          </w:tcPr>
          <w:p w14:paraId="40CFA92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Campus</w:t>
            </w:r>
          </w:p>
        </w:tc>
        <w:tc>
          <w:tcPr>
            <w:tcW w:w="8678" w:type="dxa"/>
            <w:gridSpan w:val="2"/>
          </w:tcPr>
          <w:p w14:paraId="79981AF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743A9F66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08021447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2. Número de Bolsas solicitadas: PIBIC ou PIBIC-</w:t>
      </w:r>
      <w:proofErr w:type="spellStart"/>
      <w:r>
        <w:rPr>
          <w:b/>
          <w:color w:val="000000"/>
        </w:rPr>
        <w:t>Af</w:t>
      </w:r>
      <w:proofErr w:type="spellEnd"/>
      <w:r>
        <w:rPr>
          <w:b/>
          <w:color w:val="000000"/>
        </w:rPr>
        <w:t>:__</w:t>
      </w:r>
      <w:proofErr w:type="gramStart"/>
      <w:r>
        <w:rPr>
          <w:b/>
          <w:color w:val="000000"/>
        </w:rPr>
        <w:t>_  PIBIC</w:t>
      </w:r>
      <w:proofErr w:type="gramEnd"/>
      <w:r>
        <w:rPr>
          <w:b/>
          <w:color w:val="000000"/>
        </w:rPr>
        <w:t xml:space="preserve">-EM:___ PIBITI:___   </w:t>
      </w:r>
    </w:p>
    <w:p w14:paraId="52D0A3F6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292EE8BD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3. Envio da proposta</w:t>
      </w:r>
    </w:p>
    <w:p w14:paraId="07A3625F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tbl>
      <w:tblPr>
        <w:tblStyle w:val="af0"/>
        <w:tblW w:w="1004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9"/>
        <w:gridCol w:w="768"/>
        <w:gridCol w:w="768"/>
        <w:gridCol w:w="768"/>
      </w:tblGrid>
      <w:tr w:rsidR="005A53FC" w14:paraId="37919026" w14:textId="77777777">
        <w:trPr>
          <w:trHeight w:val="60"/>
        </w:trPr>
        <w:tc>
          <w:tcPr>
            <w:tcW w:w="7740" w:type="dxa"/>
            <w:shd w:val="clear" w:color="auto" w:fill="BFBFBF"/>
          </w:tcPr>
          <w:p w14:paraId="2201837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Procedimentos de envio</w:t>
            </w:r>
          </w:p>
        </w:tc>
        <w:tc>
          <w:tcPr>
            <w:tcW w:w="768" w:type="dxa"/>
            <w:shd w:val="clear" w:color="auto" w:fill="BFBFBF"/>
          </w:tcPr>
          <w:p w14:paraId="2F1D6BD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N/A*</w:t>
            </w:r>
          </w:p>
        </w:tc>
        <w:tc>
          <w:tcPr>
            <w:tcW w:w="768" w:type="dxa"/>
            <w:shd w:val="clear" w:color="auto" w:fill="BFBFBF"/>
          </w:tcPr>
          <w:p w14:paraId="16BEB10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768" w:type="dxa"/>
            <w:shd w:val="clear" w:color="auto" w:fill="BFBFBF"/>
          </w:tcPr>
          <w:p w14:paraId="2C9A53E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5A53FC" w14:paraId="43B96FDA" w14:textId="77777777">
        <w:tc>
          <w:tcPr>
            <w:tcW w:w="7740" w:type="dxa"/>
          </w:tcPr>
          <w:p w14:paraId="6653C35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proposta foi enviada no período estabelecido no cronograma do edital? </w:t>
            </w: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item</w:t>
            </w:r>
            <w:proofErr w:type="gramEnd"/>
            <w:r>
              <w:rPr>
                <w:b/>
                <w:color w:val="000000"/>
              </w:rPr>
              <w:t xml:space="preserve"> 6.9)</w:t>
            </w:r>
          </w:p>
        </w:tc>
        <w:tc>
          <w:tcPr>
            <w:tcW w:w="768" w:type="dxa"/>
          </w:tcPr>
          <w:p w14:paraId="367AC48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" w:type="dxa"/>
          </w:tcPr>
          <w:p w14:paraId="1ED1CDDA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" w:type="dxa"/>
          </w:tcPr>
          <w:p w14:paraId="71D2EC2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5A53FC" w14:paraId="7CC39993" w14:textId="77777777">
        <w:tc>
          <w:tcPr>
            <w:tcW w:w="7740" w:type="dxa"/>
          </w:tcPr>
          <w:p w14:paraId="3C04CB2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 documentos referentes à proposta foram enviados (em formato PDF) em uma única mensagem, a partir do e-mail institucional do coordenador para o e-mail fomentoexterno@ifrs.edu.br </w:t>
            </w:r>
            <w:r>
              <w:rPr>
                <w:b/>
                <w:color w:val="000000"/>
              </w:rPr>
              <w:t>(item 6.8)</w:t>
            </w:r>
          </w:p>
        </w:tc>
        <w:tc>
          <w:tcPr>
            <w:tcW w:w="768" w:type="dxa"/>
          </w:tcPr>
          <w:p w14:paraId="1EF2393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" w:type="dxa"/>
          </w:tcPr>
          <w:p w14:paraId="4D88ABB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" w:type="dxa"/>
          </w:tcPr>
          <w:p w14:paraId="0F3198E7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5A53FC" w14:paraId="0A15D199" w14:textId="77777777">
        <w:tc>
          <w:tcPr>
            <w:tcW w:w="7740" w:type="dxa"/>
            <w:shd w:val="clear" w:color="auto" w:fill="BFBFBF"/>
          </w:tcPr>
          <w:p w14:paraId="76E79D6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Documentos a serem entregues</w:t>
            </w:r>
          </w:p>
        </w:tc>
        <w:tc>
          <w:tcPr>
            <w:tcW w:w="768" w:type="dxa"/>
            <w:shd w:val="clear" w:color="auto" w:fill="BFBFBF"/>
          </w:tcPr>
          <w:p w14:paraId="2E8F56B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N/A*</w:t>
            </w:r>
          </w:p>
        </w:tc>
        <w:tc>
          <w:tcPr>
            <w:tcW w:w="768" w:type="dxa"/>
            <w:shd w:val="clear" w:color="auto" w:fill="BFBFBF"/>
          </w:tcPr>
          <w:p w14:paraId="4BFE3E3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768" w:type="dxa"/>
            <w:shd w:val="clear" w:color="auto" w:fill="BFBFBF"/>
          </w:tcPr>
          <w:p w14:paraId="73A48882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5A53FC" w14:paraId="046965C7" w14:textId="77777777">
        <w:tc>
          <w:tcPr>
            <w:tcW w:w="7740" w:type="dxa"/>
          </w:tcPr>
          <w:p w14:paraId="0216A37E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projeto de pesquisa com o respectivo número de protocolo gerado pelo módulo </w:t>
            </w:r>
            <w:proofErr w:type="spellStart"/>
            <w:r>
              <w:rPr>
                <w:color w:val="000000"/>
              </w:rPr>
              <w:t>SIPes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SIGProj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(item 6.6, letra a)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8" w:type="dxa"/>
          </w:tcPr>
          <w:p w14:paraId="398AC22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1B467663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79386AE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3DD35942" w14:textId="77777777">
        <w:tc>
          <w:tcPr>
            <w:tcW w:w="7740" w:type="dxa"/>
          </w:tcPr>
          <w:p w14:paraId="5A723891" w14:textId="50E06D1E" w:rsidR="005A53FC" w:rsidRDefault="0020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 (uma) cópia do Anexo I</w:t>
            </w:r>
            <w:r w:rsidR="0099551C">
              <w:rPr>
                <w:color w:val="000000"/>
              </w:rPr>
              <w:t xml:space="preserve"> </w:t>
            </w:r>
            <w:r w:rsidR="0099551C">
              <w:rPr>
                <w:b/>
                <w:color w:val="000000"/>
              </w:rPr>
              <w:t>(item 6.6, letra b)</w:t>
            </w:r>
          </w:p>
        </w:tc>
        <w:tc>
          <w:tcPr>
            <w:tcW w:w="768" w:type="dxa"/>
          </w:tcPr>
          <w:p w14:paraId="6AF0F22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3885EBE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04B8BA65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27DBCA37" w14:textId="77777777">
        <w:tc>
          <w:tcPr>
            <w:tcW w:w="7740" w:type="dxa"/>
          </w:tcPr>
          <w:p w14:paraId="70140507" w14:textId="058B447A" w:rsidR="005A53FC" w:rsidRDefault="0099551C" w:rsidP="00203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Anexo </w:t>
            </w:r>
            <w:r w:rsidR="00203E5A"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(item 6.6, letra c)</w:t>
            </w:r>
          </w:p>
        </w:tc>
        <w:tc>
          <w:tcPr>
            <w:tcW w:w="768" w:type="dxa"/>
          </w:tcPr>
          <w:p w14:paraId="4B11C565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03CE843E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24B3FC1E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17F6FF1A" w14:textId="77777777">
        <w:tc>
          <w:tcPr>
            <w:tcW w:w="7740" w:type="dxa"/>
          </w:tcPr>
          <w:p w14:paraId="35E9661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do Currículo </w:t>
            </w:r>
            <w:r>
              <w:rPr>
                <w:i/>
                <w:color w:val="000000"/>
              </w:rPr>
              <w:t>Lattes</w:t>
            </w:r>
            <w:r>
              <w:rPr>
                <w:color w:val="000000"/>
              </w:rPr>
              <w:t xml:space="preserve"> do coordenador, em língua portuguesa. </w:t>
            </w: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item</w:t>
            </w:r>
            <w:proofErr w:type="gramEnd"/>
            <w:r>
              <w:rPr>
                <w:b/>
                <w:color w:val="000000"/>
              </w:rPr>
              <w:t xml:space="preserve"> 6.6, letra d)</w:t>
            </w:r>
          </w:p>
        </w:tc>
        <w:tc>
          <w:tcPr>
            <w:tcW w:w="768" w:type="dxa"/>
          </w:tcPr>
          <w:p w14:paraId="55FF40F9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3C6C7383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2798476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4B90C7C2" w14:textId="77777777">
        <w:tc>
          <w:tcPr>
            <w:tcW w:w="7740" w:type="dxa"/>
          </w:tcPr>
          <w:p w14:paraId="79A5380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01 (uma) cópia dos comprovantes de submissão ou aprovação dos projetos ao CEP e/ou à CEUA, conforme necessidade da proposta </w:t>
            </w:r>
            <w:r>
              <w:rPr>
                <w:b/>
                <w:color w:val="000000"/>
              </w:rPr>
              <w:t>(item 6.6, letra e)</w:t>
            </w:r>
          </w:p>
          <w:p w14:paraId="5263252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(  )</w:t>
            </w:r>
            <w:proofErr w:type="gramEnd"/>
            <w:r>
              <w:rPr>
                <w:b/>
                <w:color w:val="000000"/>
              </w:rPr>
              <w:t xml:space="preserve"> comprovante de submissão (  ) comprovante de aprovação</w:t>
            </w:r>
          </w:p>
        </w:tc>
        <w:tc>
          <w:tcPr>
            <w:tcW w:w="768" w:type="dxa"/>
          </w:tcPr>
          <w:p w14:paraId="4094530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15413C69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02B742F8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1039C82A" w14:textId="77777777">
        <w:tc>
          <w:tcPr>
            <w:tcW w:w="7740" w:type="dxa"/>
          </w:tcPr>
          <w:p w14:paraId="0C4C490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01 (uma) cópia da autorização da chefia imediata (conforme modelo disponível no site do edital), no caso de propostas coordenadas por técnicos administrativos, considerando a descrição sumária do cargo </w:t>
            </w:r>
            <w:r>
              <w:rPr>
                <w:b/>
                <w:color w:val="000000"/>
              </w:rPr>
              <w:t>(item 6.6, letra f)</w:t>
            </w:r>
          </w:p>
        </w:tc>
        <w:tc>
          <w:tcPr>
            <w:tcW w:w="768" w:type="dxa"/>
          </w:tcPr>
          <w:p w14:paraId="6599689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494DDEF7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4B6F8478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1C70835C" w14:textId="77777777">
        <w:tc>
          <w:tcPr>
            <w:tcW w:w="7740" w:type="dxa"/>
          </w:tcPr>
          <w:p w14:paraId="13C09B3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Documento comprobatório da condição de bolsista produtividade, caso se aplique </w:t>
            </w:r>
            <w:r>
              <w:rPr>
                <w:b/>
                <w:color w:val="000000"/>
              </w:rPr>
              <w:t>(item 6.6, letra g)</w:t>
            </w:r>
          </w:p>
        </w:tc>
        <w:tc>
          <w:tcPr>
            <w:tcW w:w="768" w:type="dxa"/>
          </w:tcPr>
          <w:p w14:paraId="5F0E9FE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4F188F5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7C3F1E0B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3DAB34A1" w14:textId="77777777">
        <w:tc>
          <w:tcPr>
            <w:tcW w:w="7740" w:type="dxa"/>
          </w:tcPr>
          <w:p w14:paraId="236C2189" w14:textId="75943E4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Em caso de solicitação de cota do Programa PIBIC-EM concomitante à solicitação de cota PIBIC ou PIBITI acrescentar 01 (uma) cópia do plano de trabalh</w:t>
            </w:r>
            <w:r w:rsidR="00203E5A">
              <w:rPr>
                <w:color w:val="000000"/>
              </w:rPr>
              <w:t>o do bolsista (item 5 do Anexo I</w:t>
            </w:r>
            <w:r>
              <w:rPr>
                <w:color w:val="000000"/>
              </w:rPr>
              <w:t>) para cada bolsista solicitado</w:t>
            </w:r>
            <w:r>
              <w:rPr>
                <w:b/>
                <w:color w:val="000000"/>
              </w:rPr>
              <w:t xml:space="preserve"> (item 6.6, letra h)</w:t>
            </w:r>
          </w:p>
        </w:tc>
        <w:tc>
          <w:tcPr>
            <w:tcW w:w="768" w:type="dxa"/>
          </w:tcPr>
          <w:p w14:paraId="064F58B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2D0A429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68" w:type="dxa"/>
          </w:tcPr>
          <w:p w14:paraId="7DA853FE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</w:tbl>
    <w:p w14:paraId="6C0ED9FB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Não se aplica</w:t>
      </w:r>
    </w:p>
    <w:p w14:paraId="10CD55B1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305D232B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4. Requisitos do Coordenador do Projeto</w:t>
      </w:r>
    </w:p>
    <w:p w14:paraId="001B077C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0"/>
          <w:szCs w:val="10"/>
        </w:rPr>
      </w:pPr>
    </w:p>
    <w:tbl>
      <w:tblPr>
        <w:tblStyle w:val="af1"/>
        <w:tblW w:w="1018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9"/>
        <w:gridCol w:w="756"/>
        <w:gridCol w:w="756"/>
        <w:gridCol w:w="756"/>
      </w:tblGrid>
      <w:tr w:rsidR="005A53FC" w14:paraId="15F2D1FD" w14:textId="77777777">
        <w:tc>
          <w:tcPr>
            <w:tcW w:w="7919" w:type="dxa"/>
            <w:shd w:val="clear" w:color="auto" w:fill="BFBFBF"/>
          </w:tcPr>
          <w:p w14:paraId="27FAD1E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Itens</w:t>
            </w:r>
          </w:p>
        </w:tc>
        <w:tc>
          <w:tcPr>
            <w:tcW w:w="756" w:type="dxa"/>
            <w:shd w:val="clear" w:color="auto" w:fill="BFBFBF"/>
          </w:tcPr>
          <w:p w14:paraId="5C525032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  <w:tc>
          <w:tcPr>
            <w:tcW w:w="756" w:type="dxa"/>
            <w:shd w:val="clear" w:color="auto" w:fill="BFBFBF"/>
          </w:tcPr>
          <w:p w14:paraId="5CDB83E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756" w:type="dxa"/>
            <w:shd w:val="clear" w:color="auto" w:fill="BFBFBF"/>
          </w:tcPr>
          <w:p w14:paraId="6C5F0FEC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5A53FC" w14:paraId="6FF3031F" w14:textId="77777777">
        <w:tc>
          <w:tcPr>
            <w:tcW w:w="7919" w:type="dxa"/>
          </w:tcPr>
          <w:p w14:paraId="1F6E972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Apresentar a titulação de doutor, ou de perfil equivalente para os programas PIBIC (ou PIBIC-</w:t>
            </w:r>
            <w:proofErr w:type="spellStart"/>
            <w:r>
              <w:rPr>
                <w:color w:val="000000"/>
              </w:rPr>
              <w:t>Af</w:t>
            </w:r>
            <w:proofErr w:type="spellEnd"/>
            <w:r>
              <w:rPr>
                <w:color w:val="000000"/>
              </w:rPr>
              <w:t xml:space="preserve">) e PIBITI </w:t>
            </w:r>
            <w:r>
              <w:rPr>
                <w:b/>
                <w:color w:val="000000"/>
              </w:rPr>
              <w:t>(item 4.1.1)</w:t>
            </w:r>
          </w:p>
        </w:tc>
        <w:tc>
          <w:tcPr>
            <w:tcW w:w="756" w:type="dxa"/>
          </w:tcPr>
          <w:p w14:paraId="70A873A6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09699D05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33B98A1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3F1A8845" w14:textId="77777777">
        <w:trPr>
          <w:trHeight w:val="540"/>
        </w:trPr>
        <w:tc>
          <w:tcPr>
            <w:tcW w:w="7919" w:type="dxa"/>
          </w:tcPr>
          <w:p w14:paraId="58CB9EA4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Apresentar a titulação mínima de mestre ou perfil científico equivalente para o programa PIBIC-EM </w:t>
            </w:r>
            <w:r>
              <w:rPr>
                <w:b/>
                <w:color w:val="000000"/>
              </w:rPr>
              <w:t>(item 4.1.2)</w:t>
            </w:r>
          </w:p>
        </w:tc>
        <w:tc>
          <w:tcPr>
            <w:tcW w:w="756" w:type="dxa"/>
          </w:tcPr>
          <w:p w14:paraId="1691E67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7642A0B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751B9B1C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7718D14A" w14:textId="77777777">
        <w:tc>
          <w:tcPr>
            <w:tcW w:w="7919" w:type="dxa"/>
          </w:tcPr>
          <w:p w14:paraId="77EA85B8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Ter Currículo Lattes atualizado a partir de 01 de janeiro de 2017 </w:t>
            </w:r>
            <w:r>
              <w:rPr>
                <w:b/>
                <w:color w:val="000000"/>
              </w:rPr>
              <w:t xml:space="preserve">(item 4.1.3) </w:t>
            </w:r>
          </w:p>
        </w:tc>
        <w:tc>
          <w:tcPr>
            <w:tcW w:w="756" w:type="dxa"/>
          </w:tcPr>
          <w:p w14:paraId="7B18EF0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0697FF2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1025040B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2720AE75" w14:textId="77777777">
        <w:tc>
          <w:tcPr>
            <w:tcW w:w="7919" w:type="dxa"/>
          </w:tcPr>
          <w:p w14:paraId="0E22060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Ser servidor efetivo do IFRS </w:t>
            </w:r>
            <w:r>
              <w:rPr>
                <w:b/>
                <w:color w:val="000000"/>
              </w:rPr>
              <w:t>(item 4.1.4)</w:t>
            </w:r>
          </w:p>
        </w:tc>
        <w:tc>
          <w:tcPr>
            <w:tcW w:w="756" w:type="dxa"/>
          </w:tcPr>
          <w:p w14:paraId="4A4E4E6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3921A12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5A310F31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27490D94" w14:textId="77777777">
        <w:tc>
          <w:tcPr>
            <w:tcW w:w="7919" w:type="dxa"/>
          </w:tcPr>
          <w:p w14:paraId="2BD1884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Pertencer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grupo de pesquisa cadastrado no Diretório de Grupos de Pesquisa do CNPq, certificado pelo IFRS </w:t>
            </w:r>
            <w:r>
              <w:rPr>
                <w:b/>
                <w:color w:val="000000"/>
              </w:rPr>
              <w:t>(item 4.1.5)</w:t>
            </w:r>
          </w:p>
        </w:tc>
        <w:tc>
          <w:tcPr>
            <w:tcW w:w="756" w:type="dxa"/>
          </w:tcPr>
          <w:p w14:paraId="2067155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2DA99D5E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5F06E9E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71F509E7" w14:textId="77777777">
        <w:tc>
          <w:tcPr>
            <w:tcW w:w="7919" w:type="dxa"/>
          </w:tcPr>
          <w:p w14:paraId="389AB07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Não estar usufruindo ou estar em processo de afastamento ou licença de qualquer tipo previsto pela legislação vigente no momento do envio da proposta </w:t>
            </w:r>
            <w:r>
              <w:rPr>
                <w:b/>
                <w:color w:val="000000"/>
              </w:rPr>
              <w:t xml:space="preserve">(item 4.1.6) </w:t>
            </w:r>
          </w:p>
        </w:tc>
        <w:tc>
          <w:tcPr>
            <w:tcW w:w="756" w:type="dxa"/>
          </w:tcPr>
          <w:p w14:paraId="2171C7CA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250A4715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1655BB09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57A6FE59" w14:textId="77777777">
        <w:tc>
          <w:tcPr>
            <w:tcW w:w="7919" w:type="dxa"/>
          </w:tcPr>
          <w:p w14:paraId="6089E79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Inscrição de proposta coordenada por pesquisador em processo de afastamento para qualificação, com a condição de que, caso contemplado com cotas de bolsas, abdique do direito de afastamento para qualificação durante o período de vigência da bolsa e envie à </w:t>
            </w:r>
            <w:proofErr w:type="spellStart"/>
            <w:r>
              <w:rPr>
                <w:color w:val="000000"/>
              </w:rPr>
              <w:t>Proppi</w:t>
            </w:r>
            <w:proofErr w:type="spellEnd"/>
            <w:r>
              <w:rPr>
                <w:color w:val="000000"/>
              </w:rPr>
              <w:t xml:space="preserve"> a publicação de retificação do resultado final do Edital de Afastamento do 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 xml:space="preserve">, com a exclusão do nome do pesquisador contemplado. </w:t>
            </w: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item</w:t>
            </w:r>
            <w:proofErr w:type="gramEnd"/>
            <w:r>
              <w:rPr>
                <w:b/>
                <w:color w:val="000000"/>
              </w:rPr>
              <w:t xml:space="preserve"> 4.1.6, letra b)</w:t>
            </w:r>
          </w:p>
        </w:tc>
        <w:tc>
          <w:tcPr>
            <w:tcW w:w="756" w:type="dxa"/>
          </w:tcPr>
          <w:p w14:paraId="25876640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566A7486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4D051943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5A53FC" w14:paraId="30C55515" w14:textId="77777777">
        <w:tc>
          <w:tcPr>
            <w:tcW w:w="7919" w:type="dxa"/>
          </w:tcPr>
          <w:p w14:paraId="3C78827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Estar em situação regular com relação à gestão de seus projetos, em execução e/ou já finalizados no IFRS, e seus bolsistas </w:t>
            </w:r>
            <w:r>
              <w:rPr>
                <w:b/>
                <w:color w:val="000000"/>
              </w:rPr>
              <w:t>(item 4.1.7)</w:t>
            </w:r>
          </w:p>
        </w:tc>
        <w:tc>
          <w:tcPr>
            <w:tcW w:w="756" w:type="dxa"/>
          </w:tcPr>
          <w:p w14:paraId="7631B27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6B97A77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14:paraId="34014BCA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</w:tbl>
    <w:p w14:paraId="1D5DD229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 </w:t>
      </w:r>
      <w:r>
        <w:rPr>
          <w:color w:val="000000"/>
          <w:sz w:val="16"/>
          <w:szCs w:val="16"/>
        </w:rPr>
        <w:t>Não se aplica</w:t>
      </w:r>
    </w:p>
    <w:p w14:paraId="335425F8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3E4161FA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5. Observações</w:t>
      </w:r>
    </w:p>
    <w:tbl>
      <w:tblPr>
        <w:tblStyle w:val="af2"/>
        <w:tblW w:w="992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5A53FC" w14:paraId="6E292665" w14:textId="77777777">
        <w:trPr>
          <w:trHeight w:val="600"/>
        </w:trPr>
        <w:tc>
          <w:tcPr>
            <w:tcW w:w="9923" w:type="dxa"/>
            <w:shd w:val="clear" w:color="auto" w:fill="FFFFFF"/>
          </w:tcPr>
          <w:p w14:paraId="6D588737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7848292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0360F8F9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3A3C168A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2E397AC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3BB2F0AB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5AC7B340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  ) Homologado</w:t>
      </w:r>
      <w:r>
        <w:rPr>
          <w:b/>
          <w:color w:val="000000"/>
        </w:rPr>
        <w:tab/>
      </w:r>
      <w:r>
        <w:rPr>
          <w:b/>
          <w:color w:val="000000"/>
        </w:rPr>
        <w:tab/>
        <w:t>(      ) Não homologado</w:t>
      </w:r>
    </w:p>
    <w:p w14:paraId="3A348401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0BB8E778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4F94968C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Local: _____________________                 Data: _____/____/________</w:t>
      </w:r>
    </w:p>
    <w:p w14:paraId="12605C4B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tbl>
      <w:tblPr>
        <w:tblStyle w:val="af3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9"/>
        <w:gridCol w:w="250"/>
        <w:gridCol w:w="4826"/>
      </w:tblGrid>
      <w:tr w:rsidR="005A53FC" w14:paraId="2A898711" w14:textId="77777777">
        <w:tc>
          <w:tcPr>
            <w:tcW w:w="4786" w:type="dxa"/>
            <w:shd w:val="clear" w:color="auto" w:fill="BFBFBF"/>
          </w:tcPr>
          <w:p w14:paraId="15C15E2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Responsável pela homologação (1)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45946C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33" w:type="dxa"/>
            <w:shd w:val="clear" w:color="auto" w:fill="BFBFBF"/>
          </w:tcPr>
          <w:p w14:paraId="265BCB0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Responsável pela homologação (2)</w:t>
            </w:r>
          </w:p>
        </w:tc>
      </w:tr>
      <w:tr w:rsidR="005A53FC" w14:paraId="6CE5D91E" w14:textId="77777777">
        <w:tc>
          <w:tcPr>
            <w:tcW w:w="4786" w:type="dxa"/>
          </w:tcPr>
          <w:p w14:paraId="790F6CBE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</w:t>
            </w:r>
          </w:p>
          <w:p w14:paraId="5FCB9F7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21B2A953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1694F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33" w:type="dxa"/>
          </w:tcPr>
          <w:p w14:paraId="235EA4D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completo:</w:t>
            </w:r>
          </w:p>
          <w:p w14:paraId="00E5F03F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103E6034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43FD7106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  <w:tr w:rsidR="005A53FC" w14:paraId="6B4906C9" w14:textId="77777777">
        <w:tc>
          <w:tcPr>
            <w:tcW w:w="4786" w:type="dxa"/>
          </w:tcPr>
          <w:p w14:paraId="48C745A4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Assinatura:</w:t>
            </w:r>
          </w:p>
          <w:p w14:paraId="1FC7743B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C2B222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33" w:type="dxa"/>
          </w:tcPr>
          <w:p w14:paraId="65388CC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Assinatura:</w:t>
            </w:r>
          </w:p>
          <w:p w14:paraId="457CB01D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  <w:p w14:paraId="5B7D26DE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6B963BB0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tbl>
      <w:tblPr>
        <w:tblStyle w:val="af4"/>
        <w:tblW w:w="9779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5A53FC" w14:paraId="6D4C06DA" w14:textId="77777777">
        <w:tc>
          <w:tcPr>
            <w:tcW w:w="9779" w:type="dxa"/>
          </w:tcPr>
          <w:p w14:paraId="7D7CB3B6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4"/>
              </w:tabs>
              <w:spacing w:line="240" w:lineRule="auto"/>
              <w:jc w:val="center"/>
              <w:rPr>
                <w:b/>
                <w:color w:val="000000"/>
              </w:rPr>
            </w:pPr>
          </w:p>
          <w:p w14:paraId="3407592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4"/>
              </w:tabs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</w:t>
            </w:r>
          </w:p>
          <w:p w14:paraId="18F4401B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4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(Presidente do Comitê Institucional do CNPq)</w:t>
            </w:r>
          </w:p>
        </w:tc>
      </w:tr>
    </w:tbl>
    <w:p w14:paraId="18AFB822" w14:textId="77777777" w:rsidR="005A53FC" w:rsidRDefault="005A53FC">
      <w:pPr>
        <w:rPr>
          <w:sz w:val="18"/>
          <w:szCs w:val="18"/>
        </w:rPr>
      </w:pPr>
    </w:p>
    <w:p w14:paraId="55A395DE" w14:textId="77777777" w:rsidR="00936253" w:rsidRDefault="00936253">
      <w:pPr>
        <w:spacing w:line="240" w:lineRule="auto"/>
        <w:jc w:val="center"/>
      </w:pPr>
    </w:p>
    <w:p w14:paraId="580A9B1A" w14:textId="6F1730FF" w:rsidR="005A53FC" w:rsidRPr="005D78FE" w:rsidRDefault="005A53FC" w:rsidP="005D78FE">
      <w:bookmarkStart w:id="0" w:name="_GoBack"/>
      <w:bookmarkEnd w:id="0"/>
    </w:p>
    <w:sectPr w:rsidR="005A53FC" w:rsidRPr="005D78FE" w:rsidSect="00936253">
      <w:headerReference w:type="default" r:id="rId8"/>
      <w:pgSz w:w="11909" w:h="16834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43A8" w14:textId="77777777" w:rsidR="00831545" w:rsidRDefault="00831545">
      <w:pPr>
        <w:spacing w:line="240" w:lineRule="auto"/>
      </w:pPr>
      <w:r>
        <w:separator/>
      </w:r>
    </w:p>
  </w:endnote>
  <w:endnote w:type="continuationSeparator" w:id="0">
    <w:p w14:paraId="081B0499" w14:textId="77777777" w:rsidR="00831545" w:rsidRDefault="0083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0E55" w14:textId="77777777" w:rsidR="00831545" w:rsidRDefault="00831545">
      <w:pPr>
        <w:spacing w:line="240" w:lineRule="auto"/>
      </w:pPr>
      <w:r>
        <w:separator/>
      </w:r>
    </w:p>
  </w:footnote>
  <w:footnote w:type="continuationSeparator" w:id="0">
    <w:p w14:paraId="594B59BC" w14:textId="77777777" w:rsidR="00831545" w:rsidRDefault="00831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485E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03F0375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C747A04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DA398E5" wp14:editId="082D771D">
          <wp:simplePos x="0" y="0"/>
          <wp:positionH relativeFrom="margin">
            <wp:posOffset>2501900</wp:posOffset>
          </wp:positionH>
          <wp:positionV relativeFrom="paragraph">
            <wp:posOffset>8890</wp:posOffset>
          </wp:positionV>
          <wp:extent cx="505460" cy="5403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9D57A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1BFF8410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347A0C04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492BC3C1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F0195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DDFA99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E3A0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9E2941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A17197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proppi@ifrs.edu.br</w:t>
    </w:r>
  </w:p>
  <w:p w14:paraId="318F7291" w14:textId="77777777" w:rsidR="00831545" w:rsidRDefault="0083154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F0E"/>
    <w:multiLevelType w:val="multilevel"/>
    <w:tmpl w:val="10E450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5E024F1A"/>
    <w:multiLevelType w:val="multilevel"/>
    <w:tmpl w:val="D892F7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F0E068E"/>
    <w:multiLevelType w:val="hybridMultilevel"/>
    <w:tmpl w:val="88FCB222"/>
    <w:lvl w:ilvl="0" w:tplc="B248E346">
      <w:start w:val="9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1F24F8"/>
    <w:multiLevelType w:val="multilevel"/>
    <w:tmpl w:val="E3586B6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7FCD2813"/>
    <w:multiLevelType w:val="multilevel"/>
    <w:tmpl w:val="24EE48EC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C"/>
    <w:rsid w:val="0000373F"/>
    <w:rsid w:val="00203E5A"/>
    <w:rsid w:val="0026068C"/>
    <w:rsid w:val="00294331"/>
    <w:rsid w:val="00384DFF"/>
    <w:rsid w:val="00431460"/>
    <w:rsid w:val="00435AD3"/>
    <w:rsid w:val="004E71DE"/>
    <w:rsid w:val="005A53FC"/>
    <w:rsid w:val="005D78FE"/>
    <w:rsid w:val="00831545"/>
    <w:rsid w:val="00861D9B"/>
    <w:rsid w:val="008B1145"/>
    <w:rsid w:val="008D0111"/>
    <w:rsid w:val="00936253"/>
    <w:rsid w:val="0099551C"/>
    <w:rsid w:val="009D362F"/>
    <w:rsid w:val="009D37BE"/>
    <w:rsid w:val="00B6309E"/>
    <w:rsid w:val="00BB5A5C"/>
    <w:rsid w:val="00C306E6"/>
    <w:rsid w:val="00CE379D"/>
    <w:rsid w:val="00D57C41"/>
    <w:rsid w:val="00E13C6C"/>
    <w:rsid w:val="00F1433E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B9"/>
  <w15:docId w15:val="{CCDD5F89-3E82-48B6-A280-7B57BB47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51C"/>
  </w:style>
  <w:style w:type="paragraph" w:styleId="Rodap">
    <w:name w:val="footer"/>
    <w:basedOn w:val="Normal"/>
    <w:link w:val="Rodap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51C"/>
  </w:style>
  <w:style w:type="paragraph" w:styleId="Textodebalo">
    <w:name w:val="Balloon Text"/>
    <w:basedOn w:val="Normal"/>
    <w:link w:val="TextodebaloChar"/>
    <w:uiPriority w:val="99"/>
    <w:semiHidden/>
    <w:unhideWhenUsed/>
    <w:rsid w:val="003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BA7A724-CE4E-42A1-BDEF-CC92258D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2018-04-26T11:51:00Z</dcterms:created>
  <dcterms:modified xsi:type="dcterms:W3CDTF">2018-04-26T11:52:00Z</dcterms:modified>
</cp:coreProperties>
</file>