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Pr="00277D03" w:rsidRDefault="00F55665" w:rsidP="00DD08F7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bookmarkStart w:id="0" w:name="_GoBack"/>
      <w:bookmarkEnd w:id="0"/>
      <w:r w:rsidRPr="00277D03">
        <w:rPr>
          <w:rFonts w:ascii="Arial" w:eastAsia="Times New Roman" w:hAnsi="Arial" w:cs="Arial"/>
          <w:b/>
          <w:noProof/>
          <w:color w:val="FFFFFF"/>
          <w:lang w:val="x-none" w:eastAsia="pt-BR"/>
        </w:rPr>
        <w:t>ANEXO I</w:t>
      </w:r>
    </w:p>
    <w:p w:rsidR="00F55665" w:rsidRPr="00277D03" w:rsidRDefault="00F55665" w:rsidP="00DD08F7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277D03">
        <w:rPr>
          <w:rFonts w:ascii="Arial" w:eastAsia="Times New Roman" w:hAnsi="Arial" w:cs="Arial"/>
          <w:b/>
          <w:noProof/>
          <w:color w:val="FFFFFF"/>
          <w:lang w:val="x-none" w:eastAsia="pt-BR"/>
        </w:rPr>
        <w:t xml:space="preserve">RELAÇÃO DE DOCUMENTOS NECESSÁRIOS PARA </w:t>
      </w:r>
      <w:r w:rsidRPr="00277D03">
        <w:rPr>
          <w:rFonts w:ascii="Arial" w:eastAsia="Times New Roman" w:hAnsi="Arial" w:cs="Arial"/>
          <w:b/>
          <w:noProof/>
          <w:color w:val="FFFFFF"/>
          <w:lang w:eastAsia="pt-BR"/>
        </w:rPr>
        <w:t>A MATRÍCULA POR RESERVA DE VAGAS (RENDA INFERIOR)</w:t>
      </w:r>
    </w:p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1 Documentos do/a candidato/a independentemente de sua idade</w:t>
      </w:r>
    </w:p>
    <w:tbl>
      <w:tblPr>
        <w:tblW w:w="1051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19"/>
      </w:tblGrid>
      <w:tr w:rsidR="00F55665" w:rsidRPr="00277D03" w:rsidTr="00F371CD">
        <w:trPr>
          <w:trHeight w:val="300"/>
          <w:jc w:val="center"/>
        </w:trPr>
        <w:tc>
          <w:tcPr>
            <w:tcW w:w="10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Questionário socioeconômico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II</w:t>
            </w:r>
          </w:p>
        </w:tc>
      </w:tr>
      <w:tr w:rsidR="00F55665" w:rsidRPr="00277D03" w:rsidTr="00F371CD">
        <w:trPr>
          <w:trHeight w:val="300"/>
          <w:jc w:val="center"/>
        </w:trPr>
        <w:tc>
          <w:tcPr>
            <w:tcW w:w="10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Cópia Simples da Carteira de Identidade ou documento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equivalente</w:t>
            </w:r>
          </w:p>
        </w:tc>
      </w:tr>
      <w:tr w:rsidR="00F55665" w:rsidRPr="00277D03" w:rsidTr="00F371CD">
        <w:trPr>
          <w:trHeight w:val="300"/>
          <w:jc w:val="center"/>
        </w:trPr>
        <w:tc>
          <w:tcPr>
            <w:tcW w:w="10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Simples CPF</w:t>
            </w:r>
          </w:p>
        </w:tc>
      </w:tr>
    </w:tbl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2 Documentos do/a candidato/a com 16 anos ou mais</w:t>
      </w:r>
    </w:p>
    <w:tbl>
      <w:tblPr>
        <w:tblW w:w="106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32"/>
      </w:tblGrid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Carteira de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rabalho 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revidência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ocial – CTPS (todas as páginas abaixo):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qualificação, e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F55665" w:rsidRPr="00277D03" w:rsidRDefault="00F55665" w:rsidP="00304E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</w:t>
            </w:r>
          </w:p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apresentar </w:t>
            </w:r>
            <w:hyperlink r:id="rId7" w:history="1">
              <w:r w:rsidRPr="00277D03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</w:rPr>
                <w:t>Declaração de que não possui carteira de trabalho</w:t>
              </w:r>
            </w:hyperlink>
          </w:p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 a Cópia Simples da Carteira de Identidade ou documento equivalente.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estagiário ou bolsista – apresentar termo de compromisso e recibo mensal do pagamento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trabalhador com vínculo formal, três últimos comprovantes de renda na forma de (uma das alternativas abaixo):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recibos pagamentos de serviços 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autônomo, trabalhador informal, do lar, estudante, desempregado e/outros, apresentar </w:t>
            </w:r>
            <w:hyperlink r:id="rId8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proprietário rural ou sitiante: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todas as contra notas do período 2017 de todos os familiares que possuem bloco de notas,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277D03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10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empresário (proprietário, sócio ou diretor de empresa):</w:t>
            </w:r>
          </w:p>
          <w:p w:rsidR="00F55665" w:rsidRPr="00277D03" w:rsidRDefault="00F55665" w:rsidP="00304E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Pró-labore, e</w:t>
            </w:r>
          </w:p>
          <w:p w:rsidR="00F55665" w:rsidRPr="00277D03" w:rsidRDefault="00F55665" w:rsidP="00304E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social, e</w:t>
            </w:r>
          </w:p>
          <w:p w:rsidR="00F55665" w:rsidRPr="00277D03" w:rsidRDefault="00F55665" w:rsidP="00304E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</w:tbl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3 Documentos dos membros do grupo familiar menores de 16 anos</w:t>
      </w:r>
    </w:p>
    <w:tbl>
      <w:tblPr>
        <w:tblW w:w="4901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59"/>
      </w:tblGrid>
      <w:tr w:rsidR="00F55665" w:rsidRPr="00277D03" w:rsidTr="007703ED">
        <w:trPr>
          <w:trHeight w:val="3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carteira de identidade ou da certidão de nascimento</w:t>
            </w:r>
          </w:p>
        </w:tc>
      </w:tr>
    </w:tbl>
    <w:p w:rsidR="00F55665" w:rsidRPr="00277D03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77D03">
        <w:rPr>
          <w:rFonts w:ascii="Arial" w:eastAsia="Times New Roman" w:hAnsi="Arial" w:cs="Arial"/>
          <w:b/>
          <w:bCs/>
          <w:color w:val="000000"/>
          <w:lang w:eastAsia="pt-BR"/>
        </w:rPr>
        <w:t>4 Documentos dos membros do grupo familiar com 16 anos ou mais</w:t>
      </w:r>
    </w:p>
    <w:tbl>
      <w:tblPr>
        <w:tblW w:w="490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59"/>
      </w:tblGrid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Carteira de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rabalho e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revidência </w:t>
            </w:r>
            <w:r w:rsidR="008F4CE7"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</w:t>
            </w: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ocial – CTPS (todas as páginas abaixo):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Cópia da página de qualificação, e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F55665" w:rsidRPr="00277D03" w:rsidRDefault="00F55665" w:rsidP="00304E7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branco.</w:t>
            </w:r>
          </w:p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</w:t>
            </w:r>
            <w:hyperlink r:id="rId9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apresentar declaração de que não possui este documento</w:t>
              </w:r>
            </w:hyperlink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–e a Cópia Simples da Carteira de Identidade ou documento equivalente.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Se for trabalhador com vínculo formal, três últimos comprovantes de renda na forma de (uma das alternativas abaixo):</w:t>
            </w:r>
          </w:p>
          <w:p w:rsidR="00F55665" w:rsidRPr="00277D03" w:rsidRDefault="00F55665" w:rsidP="00304E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F55665" w:rsidRPr="00277D03" w:rsidRDefault="00F55665" w:rsidP="00304E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recibos pagamentos de serviços ou</w:t>
            </w:r>
          </w:p>
          <w:p w:rsidR="00F55665" w:rsidRPr="00277D03" w:rsidRDefault="00F55665" w:rsidP="00304E7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for autônomo, trabalhador informal, do lar, estudante, desempregado e/outros, apresentar </w:t>
            </w:r>
            <w:hyperlink r:id="rId10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proprietário rural ou sitiante: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todas as contra notas do período 2017 de todos os familiares que possuem bloco de notas, </w:t>
            </w:r>
            <w:r w:rsidRPr="00277D0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F55665" w:rsidRPr="00277D03" w:rsidRDefault="00F55665" w:rsidP="00304E7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277D03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empresário (proprietário, sócio ou diretor de empresa):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Cópia da última declaração de IR da pessoa jurídica devida completa com recibo de entrega e 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 e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 e</w:t>
            </w:r>
          </w:p>
          <w:p w:rsidR="00F55665" w:rsidRPr="00277D03" w:rsidRDefault="00F55665" w:rsidP="00304E78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está recebendo seguro desemprego, apresentar cópia de comprovante de recebimento</w:t>
            </w:r>
            <w:r w:rsidRPr="00277D03">
              <w:rPr>
                <w:rFonts w:ascii="Arial" w:eastAsia="Calibri" w:hAnsi="Arial" w:cs="Arial"/>
                <w:color w:val="0B5394"/>
                <w:shd w:val="clear" w:color="auto" w:fill="FFFFFF"/>
              </w:rPr>
              <w:t> </w:t>
            </w:r>
            <w:r w:rsidRPr="00277D03">
              <w:rPr>
                <w:rFonts w:ascii="Arial" w:eastAsia="Calibri" w:hAnsi="Arial" w:cs="Arial"/>
                <w:shd w:val="clear" w:color="auto" w:fill="FFFFFF"/>
              </w:rPr>
              <w:t>onde constam as parcelas a receber.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estiver recebendo aposentadoria, auxílio-doença, pensão alimentícia pensão por morte ou auxílio reclusão, apresentar cópia de extrato do benefício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declarante de Imposto de Renda – IR, apresentar Declaração imposto de renda e recibo de entrega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recebe benefícios sociais, apresentar cópia de comprovante de benefícios (ex.: Programa Bolsa Família, Benefício de Prestação Continuada – BPC)</w:t>
            </w:r>
          </w:p>
        </w:tc>
      </w:tr>
      <w:tr w:rsidR="00F55665" w:rsidRPr="00277D03" w:rsidTr="00F371CD">
        <w:trPr>
          <w:trHeight w:val="15"/>
          <w:jc w:val="center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F55665" w:rsidRPr="00277D03" w:rsidRDefault="00F55665" w:rsidP="00304E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77D0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recebe auxílio de terceiros, apresentar </w:t>
            </w:r>
            <w:hyperlink r:id="rId11" w:history="1">
              <w:r w:rsidRPr="00277D03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recebimento de auxílio financeiro</w:t>
              </w:r>
            </w:hyperlink>
          </w:p>
        </w:tc>
      </w:tr>
    </w:tbl>
    <w:p w:rsidR="00F371CD" w:rsidRPr="00277D03" w:rsidRDefault="00F371CD" w:rsidP="00304E78">
      <w:pPr>
        <w:spacing w:after="0" w:line="276" w:lineRule="auto"/>
        <w:jc w:val="both"/>
        <w:rPr>
          <w:rFonts w:ascii="Arial" w:eastAsia="Calibri" w:hAnsi="Arial" w:cs="Arial"/>
        </w:rPr>
      </w:pPr>
    </w:p>
    <w:sectPr w:rsidR="00F371CD" w:rsidRPr="00277D03" w:rsidSect="00F371CD">
      <w:headerReference w:type="default" r:id="rId12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B6" w:rsidRDefault="00701FB6">
      <w:pPr>
        <w:spacing w:after="0" w:line="240" w:lineRule="auto"/>
      </w:pPr>
      <w:r>
        <w:separator/>
      </w:r>
    </w:p>
  </w:endnote>
  <w:endnote w:type="continuationSeparator" w:id="0">
    <w:p w:rsidR="00701FB6" w:rsidRDefault="0070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B6" w:rsidRDefault="00701FB6">
      <w:pPr>
        <w:spacing w:after="0" w:line="240" w:lineRule="auto"/>
      </w:pPr>
      <w:r>
        <w:separator/>
      </w:r>
    </w:p>
  </w:footnote>
  <w:footnote w:type="continuationSeparator" w:id="0">
    <w:p w:rsidR="00701FB6" w:rsidRDefault="0070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3B03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34075"/>
    <w:rsid w:val="00277D03"/>
    <w:rsid w:val="00304E78"/>
    <w:rsid w:val="00381940"/>
    <w:rsid w:val="003B039E"/>
    <w:rsid w:val="00413D1F"/>
    <w:rsid w:val="00432F3A"/>
    <w:rsid w:val="00563509"/>
    <w:rsid w:val="00600713"/>
    <w:rsid w:val="006651E2"/>
    <w:rsid w:val="00701FB6"/>
    <w:rsid w:val="007B4AA0"/>
    <w:rsid w:val="00834BE2"/>
    <w:rsid w:val="008F4CE7"/>
    <w:rsid w:val="00BA4759"/>
    <w:rsid w:val="00C60F74"/>
    <w:rsid w:val="00CA2F80"/>
    <w:rsid w:val="00DA0C8B"/>
    <w:rsid w:val="00DD08F7"/>
    <w:rsid w:val="00F371CD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-ANEXOS-EDITAL-2018-DECLARA%C3%87%C3%83O-DE-SITUA%C3%87%C3%83O-OCUPACIO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7/1-ANEXOS-EDITAL-2018-DECLARA%C3%87%C3%83O-DE-QUE-N%C3%83O-POSSUI-CARTEIRA-DE-TRABALHO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frs.edu.br/wp-content/uploads/2017/07/3-ANEXOS-EDITAL-2018-DECLARA%C3%87%C3%83O-DE-RECEBIMENTO-OU-CONTRIBUI%C3%87%C3%83O-DE-AUX%C3%8DLIO-FINANCEIR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frs.edu.br/wp-content/uploads/2017/07/2-ANEXOS-EDITAL-2018-DECLARA%C3%87%C3%83O-DE-SITUA%C3%87%C3%83O-OCUPACIO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rs.edu.br/wp-content/uploads/2017/07/1-ANEXOS-EDITAL-2018-DECLARA%C3%87%C3%83O-DE-QUE-N%C3%83O-POSSUI-CARTEIRA-DE-TRABALH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2018-03-06T17:39:00Z</dcterms:created>
  <dcterms:modified xsi:type="dcterms:W3CDTF">2018-03-06T17:39:00Z</dcterms:modified>
</cp:coreProperties>
</file>