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F4" w:rsidRPr="00353960" w:rsidRDefault="001E03F4" w:rsidP="001E03F4">
      <w:pPr>
        <w:jc w:val="both"/>
        <w:rPr>
          <w:rFonts w:ascii="Arial" w:hAnsi="Arial" w:cs="Arial"/>
          <w:b/>
          <w:u w:val="single"/>
        </w:rPr>
      </w:pPr>
      <w:r w:rsidRPr="00353960">
        <w:rPr>
          <w:rFonts w:ascii="Arial" w:hAnsi="Arial" w:cs="Arial"/>
          <w:b/>
          <w:u w:val="single"/>
        </w:rPr>
        <w:t xml:space="preserve">Itens para o Pregão Eletrônico </w:t>
      </w:r>
      <w:r w:rsidR="00073D01" w:rsidRPr="00353960">
        <w:rPr>
          <w:rFonts w:ascii="Arial" w:hAnsi="Arial" w:cs="Arial"/>
          <w:b/>
          <w:u w:val="single"/>
        </w:rPr>
        <w:t>10/2018</w:t>
      </w:r>
      <w:r w:rsidRPr="00353960">
        <w:rPr>
          <w:rFonts w:ascii="Arial" w:hAnsi="Arial" w:cs="Arial"/>
          <w:b/>
          <w:u w:val="single"/>
        </w:rPr>
        <w:t xml:space="preserve"> - Aquisição de Merenda Escolar </w:t>
      </w:r>
    </w:p>
    <w:p w:rsidR="0087168A" w:rsidRPr="00146DC7" w:rsidRDefault="001E03F4" w:rsidP="001E03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1-</w:t>
      </w:r>
      <w:r w:rsidRPr="005F492B">
        <w:rPr>
          <w:rFonts w:ascii="Arial" w:hAnsi="Arial" w:cs="Arial"/>
        </w:rPr>
        <w:t xml:space="preserve">Cachorro quente: Pão tipo massinha doce, com peso aproximado de 60 g (composição: farinha de trigo, açúcar, gordura, leite, ovos, sal e fermento biológico, </w:t>
      </w:r>
      <w:proofErr w:type="gramStart"/>
      <w:r w:rsidRPr="005F492B">
        <w:rPr>
          <w:rFonts w:ascii="Arial" w:hAnsi="Arial" w:cs="Arial"/>
        </w:rPr>
        <w:t>isento</w:t>
      </w:r>
      <w:proofErr w:type="gramEnd"/>
      <w:r w:rsidRPr="005F492B">
        <w:rPr>
          <w:rFonts w:ascii="Arial" w:hAnsi="Arial" w:cs="Arial"/>
        </w:rPr>
        <w:t xml:space="preserve"> de gordura vegetal hidrogenada e aditivos químicos). Deve estar recheado com molho de tomate natural sem gordura vegetal hidrogenada, e salsicha de carne de frango de 1ª qualidade, picada e o recheio coberto com batata palha. O cachorro quente deverá estar acondicionado em saco plástico atóxico, transparente e resistente, de maneira higiênica e ordenada, sem danos ao formato do pão e com guardanapos de papel. Deve apresentar cor, cheiro, sabor, textura e aparência agradáveis e característicos do produto em excelente estado de conservação. </w:t>
      </w:r>
      <w:r w:rsidRPr="00146DC7">
        <w:rPr>
          <w:rFonts w:ascii="Arial" w:hAnsi="Arial" w:cs="Arial"/>
          <w:b/>
        </w:rPr>
        <w:t>Pronto para o consumo.</w:t>
      </w:r>
      <w:r w:rsidRPr="00146DC7">
        <w:rPr>
          <w:rFonts w:ascii="Arial" w:hAnsi="Arial" w:cs="Arial"/>
        </w:rPr>
        <w:t xml:space="preserve"> </w:t>
      </w:r>
      <w:r w:rsidRPr="00146DC7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</w:t>
      </w:r>
      <w:r w:rsidR="00146DC7">
        <w:rPr>
          <w:rFonts w:ascii="Arial" w:hAnsi="Arial" w:cs="Arial"/>
          <w:b/>
        </w:rPr>
        <w:t>o se contém produto alergênico.</w:t>
      </w:r>
    </w:p>
    <w:p w:rsidR="001E03F4" w:rsidRPr="00146DC7" w:rsidRDefault="001E03F4" w:rsidP="001E03F4">
      <w:pPr>
        <w:spacing w:before="100" w:beforeAutospacing="1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2 - </w:t>
      </w:r>
      <w:r w:rsidRPr="005F492B">
        <w:rPr>
          <w:rFonts w:ascii="Arial" w:hAnsi="Arial" w:cs="Arial"/>
        </w:rPr>
        <w:t xml:space="preserve">Croissant de presunto fresco com aproximadamente 80g. Deve apresentar cor, cheiro, sabor, textura e aparência agradáveis e característicos do produto em excelente estado de conservação. </w:t>
      </w:r>
      <w:r w:rsidRPr="00146DC7">
        <w:rPr>
          <w:rFonts w:ascii="Arial" w:hAnsi="Arial" w:cs="Arial"/>
          <w:b/>
        </w:rPr>
        <w:t>Pronto para o consumo.</w:t>
      </w:r>
      <w:r w:rsidRPr="00146DC7">
        <w:rPr>
          <w:rFonts w:ascii="Arial" w:hAnsi="Arial" w:cs="Arial"/>
        </w:rPr>
        <w:t xml:space="preserve"> </w:t>
      </w:r>
      <w:r w:rsidRPr="00146DC7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alergênico.</w:t>
      </w:r>
    </w:p>
    <w:p w:rsidR="001E03F4" w:rsidRDefault="001E03F4" w:rsidP="001E03F4">
      <w:pPr>
        <w:spacing w:before="100" w:beforeAutospacing="1"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3 - </w:t>
      </w:r>
      <w:r w:rsidRPr="005F492B">
        <w:rPr>
          <w:rFonts w:ascii="Arial" w:hAnsi="Arial" w:cs="Arial"/>
        </w:rPr>
        <w:t xml:space="preserve">Croissant de frango fresco com aproximadamente 80g. Deve apresentar cor, cheiro, sabor, textura e aparência </w:t>
      </w:r>
      <w:r w:rsidRPr="00146DC7">
        <w:rPr>
          <w:rFonts w:ascii="Arial" w:hAnsi="Arial" w:cs="Arial"/>
        </w:rPr>
        <w:t xml:space="preserve">agradáveis e característicos do produto em excelente estado de conservação. </w:t>
      </w:r>
      <w:r w:rsidRPr="00146DC7">
        <w:rPr>
          <w:rFonts w:ascii="Arial" w:hAnsi="Arial" w:cs="Arial"/>
          <w:b/>
        </w:rPr>
        <w:t>Pronto para o consumo.</w:t>
      </w:r>
      <w:r w:rsidRPr="00146DC7">
        <w:rPr>
          <w:rFonts w:ascii="Arial" w:hAnsi="Arial" w:cs="Arial"/>
        </w:rPr>
        <w:t xml:space="preserve"> </w:t>
      </w:r>
      <w:r w:rsidRPr="00146DC7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</w:t>
      </w:r>
      <w:r w:rsidR="00146DC7">
        <w:rPr>
          <w:rFonts w:ascii="Arial" w:hAnsi="Arial" w:cs="Arial"/>
          <w:b/>
        </w:rPr>
        <w:t>.</w:t>
      </w:r>
    </w:p>
    <w:p w:rsidR="00080403" w:rsidRPr="00146DC7" w:rsidRDefault="00080403" w:rsidP="00080403">
      <w:pPr>
        <w:spacing w:before="100" w:beforeAutospacing="1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4 - </w:t>
      </w:r>
      <w:r w:rsidRPr="005F492B">
        <w:rPr>
          <w:rFonts w:ascii="Arial" w:hAnsi="Arial" w:cs="Arial"/>
          <w:color w:val="000000"/>
          <w:shd w:val="clear" w:color="auto" w:fill="FFFFFF"/>
        </w:rPr>
        <w:t>Pastel assado de frango. Em média com 100g. Deve apresentar cor, cheiro, sabor, textura e aparência agradável e característico do produto em excelente estado de conservação</w:t>
      </w:r>
      <w:r w:rsidRPr="00146DC7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46DC7">
        <w:rPr>
          <w:rFonts w:ascii="Arial" w:hAnsi="Arial" w:cs="Arial"/>
          <w:b/>
          <w:color w:val="000000"/>
          <w:shd w:val="clear" w:color="auto" w:fill="FFFFFF"/>
        </w:rPr>
        <w:t xml:space="preserve"> Pronto para consumo. Embalados individualmente e identificados com etiqueta em que conste o nome da empresa, peso, ingredientes, data de fabricação e data de validade.</w:t>
      </w:r>
      <w:r w:rsidRPr="00146DC7">
        <w:rPr>
          <w:rFonts w:ascii="Arial" w:hAnsi="Arial" w:cs="Arial"/>
          <w:b/>
        </w:rPr>
        <w:t xml:space="preserve"> Deverá vir com avi</w:t>
      </w:r>
      <w:r w:rsidR="00146DC7">
        <w:rPr>
          <w:rFonts w:ascii="Arial" w:hAnsi="Arial" w:cs="Arial"/>
          <w:b/>
        </w:rPr>
        <w:t>so se contém produto alergênico.</w:t>
      </w:r>
    </w:p>
    <w:p w:rsidR="00417CD5" w:rsidRDefault="00417CD5" w:rsidP="00417CD5">
      <w:pPr>
        <w:spacing w:before="100" w:beforeAutospacing="1"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5 - </w:t>
      </w:r>
      <w:r w:rsidRPr="005F492B">
        <w:rPr>
          <w:rFonts w:ascii="Arial" w:hAnsi="Arial" w:cs="Arial"/>
          <w:color w:val="000000"/>
          <w:shd w:val="clear" w:color="auto" w:fill="FFFFFF"/>
        </w:rPr>
        <w:t>Pastel assado de carne. Em média com 100g. Deve apresentar cor, cheiro, sabor, textura e aparência agradável e característico do produto em excelente estado de conservação</w:t>
      </w:r>
      <w:r w:rsidRPr="00146DC7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46DC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46DC7">
        <w:rPr>
          <w:rFonts w:ascii="Arial" w:hAnsi="Arial" w:cs="Arial"/>
          <w:b/>
        </w:rPr>
        <w:t>Pronto para o consumo.</w:t>
      </w:r>
      <w:r w:rsidRPr="00146DC7">
        <w:rPr>
          <w:rFonts w:ascii="Arial" w:hAnsi="Arial" w:cs="Arial"/>
        </w:rPr>
        <w:t xml:space="preserve"> </w:t>
      </w:r>
      <w:r w:rsidRPr="00146DC7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</w:t>
      </w:r>
      <w:r w:rsidR="00146DC7">
        <w:rPr>
          <w:rFonts w:ascii="Arial" w:hAnsi="Arial" w:cs="Arial"/>
          <w:b/>
        </w:rPr>
        <w:t>so se contém produto alergênico.</w:t>
      </w:r>
    </w:p>
    <w:p w:rsidR="006F459E" w:rsidRPr="00146DC7" w:rsidRDefault="006F459E" w:rsidP="006F459E">
      <w:pPr>
        <w:spacing w:before="100" w:beforeAutospacing="1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6 - </w:t>
      </w:r>
      <w:proofErr w:type="gramStart"/>
      <w:r w:rsidRPr="005F492B">
        <w:rPr>
          <w:rFonts w:ascii="Arial" w:hAnsi="Arial" w:cs="Arial"/>
        </w:rPr>
        <w:t>Mini hambúrguer</w:t>
      </w:r>
      <w:proofErr w:type="gramEnd"/>
      <w:r w:rsidRPr="005F492B">
        <w:rPr>
          <w:rFonts w:ascii="Arial" w:hAnsi="Arial" w:cs="Arial"/>
        </w:rPr>
        <w:t xml:space="preserve"> com aproximadamente 100 g com recheio de carne, queijo, alface e cenoura ralada, todos os ingredientes frescos e selecionados. Pão com cobertura de gergelim. O hambúrguer deve apresentar cor, cheiro, sabor, textura e aparência agradáveis e característicos do produto em excelente estado de conservação. </w:t>
      </w:r>
      <w:r w:rsidRPr="00146DC7">
        <w:rPr>
          <w:rFonts w:ascii="Arial" w:hAnsi="Arial" w:cs="Arial"/>
          <w:b/>
        </w:rPr>
        <w:t>Pronto para o consumo.</w:t>
      </w:r>
      <w:r w:rsidRPr="00146DC7">
        <w:rPr>
          <w:rFonts w:ascii="Arial" w:hAnsi="Arial" w:cs="Arial"/>
        </w:rPr>
        <w:t xml:space="preserve"> </w:t>
      </w:r>
      <w:r w:rsidRPr="00146DC7">
        <w:rPr>
          <w:rFonts w:ascii="Arial" w:hAnsi="Arial" w:cs="Arial"/>
          <w:b/>
        </w:rPr>
        <w:t xml:space="preserve">Embalados individualmente e identificados com etiqueta que </w:t>
      </w:r>
      <w:r w:rsidRPr="00146DC7">
        <w:rPr>
          <w:rFonts w:ascii="Arial" w:hAnsi="Arial" w:cs="Arial"/>
          <w:b/>
        </w:rPr>
        <w:lastRenderedPageBreak/>
        <w:t>conste o nome da empresa, peso, ingredientes, data de fabricação e data de validade. Deverá vir com avi</w:t>
      </w:r>
      <w:r w:rsidR="00146DC7">
        <w:rPr>
          <w:rFonts w:ascii="Arial" w:hAnsi="Arial" w:cs="Arial"/>
          <w:b/>
        </w:rPr>
        <w:t>so se contém produto alergênico.</w:t>
      </w:r>
    </w:p>
    <w:p w:rsidR="00B118E0" w:rsidRPr="00146DC7" w:rsidRDefault="006F459E" w:rsidP="00B118E0">
      <w:pPr>
        <w:spacing w:before="100" w:beforeAutospacing="1" w:after="240"/>
        <w:jc w:val="both"/>
        <w:rPr>
          <w:rFonts w:ascii="Arial" w:hAnsi="Arial" w:cs="Arial"/>
          <w:b/>
        </w:rPr>
      </w:pPr>
      <w:r w:rsidRPr="006F459E">
        <w:rPr>
          <w:rFonts w:ascii="Arial" w:hAnsi="Arial" w:cs="Arial"/>
        </w:rPr>
        <w:t>7 -</w:t>
      </w:r>
      <w:r w:rsidR="002440B5">
        <w:rPr>
          <w:rFonts w:ascii="Arial" w:hAnsi="Arial" w:cs="Arial"/>
        </w:rPr>
        <w:t xml:space="preserve"> </w:t>
      </w:r>
      <w:r w:rsidR="00B118E0" w:rsidRPr="005F492B">
        <w:rPr>
          <w:rFonts w:ascii="Arial" w:hAnsi="Arial" w:cs="Arial"/>
        </w:rPr>
        <w:t xml:space="preserve">Rocambole de frango e legumes aproximadamente 100g cada, deve conter recheio entre 30g e 50g do valor total da massa. Deve apresentar cor, cheiro, sabor, textura e aparência agradáveis e característicos do produto em excelente estado de conservação. </w:t>
      </w:r>
      <w:r w:rsidR="00B118E0" w:rsidRPr="00146DC7">
        <w:rPr>
          <w:rFonts w:ascii="Arial" w:hAnsi="Arial" w:cs="Arial"/>
          <w:b/>
        </w:rPr>
        <w:t>Pronto para o consumo.</w:t>
      </w:r>
      <w:r w:rsidR="00B118E0" w:rsidRPr="00146DC7">
        <w:rPr>
          <w:rFonts w:ascii="Arial" w:hAnsi="Arial" w:cs="Arial"/>
        </w:rPr>
        <w:t xml:space="preserve"> </w:t>
      </w:r>
      <w:r w:rsidR="00B118E0" w:rsidRPr="00146DC7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</w:t>
      </w:r>
      <w:r w:rsidR="00146DC7">
        <w:rPr>
          <w:rFonts w:ascii="Arial" w:hAnsi="Arial" w:cs="Arial"/>
          <w:b/>
        </w:rPr>
        <w:t>so se contém produto alergênico.</w:t>
      </w:r>
    </w:p>
    <w:p w:rsidR="00146DC7" w:rsidRPr="00BF32DB" w:rsidRDefault="009355FD" w:rsidP="00146DC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proofErr w:type="gramEnd"/>
      <w:r w:rsidR="00146DC7">
        <w:rPr>
          <w:rFonts w:ascii="Arial" w:hAnsi="Arial" w:cs="Arial"/>
        </w:rPr>
        <w:t xml:space="preserve"> – </w:t>
      </w:r>
      <w:proofErr w:type="spellStart"/>
      <w:r w:rsidR="00146DC7">
        <w:rPr>
          <w:rFonts w:ascii="Arial" w:hAnsi="Arial" w:cs="Arial"/>
        </w:rPr>
        <w:t>Risolis</w:t>
      </w:r>
      <w:proofErr w:type="spellEnd"/>
      <w:r w:rsidR="00146DC7">
        <w:rPr>
          <w:rFonts w:ascii="Arial" w:hAnsi="Arial" w:cs="Arial"/>
        </w:rPr>
        <w:t xml:space="preserve"> de carne – massa de farinha de trigo e recheado com carne moída. Aproximadamente 25 g cada. </w:t>
      </w:r>
      <w:r w:rsidR="001B1C61" w:rsidRPr="00BE470B">
        <w:rPr>
          <w:rFonts w:ascii="Arial" w:hAnsi="Arial" w:cs="Arial"/>
          <w:b/>
          <w:highlight w:val="yellow"/>
        </w:rPr>
        <w:t>Unidade: cento.</w:t>
      </w:r>
    </w:p>
    <w:p w:rsidR="00146DC7" w:rsidRPr="00BF32DB" w:rsidRDefault="009355FD" w:rsidP="00146DC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proofErr w:type="gramEnd"/>
      <w:r w:rsidR="00444800">
        <w:rPr>
          <w:rFonts w:ascii="Arial" w:hAnsi="Arial" w:cs="Arial"/>
        </w:rPr>
        <w:t xml:space="preserve"> - </w:t>
      </w:r>
      <w:proofErr w:type="spellStart"/>
      <w:r w:rsidR="00146DC7">
        <w:rPr>
          <w:rFonts w:ascii="Arial" w:hAnsi="Arial" w:cs="Arial"/>
        </w:rPr>
        <w:t>Risolis</w:t>
      </w:r>
      <w:proofErr w:type="spellEnd"/>
      <w:r w:rsidR="00146DC7">
        <w:rPr>
          <w:rFonts w:ascii="Arial" w:hAnsi="Arial" w:cs="Arial"/>
        </w:rPr>
        <w:t xml:space="preserve"> de queijo - massa de farinha de trigo e recheado com queijo lanche. Aproximadamente 25 g cada. </w:t>
      </w:r>
      <w:r w:rsidR="001B1C61" w:rsidRPr="00BE470B">
        <w:rPr>
          <w:rFonts w:ascii="Arial" w:hAnsi="Arial" w:cs="Arial"/>
          <w:b/>
          <w:highlight w:val="yellow"/>
        </w:rPr>
        <w:t>Unidade: cento.</w:t>
      </w:r>
    </w:p>
    <w:p w:rsidR="00146DC7" w:rsidRDefault="009355FD" w:rsidP="00146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6DC7">
        <w:rPr>
          <w:rFonts w:ascii="Arial" w:hAnsi="Arial" w:cs="Arial"/>
        </w:rPr>
        <w:t xml:space="preserve"> – Pastelzinho de </w:t>
      </w:r>
      <w:proofErr w:type="spellStart"/>
      <w:r w:rsidR="00146DC7">
        <w:rPr>
          <w:rFonts w:ascii="Arial" w:hAnsi="Arial" w:cs="Arial"/>
        </w:rPr>
        <w:t>pastelina</w:t>
      </w:r>
      <w:proofErr w:type="spellEnd"/>
      <w:r w:rsidR="00146DC7">
        <w:rPr>
          <w:rFonts w:ascii="Arial" w:hAnsi="Arial" w:cs="Arial"/>
        </w:rPr>
        <w:t xml:space="preserve"> recheado com carne moída, aproximadamente c 20 g cada. </w:t>
      </w:r>
      <w:r w:rsidR="00146DC7" w:rsidRPr="00BF32DB">
        <w:rPr>
          <w:rFonts w:ascii="Arial" w:hAnsi="Arial" w:cs="Arial"/>
          <w:b/>
        </w:rPr>
        <w:t>Pronto para o consumo.</w:t>
      </w:r>
      <w:r w:rsidR="00146DC7" w:rsidRPr="00BF32DB">
        <w:rPr>
          <w:rFonts w:ascii="Arial" w:hAnsi="Arial" w:cs="Arial"/>
        </w:rPr>
        <w:t xml:space="preserve"> </w:t>
      </w:r>
      <w:r w:rsidR="001B1C61" w:rsidRPr="00BE470B">
        <w:rPr>
          <w:rFonts w:ascii="Arial" w:hAnsi="Arial" w:cs="Arial"/>
          <w:b/>
          <w:highlight w:val="yellow"/>
        </w:rPr>
        <w:t>Unidade: cento</w:t>
      </w:r>
      <w:bookmarkStart w:id="0" w:name="_GoBack"/>
      <w:bookmarkEnd w:id="0"/>
      <w:r w:rsidR="00146DC7" w:rsidRPr="00BF32DB">
        <w:rPr>
          <w:rFonts w:ascii="Arial" w:hAnsi="Arial" w:cs="Arial"/>
          <w:b/>
        </w:rPr>
        <w:t>.</w:t>
      </w:r>
    </w:p>
    <w:p w:rsidR="001A734B" w:rsidRPr="006E1A37" w:rsidRDefault="009355FD" w:rsidP="00311DBA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11DBA">
        <w:rPr>
          <w:rFonts w:ascii="Arial" w:hAnsi="Arial" w:cs="Arial"/>
        </w:rPr>
        <w:t xml:space="preserve"> </w:t>
      </w:r>
      <w:r w:rsidR="00B118E0">
        <w:rPr>
          <w:rFonts w:ascii="Arial" w:hAnsi="Arial" w:cs="Arial"/>
        </w:rPr>
        <w:t xml:space="preserve">- </w:t>
      </w:r>
      <w:r w:rsidR="001A734B" w:rsidRPr="005F492B">
        <w:rPr>
          <w:rFonts w:ascii="Arial" w:hAnsi="Arial" w:cs="Arial"/>
        </w:rPr>
        <w:t xml:space="preserve">Sanduíche integral: duas fatias de pão integral com uma fatia de presunto magro e uma fatia de queijo lanche, margarina em pouca quantidade. Deve apresentar cor, cheiro, sabor, textura e aparência agradáveis e característicos do produto em excelente estado de conservação. </w:t>
      </w:r>
      <w:r w:rsidR="001A734B" w:rsidRPr="006E1A37">
        <w:rPr>
          <w:rFonts w:ascii="Arial" w:hAnsi="Arial" w:cs="Arial"/>
          <w:b/>
        </w:rPr>
        <w:t>Pronto para o consumo.</w:t>
      </w:r>
      <w:r w:rsidR="001A734B" w:rsidRPr="006E1A37">
        <w:rPr>
          <w:rFonts w:ascii="Arial" w:hAnsi="Arial" w:cs="Arial"/>
        </w:rPr>
        <w:t xml:space="preserve"> </w:t>
      </w:r>
      <w:r w:rsidR="001A734B" w:rsidRPr="006E1A37">
        <w:rPr>
          <w:rFonts w:ascii="Arial" w:hAnsi="Arial" w:cs="Arial"/>
          <w:b/>
        </w:rPr>
        <w:t xml:space="preserve">Embalados individualmente e identificados com etiqueta que conste o nome da empresa, peso, ingredientes, data de fabricação e data de validade. Deverá vir com aviso se contém produto </w:t>
      </w:r>
      <w:proofErr w:type="gramStart"/>
      <w:r w:rsidR="001A734B" w:rsidRPr="006E1A37">
        <w:rPr>
          <w:rFonts w:ascii="Arial" w:hAnsi="Arial" w:cs="Arial"/>
          <w:b/>
        </w:rPr>
        <w:t xml:space="preserve">alergênico </w:t>
      </w:r>
      <w:r w:rsidR="006E1A37">
        <w:rPr>
          <w:rFonts w:ascii="Arial" w:hAnsi="Arial" w:cs="Arial"/>
          <w:b/>
        </w:rPr>
        <w:t>.</w:t>
      </w:r>
      <w:proofErr w:type="gramEnd"/>
    </w:p>
    <w:p w:rsidR="000B5D05" w:rsidRPr="00BF32DB" w:rsidRDefault="009355FD" w:rsidP="00311DBA">
      <w:pPr>
        <w:spacing w:before="100" w:beforeAutospacing="1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</w:t>
      </w:r>
      <w:r w:rsidR="001A734B">
        <w:rPr>
          <w:rFonts w:ascii="Arial" w:hAnsi="Arial" w:cs="Arial"/>
        </w:rPr>
        <w:t xml:space="preserve"> - </w:t>
      </w:r>
      <w:r w:rsidR="000B5D05" w:rsidRPr="005F492B">
        <w:rPr>
          <w:rFonts w:ascii="Arial" w:hAnsi="Arial" w:cs="Arial"/>
        </w:rPr>
        <w:t xml:space="preserve">Sanduíche natural. Elaborado com produtos frescos e composto por três fatias de pão integral recheado com alface livre de qualquer substância liquida ou sólida, cenoura </w:t>
      </w:r>
      <w:proofErr w:type="gramStart"/>
      <w:r w:rsidR="000B5D05" w:rsidRPr="005F492B">
        <w:rPr>
          <w:rFonts w:ascii="Arial" w:hAnsi="Arial" w:cs="Arial"/>
        </w:rPr>
        <w:t>ralada crua devidamente higienizado</w:t>
      </w:r>
      <w:proofErr w:type="gramEnd"/>
      <w:r w:rsidR="000B5D05" w:rsidRPr="005F492B">
        <w:rPr>
          <w:rFonts w:ascii="Arial" w:hAnsi="Arial" w:cs="Arial"/>
        </w:rPr>
        <w:t>, uma fatia de presunto magro e uma fatia de queijo tipo lanche de aproximadamente 25g cada fatia, embalado individualmente em plástico firme. Deve apresentar cor, cheiro, sabor, textura e aparência agradáveis e característicos do produto em excelente estado de conservação.</w:t>
      </w:r>
      <w:r w:rsidR="00BF32DB">
        <w:rPr>
          <w:rFonts w:ascii="Arial" w:hAnsi="Arial" w:cs="Arial"/>
          <w:b/>
          <w:u w:val="single"/>
        </w:rPr>
        <w:t xml:space="preserve"> </w:t>
      </w:r>
      <w:r w:rsidR="000B5D05" w:rsidRPr="00BF32DB">
        <w:rPr>
          <w:rFonts w:ascii="Arial" w:hAnsi="Arial" w:cs="Arial"/>
          <w:b/>
        </w:rPr>
        <w:t>Pronto para o consumo.</w:t>
      </w:r>
      <w:r w:rsidR="000B5D05" w:rsidRPr="00BF32DB">
        <w:rPr>
          <w:rFonts w:ascii="Arial" w:hAnsi="Arial" w:cs="Arial"/>
        </w:rPr>
        <w:t xml:space="preserve"> </w:t>
      </w:r>
      <w:r w:rsidR="000B5D05" w:rsidRPr="00BF32DB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</w:t>
      </w:r>
      <w:r w:rsidR="00BF32DB" w:rsidRPr="00BF32DB">
        <w:rPr>
          <w:rFonts w:ascii="Arial" w:hAnsi="Arial" w:cs="Arial"/>
          <w:b/>
        </w:rPr>
        <w:t>so se contém produto alergênico.</w:t>
      </w:r>
    </w:p>
    <w:p w:rsidR="002B01D6" w:rsidRPr="00BF32DB" w:rsidRDefault="002B01D6" w:rsidP="002B0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55F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Bolo Inglês, sem cobertura, aproximadamente 60 g.</w:t>
      </w:r>
      <w:r w:rsid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Pronto para o consumo.</w:t>
      </w:r>
      <w:r w:rsidR="00BF32DB" w:rsidRP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</w:t>
      </w:r>
      <w:r w:rsidR="00BF32DB">
        <w:rPr>
          <w:rFonts w:ascii="Arial" w:hAnsi="Arial" w:cs="Arial"/>
          <w:b/>
        </w:rPr>
        <w:t>.</w:t>
      </w:r>
    </w:p>
    <w:p w:rsidR="002B01D6" w:rsidRPr="00BF32DB" w:rsidRDefault="009355FD" w:rsidP="002B0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B01D6">
        <w:rPr>
          <w:rFonts w:ascii="Arial" w:hAnsi="Arial" w:cs="Arial"/>
        </w:rPr>
        <w:t xml:space="preserve"> – Pão de batata de 70 g a 90 g</w:t>
      </w:r>
      <w:proofErr w:type="gramStart"/>
      <w:r w:rsidR="002B01D6">
        <w:rPr>
          <w:rFonts w:ascii="Arial" w:hAnsi="Arial" w:cs="Arial"/>
        </w:rPr>
        <w:t>, recheio</w:t>
      </w:r>
      <w:proofErr w:type="gramEnd"/>
      <w:r w:rsidR="002B01D6">
        <w:rPr>
          <w:rFonts w:ascii="Arial" w:hAnsi="Arial" w:cs="Arial"/>
        </w:rPr>
        <w:t xml:space="preserve"> de catupiry ou presunto e queijo. O recheio deve estar na proporção aproximada de 30% do total.</w:t>
      </w:r>
      <w:r w:rsid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Pronto para o consumo.</w:t>
      </w:r>
      <w:r w:rsidR="00BF32DB" w:rsidRP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</w:t>
      </w:r>
      <w:r w:rsidR="00BF32DB">
        <w:rPr>
          <w:rFonts w:ascii="Arial" w:hAnsi="Arial" w:cs="Arial"/>
          <w:b/>
        </w:rPr>
        <w:t>.</w:t>
      </w:r>
    </w:p>
    <w:p w:rsidR="002B01D6" w:rsidRDefault="009355FD" w:rsidP="002B0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15</w:t>
      </w:r>
      <w:r w:rsidR="002B01D6">
        <w:rPr>
          <w:rFonts w:ascii="Arial" w:hAnsi="Arial" w:cs="Arial"/>
        </w:rPr>
        <w:t>- Pão de queijo em forma de bola, com massa contendo polvilho, queijo, ovos e leite, de aproximadamente 80g.</w:t>
      </w:r>
      <w:r w:rsid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Pronto para o consumo.</w:t>
      </w:r>
      <w:r w:rsidR="00BF32DB" w:rsidRP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alergênico.</w:t>
      </w:r>
    </w:p>
    <w:p w:rsidR="00BF32DB" w:rsidRDefault="009355FD" w:rsidP="00BF32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16</w:t>
      </w:r>
      <w:r w:rsidR="00BF32DB">
        <w:rPr>
          <w:rFonts w:ascii="Arial" w:hAnsi="Arial" w:cs="Arial"/>
        </w:rPr>
        <w:t xml:space="preserve">- Pão de queijo com aproximadamente 25 g cada. </w:t>
      </w:r>
      <w:r w:rsidR="00380C06">
        <w:rPr>
          <w:rFonts w:ascii="Arial" w:hAnsi="Arial" w:cs="Arial"/>
          <w:b/>
        </w:rPr>
        <w:t>Unidade: cento.</w:t>
      </w:r>
    </w:p>
    <w:p w:rsidR="002B01D6" w:rsidRPr="00BF32DB" w:rsidRDefault="009355FD" w:rsidP="002B01D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</w:t>
      </w:r>
      <w:r w:rsidR="002B01D6">
        <w:rPr>
          <w:rFonts w:ascii="Arial" w:hAnsi="Arial" w:cs="Arial"/>
        </w:rPr>
        <w:t xml:space="preserve"> – Pão</w:t>
      </w:r>
      <w:proofErr w:type="gramEnd"/>
      <w:r w:rsidR="002B01D6">
        <w:rPr>
          <w:rFonts w:ascii="Arial" w:hAnsi="Arial" w:cs="Arial"/>
        </w:rPr>
        <w:t xml:space="preserve"> com doce de leite – pão francês com aproximadamente 50 g, recheado com doce de leite in</w:t>
      </w:r>
      <w:r w:rsidR="00BF32DB">
        <w:rPr>
          <w:rFonts w:ascii="Arial" w:hAnsi="Arial" w:cs="Arial"/>
        </w:rPr>
        <w:t>t</w:t>
      </w:r>
      <w:r w:rsidR="002B01D6">
        <w:rPr>
          <w:rFonts w:ascii="Arial" w:hAnsi="Arial" w:cs="Arial"/>
        </w:rPr>
        <w:t>egral.</w:t>
      </w:r>
      <w:r w:rsid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Pronto para o consumo.</w:t>
      </w:r>
      <w:r w:rsidR="00BF32DB" w:rsidRP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alergênico.</w:t>
      </w:r>
    </w:p>
    <w:p w:rsidR="002B01D6" w:rsidRDefault="009355FD" w:rsidP="002B0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B01D6">
        <w:rPr>
          <w:rFonts w:ascii="Arial" w:hAnsi="Arial" w:cs="Arial"/>
        </w:rPr>
        <w:t xml:space="preserve"> – Rocambole de doce de leite aproximadamente 150g com massa de pão de ló.</w:t>
      </w:r>
      <w:r w:rsid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Pronto para o consumo.</w:t>
      </w:r>
      <w:r w:rsidR="00BF32DB" w:rsidRP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alergênico.</w:t>
      </w:r>
    </w:p>
    <w:p w:rsidR="002B01D6" w:rsidRPr="00BF32DB" w:rsidRDefault="00BA1826" w:rsidP="002B0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B01D6">
        <w:rPr>
          <w:rFonts w:ascii="Arial" w:hAnsi="Arial" w:cs="Arial"/>
        </w:rPr>
        <w:t xml:space="preserve"> – Salada de Frutas com pelo menos </w:t>
      </w:r>
      <w:proofErr w:type="gramStart"/>
      <w:r w:rsidR="002B01D6">
        <w:rPr>
          <w:rFonts w:ascii="Arial" w:hAnsi="Arial" w:cs="Arial"/>
        </w:rPr>
        <w:t>5</w:t>
      </w:r>
      <w:proofErr w:type="gramEnd"/>
      <w:r w:rsidR="002B01D6">
        <w:rPr>
          <w:rFonts w:ascii="Arial" w:hAnsi="Arial" w:cs="Arial"/>
        </w:rPr>
        <w:t xml:space="preserve"> frutas da estação, devidamente refrigerada e com baixo teor de oxidação. Embalagens atóxicas tipo potes individuais com tampa e colher, com peso de aproximadamente 100g drenado.</w:t>
      </w:r>
      <w:r w:rsid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Pronto para o consumo.</w:t>
      </w:r>
      <w:r w:rsidR="00BF32DB" w:rsidRPr="00BF32DB">
        <w:rPr>
          <w:rFonts w:ascii="Arial" w:hAnsi="Arial" w:cs="Arial"/>
        </w:rPr>
        <w:t xml:space="preserve"> </w:t>
      </w:r>
      <w:r w:rsidR="00BF32DB" w:rsidRPr="00BF32DB">
        <w:rPr>
          <w:rFonts w:ascii="Arial" w:hAnsi="Arial" w:cs="Arial"/>
          <w:b/>
        </w:rPr>
        <w:t>Embalados individualmente e identificados com etiqueta que conste o nome da empresa, peso, ingredientes, data de fabricação e data de validade. Deverá vir com aviso se contém produto alergênico</w:t>
      </w:r>
      <w:r w:rsidR="00BF32DB">
        <w:rPr>
          <w:rFonts w:ascii="Arial" w:hAnsi="Arial" w:cs="Arial"/>
          <w:b/>
        </w:rPr>
        <w:t>.</w:t>
      </w:r>
    </w:p>
    <w:p w:rsidR="00FB55AE" w:rsidRPr="005F492B" w:rsidRDefault="00BA1826" w:rsidP="00311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0A2E">
        <w:rPr>
          <w:rFonts w:ascii="Arial" w:hAnsi="Arial" w:cs="Arial"/>
        </w:rPr>
        <w:t>0</w:t>
      </w:r>
      <w:r w:rsidR="000B5D05">
        <w:rPr>
          <w:rFonts w:ascii="Arial" w:hAnsi="Arial" w:cs="Arial"/>
        </w:rPr>
        <w:t xml:space="preserve"> - </w:t>
      </w:r>
      <w:r w:rsidR="00FB55AE" w:rsidRPr="005F492B">
        <w:rPr>
          <w:rFonts w:ascii="Arial" w:hAnsi="Arial" w:cs="Arial"/>
          <w:color w:val="000000"/>
        </w:rPr>
        <w:t>Bebida de leite integral sabor chocolate (</w:t>
      </w:r>
      <w:r w:rsidR="00FB55AE" w:rsidRPr="002F22A4">
        <w:rPr>
          <w:rFonts w:ascii="Arial" w:hAnsi="Arial" w:cs="Arial"/>
          <w:b/>
          <w:color w:val="000000"/>
        </w:rPr>
        <w:t>achocolatado</w:t>
      </w:r>
      <w:r w:rsidR="00FB55AE" w:rsidRPr="005F492B">
        <w:rPr>
          <w:rFonts w:ascii="Arial" w:hAnsi="Arial" w:cs="Arial"/>
          <w:color w:val="000000"/>
        </w:rPr>
        <w:t>), tipo Nescau</w:t>
      </w:r>
      <w:r w:rsidR="00FB55AE">
        <w:rPr>
          <w:rFonts w:ascii="Arial" w:hAnsi="Arial" w:cs="Arial"/>
          <w:color w:val="000000"/>
        </w:rPr>
        <w:t xml:space="preserve"> ou equivalente</w:t>
      </w:r>
      <w:r w:rsidR="00FB55AE" w:rsidRPr="005F492B">
        <w:rPr>
          <w:rFonts w:ascii="Arial" w:hAnsi="Arial" w:cs="Arial"/>
          <w:color w:val="000000"/>
        </w:rPr>
        <w:t xml:space="preserve">, pronto para beber, composto de leite reconstituído, embalagens </w:t>
      </w:r>
      <w:proofErr w:type="spellStart"/>
      <w:proofErr w:type="gramStart"/>
      <w:r w:rsidR="00FB55AE" w:rsidRPr="005F492B">
        <w:rPr>
          <w:rFonts w:ascii="Arial" w:hAnsi="Arial" w:cs="Arial"/>
          <w:color w:val="000000"/>
        </w:rPr>
        <w:t>tetraPack</w:t>
      </w:r>
      <w:proofErr w:type="spellEnd"/>
      <w:proofErr w:type="gramEnd"/>
      <w:r w:rsidR="00FB55AE" w:rsidRPr="005F492B">
        <w:rPr>
          <w:rFonts w:ascii="Arial" w:hAnsi="Arial" w:cs="Arial"/>
          <w:color w:val="000000"/>
        </w:rPr>
        <w:t xml:space="preserve"> individuais de 200ml (acompanha canudo), </w:t>
      </w:r>
      <w:proofErr w:type="spellStart"/>
      <w:r w:rsidR="00FB55AE" w:rsidRPr="005F492B">
        <w:rPr>
          <w:rFonts w:ascii="Arial" w:hAnsi="Arial" w:cs="Arial"/>
          <w:color w:val="000000"/>
        </w:rPr>
        <w:t>reembaladas</w:t>
      </w:r>
      <w:proofErr w:type="spellEnd"/>
      <w:r w:rsidR="00FB55AE" w:rsidRPr="005F492B">
        <w:rPr>
          <w:rFonts w:ascii="Arial" w:hAnsi="Arial" w:cs="Arial"/>
          <w:color w:val="000000"/>
        </w:rPr>
        <w:t xml:space="preserve"> em caixa de papelão vedada. A embalagem deverá conter externamente os dados de identificação, procedência, informações </w:t>
      </w:r>
      <w:proofErr w:type="gramStart"/>
      <w:r w:rsidR="00FB55AE" w:rsidRPr="005F492B">
        <w:rPr>
          <w:rFonts w:ascii="Arial" w:hAnsi="Arial" w:cs="Arial"/>
          <w:color w:val="000000"/>
        </w:rPr>
        <w:t>nutricionais</w:t>
      </w:r>
      <w:proofErr w:type="gramEnd"/>
      <w:r w:rsidR="00FB55AE" w:rsidRPr="005F492B">
        <w:rPr>
          <w:rFonts w:ascii="Arial" w:hAnsi="Arial" w:cs="Arial"/>
          <w:color w:val="000000"/>
        </w:rPr>
        <w:t xml:space="preserve">, número de lote, data de validade, quantidade de produto e atender as exigências do Ministério da Agricultura e DIPOA e do regulamento da inspeção industrial e sanitária de produtos de origem animal. </w:t>
      </w:r>
      <w:proofErr w:type="gramStart"/>
      <w:r w:rsidR="00FB55AE" w:rsidRPr="005F492B">
        <w:rPr>
          <w:rFonts w:ascii="Arial" w:hAnsi="Arial" w:cs="Arial"/>
          <w:color w:val="000000"/>
        </w:rPr>
        <w:t>deve</w:t>
      </w:r>
      <w:proofErr w:type="gramEnd"/>
      <w:r w:rsidR="00FB55AE" w:rsidRPr="005F492B">
        <w:rPr>
          <w:rFonts w:ascii="Arial" w:hAnsi="Arial" w:cs="Arial"/>
          <w:color w:val="000000"/>
        </w:rPr>
        <w:t xml:space="preserve"> apresentar cor, cheiro, sabor, textura e aparência agradável e característico do produto em excelente estado de conservação. Prazo de validade mínimo de </w:t>
      </w:r>
      <w:proofErr w:type="gramStart"/>
      <w:r w:rsidR="00FB55AE" w:rsidRPr="005F492B">
        <w:rPr>
          <w:rFonts w:ascii="Arial" w:hAnsi="Arial" w:cs="Arial"/>
          <w:color w:val="000000"/>
        </w:rPr>
        <w:t>6</w:t>
      </w:r>
      <w:proofErr w:type="gramEnd"/>
      <w:r w:rsidR="00FB55AE" w:rsidRPr="005F492B">
        <w:rPr>
          <w:rFonts w:ascii="Arial" w:hAnsi="Arial" w:cs="Arial"/>
          <w:color w:val="000000"/>
        </w:rPr>
        <w:t xml:space="preserve"> meses a partir da entrega.</w:t>
      </w:r>
    </w:p>
    <w:p w:rsidR="00311DBA" w:rsidRDefault="00BA1826" w:rsidP="00311DB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6B0A2E">
        <w:rPr>
          <w:rFonts w:ascii="Arial" w:hAnsi="Arial" w:cs="Arial"/>
        </w:rPr>
        <w:t>1</w:t>
      </w:r>
      <w:r w:rsidR="00FB55AE">
        <w:rPr>
          <w:rFonts w:ascii="Arial" w:hAnsi="Arial" w:cs="Arial"/>
        </w:rPr>
        <w:t xml:space="preserve"> - </w:t>
      </w:r>
      <w:r w:rsidR="00311DBA" w:rsidRPr="005F492B">
        <w:rPr>
          <w:rFonts w:ascii="Arial" w:hAnsi="Arial" w:cs="Arial"/>
          <w:color w:val="000000"/>
        </w:rPr>
        <w:t xml:space="preserve">Iogurte, com polpa de fruta, sabor </w:t>
      </w:r>
      <w:r w:rsidR="00311DBA" w:rsidRPr="001945FF">
        <w:rPr>
          <w:rFonts w:ascii="Arial" w:hAnsi="Arial" w:cs="Arial"/>
          <w:b/>
          <w:color w:val="000000"/>
        </w:rPr>
        <w:t>morango</w:t>
      </w:r>
      <w:r w:rsidR="00311DBA" w:rsidRPr="005F492B">
        <w:rPr>
          <w:rFonts w:ascii="Arial" w:hAnsi="Arial" w:cs="Arial"/>
          <w:color w:val="000000"/>
        </w:rPr>
        <w:t xml:space="preserve">. A embalagem deverá conter externamente os dados de identificação, procedência, informações </w:t>
      </w:r>
      <w:proofErr w:type="gramStart"/>
      <w:r w:rsidR="00311DBA" w:rsidRPr="005F492B">
        <w:rPr>
          <w:rFonts w:ascii="Arial" w:hAnsi="Arial" w:cs="Arial"/>
          <w:color w:val="000000"/>
        </w:rPr>
        <w:t>nutricionais</w:t>
      </w:r>
      <w:proofErr w:type="gramEnd"/>
      <w:r w:rsidR="00311DBA" w:rsidRPr="005F492B">
        <w:rPr>
          <w:rFonts w:ascii="Arial" w:hAnsi="Arial" w:cs="Arial"/>
          <w:color w:val="000000"/>
        </w:rPr>
        <w:t>, número de lote, data de validade, quantidade de produto e atender as especificações técnicas da ANVISA e Inmetro. Embalagem de 180g. Deve apresentar cor, cheiro, sabor, textura e aparência agradável e característico do produto em excelente estado de conservação. Prazo de validade mínimo de 45 dias a partir da entrega do produto. Serão aceitas variações de peso entre 170g e 200g desde que o valor não seja superior ao preço de referência. Embalagem tipo garrafinha</w:t>
      </w:r>
      <w:r w:rsidR="004E026B">
        <w:rPr>
          <w:rFonts w:ascii="Arial" w:hAnsi="Arial" w:cs="Arial"/>
          <w:color w:val="000000"/>
        </w:rPr>
        <w:t>.</w:t>
      </w:r>
    </w:p>
    <w:p w:rsidR="001F7BBB" w:rsidRPr="005F492B" w:rsidRDefault="00BA1826" w:rsidP="001F7BB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6B0A2E">
        <w:rPr>
          <w:rFonts w:ascii="Arial" w:hAnsi="Arial" w:cs="Arial"/>
          <w:color w:val="000000"/>
        </w:rPr>
        <w:t>2</w:t>
      </w:r>
      <w:r w:rsidR="004E026B">
        <w:rPr>
          <w:rFonts w:ascii="Arial" w:hAnsi="Arial" w:cs="Arial"/>
          <w:color w:val="000000"/>
        </w:rPr>
        <w:t xml:space="preserve"> - </w:t>
      </w:r>
      <w:r w:rsidR="001F7BBB" w:rsidRPr="005F492B">
        <w:rPr>
          <w:rFonts w:ascii="Arial" w:hAnsi="Arial" w:cs="Arial"/>
          <w:color w:val="000000"/>
        </w:rPr>
        <w:t xml:space="preserve">Iogurte, com polpa de fruta, sabor </w:t>
      </w:r>
      <w:r w:rsidR="001F7BBB" w:rsidRPr="001945FF">
        <w:rPr>
          <w:rFonts w:ascii="Arial" w:hAnsi="Arial" w:cs="Arial"/>
          <w:b/>
          <w:color w:val="000000"/>
        </w:rPr>
        <w:t>frutas vermelhas</w:t>
      </w:r>
      <w:r w:rsidR="001F7BBB" w:rsidRPr="005F492B">
        <w:rPr>
          <w:rFonts w:ascii="Arial" w:hAnsi="Arial" w:cs="Arial"/>
          <w:color w:val="000000"/>
        </w:rPr>
        <w:t xml:space="preserve">. A embalagem deverá conter externamente os dados de identificação, procedência, informações </w:t>
      </w:r>
      <w:proofErr w:type="gramStart"/>
      <w:r w:rsidR="001F7BBB" w:rsidRPr="005F492B">
        <w:rPr>
          <w:rFonts w:ascii="Arial" w:hAnsi="Arial" w:cs="Arial"/>
          <w:color w:val="000000"/>
        </w:rPr>
        <w:t>nutricionais</w:t>
      </w:r>
      <w:proofErr w:type="gramEnd"/>
      <w:r w:rsidR="001F7BBB" w:rsidRPr="005F492B">
        <w:rPr>
          <w:rFonts w:ascii="Arial" w:hAnsi="Arial" w:cs="Arial"/>
          <w:color w:val="000000"/>
        </w:rPr>
        <w:t xml:space="preserve">, número de lote, data de validade, quantidade de produto e atender as especificações técnicas da ANVISA e Inmetro. Embalagem de 180g. Deve apresentar cor, cheiro, sabor, textura e aparência agradável e característico do produto em excelente estado </w:t>
      </w:r>
      <w:r w:rsidR="001F7BBB" w:rsidRPr="005F492B">
        <w:rPr>
          <w:rFonts w:ascii="Arial" w:hAnsi="Arial" w:cs="Arial"/>
          <w:color w:val="000000"/>
        </w:rPr>
        <w:lastRenderedPageBreak/>
        <w:t>de conservação. Prazo de validade mínimo de 45 dias a partir da entrega do produto. Serão aceitas variações de peso entre 170g e 200g desde que o valor não seja superior ao preço de referência. Embalagem tipo garrafinha.</w:t>
      </w:r>
    </w:p>
    <w:p w:rsidR="000742EA" w:rsidRPr="005F492B" w:rsidRDefault="00BA1826" w:rsidP="006B2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0A2E">
        <w:rPr>
          <w:rFonts w:ascii="Arial" w:hAnsi="Arial" w:cs="Arial"/>
        </w:rPr>
        <w:t>3</w:t>
      </w:r>
      <w:r w:rsidR="001F7BBB">
        <w:rPr>
          <w:rFonts w:ascii="Arial" w:hAnsi="Arial" w:cs="Arial"/>
        </w:rPr>
        <w:t xml:space="preserve">- </w:t>
      </w:r>
      <w:r w:rsidR="000742EA" w:rsidRPr="005F492B">
        <w:rPr>
          <w:rFonts w:ascii="Arial" w:hAnsi="Arial" w:cs="Arial"/>
          <w:color w:val="000000"/>
        </w:rPr>
        <w:t xml:space="preserve">Iogurte, com polpa de fruta, sabor </w:t>
      </w:r>
      <w:r w:rsidR="000742EA" w:rsidRPr="001945FF">
        <w:rPr>
          <w:rFonts w:ascii="Arial" w:hAnsi="Arial" w:cs="Arial"/>
          <w:b/>
          <w:color w:val="000000"/>
        </w:rPr>
        <w:t>salada de frutas</w:t>
      </w:r>
      <w:r w:rsidR="000742EA" w:rsidRPr="005F492B">
        <w:rPr>
          <w:rFonts w:ascii="Arial" w:hAnsi="Arial" w:cs="Arial"/>
          <w:color w:val="000000"/>
        </w:rPr>
        <w:t xml:space="preserve">. A embalagem deverá conter externamente os dados de identificação, procedência, informações </w:t>
      </w:r>
      <w:proofErr w:type="gramStart"/>
      <w:r w:rsidR="000742EA" w:rsidRPr="005F492B">
        <w:rPr>
          <w:rFonts w:ascii="Arial" w:hAnsi="Arial" w:cs="Arial"/>
          <w:color w:val="000000"/>
        </w:rPr>
        <w:t>nutricionais</w:t>
      </w:r>
      <w:proofErr w:type="gramEnd"/>
      <w:r w:rsidR="000742EA" w:rsidRPr="005F492B">
        <w:rPr>
          <w:rFonts w:ascii="Arial" w:hAnsi="Arial" w:cs="Arial"/>
          <w:color w:val="000000"/>
        </w:rPr>
        <w:t>, número de lote, data de validade, quantidade de produto e atender as especificações técnicas da ANVISA e Inmetro. Embalagem de 180g. Deve apresentar cor, cheiro, sabor, textura e aparência agradável e característico do produto em excelente estado de conservação. Prazo de validade mínimo de 45 dias a partir da entrega do produto. Serão aceitas variações de peso entre 170g e 200g desde que o valor não seja superior ao preço de referência. Embalagem tipo garrafinha.</w:t>
      </w:r>
    </w:p>
    <w:p w:rsidR="00FD00E0" w:rsidRPr="005F492B" w:rsidRDefault="00BA1826" w:rsidP="006B2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0A2E">
        <w:rPr>
          <w:rFonts w:ascii="Arial" w:hAnsi="Arial" w:cs="Arial"/>
        </w:rPr>
        <w:t>4</w:t>
      </w:r>
      <w:r w:rsidR="000742EA">
        <w:rPr>
          <w:rFonts w:ascii="Arial" w:hAnsi="Arial" w:cs="Arial"/>
        </w:rPr>
        <w:t xml:space="preserve"> - </w:t>
      </w:r>
      <w:r w:rsidR="00FD00E0" w:rsidRPr="005F492B">
        <w:rPr>
          <w:rFonts w:ascii="Arial" w:hAnsi="Arial" w:cs="Arial"/>
          <w:color w:val="000000"/>
        </w:rPr>
        <w:t xml:space="preserve">Suco industrializado, apresentação pronto para beber, </w:t>
      </w:r>
      <w:r w:rsidR="00761569" w:rsidRPr="00761569">
        <w:rPr>
          <w:rFonts w:ascii="Arial" w:hAnsi="Arial" w:cs="Arial"/>
          <w:color w:val="000000"/>
          <w:u w:val="single"/>
        </w:rPr>
        <w:t>sem adição de açúcar</w:t>
      </w:r>
      <w:r w:rsidR="00761569">
        <w:rPr>
          <w:rFonts w:ascii="Arial" w:hAnsi="Arial" w:cs="Arial"/>
          <w:color w:val="000000"/>
        </w:rPr>
        <w:t>,</w:t>
      </w:r>
      <w:r w:rsidR="00FD00E0" w:rsidRPr="005F492B">
        <w:rPr>
          <w:rFonts w:ascii="Arial" w:hAnsi="Arial" w:cs="Arial"/>
          <w:color w:val="000000"/>
        </w:rPr>
        <w:t xml:space="preserve"> </w:t>
      </w:r>
      <w:r w:rsidR="00FD00E0" w:rsidRPr="001945FF">
        <w:rPr>
          <w:rFonts w:ascii="Arial" w:hAnsi="Arial" w:cs="Arial"/>
          <w:b/>
          <w:color w:val="000000"/>
        </w:rPr>
        <w:t>sabor abacaxi</w:t>
      </w:r>
      <w:r w:rsidR="00FD00E0" w:rsidRPr="005F492B">
        <w:rPr>
          <w:rFonts w:ascii="Arial" w:hAnsi="Arial" w:cs="Arial"/>
          <w:color w:val="000000"/>
        </w:rPr>
        <w:t xml:space="preserve">, composto de suco e polpa de frutas concentrados, embalagem tetra Pack de 200 </w:t>
      </w:r>
      <w:proofErr w:type="spellStart"/>
      <w:r w:rsidR="00FD00E0" w:rsidRPr="005F492B">
        <w:rPr>
          <w:rFonts w:ascii="Arial" w:hAnsi="Arial" w:cs="Arial"/>
          <w:color w:val="000000"/>
        </w:rPr>
        <w:t>mL</w:t>
      </w:r>
      <w:proofErr w:type="spellEnd"/>
      <w:r w:rsidR="00FD00E0" w:rsidRPr="005F492B">
        <w:rPr>
          <w:rFonts w:ascii="Arial" w:hAnsi="Arial" w:cs="Arial"/>
          <w:color w:val="000000"/>
        </w:rPr>
        <w:t xml:space="preserve"> (acompanha canudo), </w:t>
      </w:r>
      <w:proofErr w:type="spellStart"/>
      <w:r w:rsidR="00FD00E0" w:rsidRPr="005F492B">
        <w:rPr>
          <w:rFonts w:ascii="Arial" w:hAnsi="Arial" w:cs="Arial"/>
          <w:color w:val="000000"/>
        </w:rPr>
        <w:t>reembaladas</w:t>
      </w:r>
      <w:proofErr w:type="spellEnd"/>
      <w:r w:rsidR="00FD00E0" w:rsidRPr="005F492B">
        <w:rPr>
          <w:rFonts w:ascii="Arial" w:hAnsi="Arial" w:cs="Arial"/>
          <w:color w:val="000000"/>
        </w:rPr>
        <w:t xml:space="preserve"> em caixas de papel vedadas. Prazo de validade mínimo de </w:t>
      </w:r>
      <w:proofErr w:type="gramStart"/>
      <w:r w:rsidR="00FD00E0" w:rsidRPr="005F492B">
        <w:rPr>
          <w:rFonts w:ascii="Arial" w:hAnsi="Arial" w:cs="Arial"/>
          <w:color w:val="000000"/>
        </w:rPr>
        <w:t>6</w:t>
      </w:r>
      <w:proofErr w:type="gramEnd"/>
      <w:r w:rsidR="00FD00E0" w:rsidRPr="005F492B">
        <w:rPr>
          <w:rFonts w:ascii="Arial" w:hAnsi="Arial" w:cs="Arial"/>
          <w:color w:val="000000"/>
        </w:rPr>
        <w:t xml:space="preserve"> meses a partir da data de entrega do produto.</w:t>
      </w:r>
      <w:r w:rsidR="00761569">
        <w:rPr>
          <w:rFonts w:ascii="Arial" w:hAnsi="Arial" w:cs="Arial"/>
          <w:color w:val="000000"/>
        </w:rPr>
        <w:t xml:space="preserve"> Marca de referência: </w:t>
      </w:r>
      <w:proofErr w:type="spellStart"/>
      <w:r w:rsidR="00761569">
        <w:rPr>
          <w:rFonts w:ascii="Arial" w:hAnsi="Arial" w:cs="Arial"/>
          <w:color w:val="000000"/>
        </w:rPr>
        <w:t>Suvalan</w:t>
      </w:r>
      <w:proofErr w:type="spellEnd"/>
      <w:r w:rsidR="00761569">
        <w:rPr>
          <w:rFonts w:ascii="Arial" w:hAnsi="Arial" w:cs="Arial"/>
          <w:color w:val="000000"/>
        </w:rPr>
        <w:t>, Del Valle, Do Bem ou similares.</w:t>
      </w:r>
    </w:p>
    <w:p w:rsidR="006B2BF9" w:rsidRPr="005F492B" w:rsidRDefault="00BA1826" w:rsidP="006B2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0A2E">
        <w:rPr>
          <w:rFonts w:ascii="Arial" w:hAnsi="Arial" w:cs="Arial"/>
        </w:rPr>
        <w:t>5</w:t>
      </w:r>
      <w:r w:rsidR="00FD00E0">
        <w:rPr>
          <w:rFonts w:ascii="Arial" w:hAnsi="Arial" w:cs="Arial"/>
        </w:rPr>
        <w:t xml:space="preserve">- </w:t>
      </w:r>
      <w:r w:rsidR="006B2BF9" w:rsidRPr="005F492B">
        <w:rPr>
          <w:rFonts w:ascii="Arial" w:hAnsi="Arial" w:cs="Arial"/>
          <w:color w:val="000000"/>
        </w:rPr>
        <w:t xml:space="preserve">Suco industrializado, apresentação pronto para beber, </w:t>
      </w:r>
      <w:r w:rsidR="00761569" w:rsidRPr="00761569">
        <w:rPr>
          <w:rFonts w:ascii="Arial" w:hAnsi="Arial" w:cs="Arial"/>
          <w:color w:val="000000"/>
          <w:u w:val="single"/>
        </w:rPr>
        <w:t>sem adição de açúcar</w:t>
      </w:r>
      <w:r w:rsidR="00761569">
        <w:rPr>
          <w:rFonts w:ascii="Arial" w:hAnsi="Arial" w:cs="Arial"/>
          <w:color w:val="000000"/>
          <w:u w:val="single"/>
        </w:rPr>
        <w:t>,</w:t>
      </w:r>
      <w:r w:rsidR="006B2BF9" w:rsidRPr="005F492B">
        <w:rPr>
          <w:rFonts w:ascii="Arial" w:hAnsi="Arial" w:cs="Arial"/>
          <w:color w:val="000000"/>
        </w:rPr>
        <w:t xml:space="preserve"> </w:t>
      </w:r>
      <w:r w:rsidR="006B2BF9" w:rsidRPr="001945FF">
        <w:rPr>
          <w:rFonts w:ascii="Arial" w:hAnsi="Arial" w:cs="Arial"/>
          <w:b/>
          <w:color w:val="000000"/>
        </w:rPr>
        <w:t>sabor uva</w:t>
      </w:r>
      <w:r w:rsidR="006B2BF9" w:rsidRPr="005F492B">
        <w:rPr>
          <w:rFonts w:ascii="Arial" w:hAnsi="Arial" w:cs="Arial"/>
          <w:color w:val="000000"/>
        </w:rPr>
        <w:t xml:space="preserve">, composto de suco e polpa de frutas concentrados, embalagem tetra Pack de 200 </w:t>
      </w:r>
      <w:proofErr w:type="spellStart"/>
      <w:r w:rsidR="006B2BF9" w:rsidRPr="005F492B">
        <w:rPr>
          <w:rFonts w:ascii="Arial" w:hAnsi="Arial" w:cs="Arial"/>
          <w:color w:val="000000"/>
        </w:rPr>
        <w:t>mL</w:t>
      </w:r>
      <w:proofErr w:type="spellEnd"/>
      <w:r w:rsidR="006B2BF9" w:rsidRPr="005F492B">
        <w:rPr>
          <w:rFonts w:ascii="Arial" w:hAnsi="Arial" w:cs="Arial"/>
          <w:color w:val="000000"/>
        </w:rPr>
        <w:t xml:space="preserve"> (acompanha canudo), </w:t>
      </w:r>
      <w:proofErr w:type="spellStart"/>
      <w:r w:rsidR="006B2BF9" w:rsidRPr="005F492B">
        <w:rPr>
          <w:rFonts w:ascii="Arial" w:hAnsi="Arial" w:cs="Arial"/>
          <w:color w:val="000000"/>
        </w:rPr>
        <w:t>reembaladas</w:t>
      </w:r>
      <w:proofErr w:type="spellEnd"/>
      <w:r w:rsidR="006B2BF9" w:rsidRPr="005F492B">
        <w:rPr>
          <w:rFonts w:ascii="Arial" w:hAnsi="Arial" w:cs="Arial"/>
          <w:color w:val="000000"/>
        </w:rPr>
        <w:t xml:space="preserve"> em caixas de papel vedadas. Prazo de validade mínimo de </w:t>
      </w:r>
      <w:proofErr w:type="gramStart"/>
      <w:r w:rsidR="006B2BF9" w:rsidRPr="005F492B">
        <w:rPr>
          <w:rFonts w:ascii="Arial" w:hAnsi="Arial" w:cs="Arial"/>
          <w:color w:val="000000"/>
        </w:rPr>
        <w:t>6</w:t>
      </w:r>
      <w:proofErr w:type="gramEnd"/>
      <w:r w:rsidR="006B2BF9" w:rsidRPr="005F492B">
        <w:rPr>
          <w:rFonts w:ascii="Arial" w:hAnsi="Arial" w:cs="Arial"/>
          <w:color w:val="000000"/>
        </w:rPr>
        <w:t xml:space="preserve"> meses a partir da data de entrega do produto.</w:t>
      </w:r>
      <w:r w:rsidR="00761569">
        <w:rPr>
          <w:rFonts w:ascii="Arial" w:hAnsi="Arial" w:cs="Arial"/>
          <w:color w:val="000000"/>
        </w:rPr>
        <w:t xml:space="preserve"> Marca de referência: </w:t>
      </w:r>
      <w:proofErr w:type="spellStart"/>
      <w:r w:rsidR="00761569">
        <w:rPr>
          <w:rFonts w:ascii="Arial" w:hAnsi="Arial" w:cs="Arial"/>
          <w:color w:val="000000"/>
        </w:rPr>
        <w:t>Suvalan</w:t>
      </w:r>
      <w:proofErr w:type="spellEnd"/>
      <w:r w:rsidR="00761569">
        <w:rPr>
          <w:rFonts w:ascii="Arial" w:hAnsi="Arial" w:cs="Arial"/>
          <w:color w:val="000000"/>
        </w:rPr>
        <w:t>, Del Valle, Do Bem ou similares.</w:t>
      </w:r>
    </w:p>
    <w:p w:rsidR="006B2BF9" w:rsidRPr="005F492B" w:rsidRDefault="00BA1826" w:rsidP="006B2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0A2E">
        <w:rPr>
          <w:rFonts w:ascii="Arial" w:hAnsi="Arial" w:cs="Arial"/>
        </w:rPr>
        <w:t>6</w:t>
      </w:r>
      <w:r w:rsidR="006B2BF9">
        <w:rPr>
          <w:rFonts w:ascii="Arial" w:hAnsi="Arial" w:cs="Arial"/>
        </w:rPr>
        <w:t xml:space="preserve"> - </w:t>
      </w:r>
      <w:r w:rsidR="006B2BF9" w:rsidRPr="005F492B">
        <w:rPr>
          <w:rFonts w:ascii="Arial" w:hAnsi="Arial" w:cs="Arial"/>
          <w:color w:val="000000"/>
        </w:rPr>
        <w:t>Suco industrializado, apresentação pronto para beber</w:t>
      </w:r>
      <w:proofErr w:type="gramStart"/>
      <w:r w:rsidR="006B2BF9" w:rsidRPr="005F492B">
        <w:rPr>
          <w:rFonts w:ascii="Arial" w:hAnsi="Arial" w:cs="Arial"/>
          <w:color w:val="000000"/>
        </w:rPr>
        <w:t>, ,</w:t>
      </w:r>
      <w:proofErr w:type="gramEnd"/>
      <w:r w:rsidR="00761569">
        <w:rPr>
          <w:rFonts w:ascii="Arial" w:hAnsi="Arial" w:cs="Arial"/>
          <w:color w:val="000000"/>
        </w:rPr>
        <w:t xml:space="preserve"> </w:t>
      </w:r>
      <w:r w:rsidR="00761569" w:rsidRPr="00761569">
        <w:rPr>
          <w:rFonts w:ascii="Arial" w:hAnsi="Arial" w:cs="Arial"/>
          <w:color w:val="000000"/>
          <w:u w:val="single"/>
        </w:rPr>
        <w:t>sem adição de açúcar</w:t>
      </w:r>
      <w:r w:rsidR="00761569">
        <w:rPr>
          <w:rFonts w:ascii="Arial" w:hAnsi="Arial" w:cs="Arial"/>
          <w:color w:val="000000"/>
          <w:u w:val="single"/>
        </w:rPr>
        <w:t>,</w:t>
      </w:r>
      <w:r w:rsidR="006B2BF9" w:rsidRPr="005F492B">
        <w:rPr>
          <w:rFonts w:ascii="Arial" w:hAnsi="Arial" w:cs="Arial"/>
          <w:color w:val="000000"/>
        </w:rPr>
        <w:t xml:space="preserve"> sabor </w:t>
      </w:r>
      <w:r w:rsidR="006B2BF9" w:rsidRPr="001945FF">
        <w:rPr>
          <w:rFonts w:ascii="Arial" w:hAnsi="Arial" w:cs="Arial"/>
          <w:b/>
          <w:color w:val="000000"/>
        </w:rPr>
        <w:t xml:space="preserve">laranja </w:t>
      </w:r>
      <w:r w:rsidR="006B2BF9" w:rsidRPr="005F492B">
        <w:rPr>
          <w:rFonts w:ascii="Arial" w:hAnsi="Arial" w:cs="Arial"/>
          <w:color w:val="000000"/>
        </w:rPr>
        <w:t xml:space="preserve">composto de suco e polpa de frutas concentrados, embalagem tetra Pack de 200 </w:t>
      </w:r>
      <w:proofErr w:type="spellStart"/>
      <w:r w:rsidR="006B2BF9" w:rsidRPr="005F492B">
        <w:rPr>
          <w:rFonts w:ascii="Arial" w:hAnsi="Arial" w:cs="Arial"/>
          <w:color w:val="000000"/>
        </w:rPr>
        <w:t>mL</w:t>
      </w:r>
      <w:proofErr w:type="spellEnd"/>
      <w:r w:rsidR="006B2BF9" w:rsidRPr="005F492B">
        <w:rPr>
          <w:rFonts w:ascii="Arial" w:hAnsi="Arial" w:cs="Arial"/>
          <w:color w:val="000000"/>
        </w:rPr>
        <w:t xml:space="preserve"> (acompanha canudo), </w:t>
      </w:r>
      <w:proofErr w:type="spellStart"/>
      <w:r w:rsidR="006B2BF9" w:rsidRPr="005F492B">
        <w:rPr>
          <w:rFonts w:ascii="Arial" w:hAnsi="Arial" w:cs="Arial"/>
          <w:color w:val="000000"/>
        </w:rPr>
        <w:t>reembaladas</w:t>
      </w:r>
      <w:proofErr w:type="spellEnd"/>
      <w:r w:rsidR="006B2BF9" w:rsidRPr="005F492B">
        <w:rPr>
          <w:rFonts w:ascii="Arial" w:hAnsi="Arial" w:cs="Arial"/>
          <w:color w:val="000000"/>
        </w:rPr>
        <w:t xml:space="preserve"> em caixas de papel vedadas. Prazo de validade mínimo de </w:t>
      </w:r>
      <w:proofErr w:type="gramStart"/>
      <w:r w:rsidR="006B2BF9" w:rsidRPr="005F492B">
        <w:rPr>
          <w:rFonts w:ascii="Arial" w:hAnsi="Arial" w:cs="Arial"/>
          <w:color w:val="000000"/>
        </w:rPr>
        <w:t>6</w:t>
      </w:r>
      <w:proofErr w:type="gramEnd"/>
      <w:r w:rsidR="006B2BF9" w:rsidRPr="005F492B">
        <w:rPr>
          <w:rFonts w:ascii="Arial" w:hAnsi="Arial" w:cs="Arial"/>
          <w:color w:val="000000"/>
        </w:rPr>
        <w:t xml:space="preserve"> meses a partir da data de entrega do produto.</w:t>
      </w:r>
      <w:r w:rsidR="00761569">
        <w:rPr>
          <w:rFonts w:ascii="Arial" w:hAnsi="Arial" w:cs="Arial"/>
          <w:color w:val="000000"/>
        </w:rPr>
        <w:t xml:space="preserve"> Marca de referência: </w:t>
      </w:r>
      <w:proofErr w:type="spellStart"/>
      <w:r w:rsidR="00761569">
        <w:rPr>
          <w:rFonts w:ascii="Arial" w:hAnsi="Arial" w:cs="Arial"/>
          <w:color w:val="000000"/>
        </w:rPr>
        <w:t>Suvalan</w:t>
      </w:r>
      <w:proofErr w:type="spellEnd"/>
      <w:r w:rsidR="00761569">
        <w:rPr>
          <w:rFonts w:ascii="Arial" w:hAnsi="Arial" w:cs="Arial"/>
          <w:color w:val="000000"/>
        </w:rPr>
        <w:t>, Del Valle, Do Bem ou similares.</w:t>
      </w:r>
    </w:p>
    <w:p w:rsidR="00CC6057" w:rsidRDefault="006B0A2E" w:rsidP="00CC60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27</w:t>
      </w:r>
      <w:r w:rsidR="006B2BF9">
        <w:rPr>
          <w:rFonts w:ascii="Arial" w:hAnsi="Arial" w:cs="Arial"/>
        </w:rPr>
        <w:t xml:space="preserve"> - </w:t>
      </w:r>
      <w:r w:rsidR="00CC6057" w:rsidRPr="005F492B">
        <w:rPr>
          <w:rFonts w:ascii="Arial" w:hAnsi="Arial" w:cs="Arial"/>
          <w:color w:val="000000"/>
        </w:rPr>
        <w:t xml:space="preserve">Suco industrializado, apresentação pronto para beber, </w:t>
      </w:r>
      <w:r w:rsidR="00761569" w:rsidRPr="00761569">
        <w:rPr>
          <w:rFonts w:ascii="Arial" w:hAnsi="Arial" w:cs="Arial"/>
          <w:color w:val="000000"/>
          <w:u w:val="single"/>
        </w:rPr>
        <w:t>sem adição de açúcar</w:t>
      </w:r>
      <w:r w:rsidR="00761569">
        <w:rPr>
          <w:rFonts w:ascii="Arial" w:hAnsi="Arial" w:cs="Arial"/>
          <w:color w:val="000000"/>
          <w:u w:val="single"/>
        </w:rPr>
        <w:t>,</w:t>
      </w:r>
      <w:r w:rsidR="00CC6057" w:rsidRPr="005F492B">
        <w:rPr>
          <w:rFonts w:ascii="Arial" w:hAnsi="Arial" w:cs="Arial"/>
          <w:color w:val="000000"/>
        </w:rPr>
        <w:t xml:space="preserve"> sabor </w:t>
      </w:r>
      <w:r w:rsidR="00CC6057" w:rsidRPr="001945FF">
        <w:rPr>
          <w:rFonts w:ascii="Arial" w:hAnsi="Arial" w:cs="Arial"/>
          <w:b/>
          <w:color w:val="000000"/>
        </w:rPr>
        <w:t>pêssego</w:t>
      </w:r>
      <w:r w:rsidR="00CC6057" w:rsidRPr="005F492B">
        <w:rPr>
          <w:rFonts w:ascii="Arial" w:hAnsi="Arial" w:cs="Arial"/>
          <w:color w:val="000000"/>
        </w:rPr>
        <w:t xml:space="preserve"> composto de suco e polpa de frutas concentrados, embalagem tetra Pack de 200 </w:t>
      </w:r>
      <w:proofErr w:type="spellStart"/>
      <w:r w:rsidR="00CC6057" w:rsidRPr="005F492B">
        <w:rPr>
          <w:rFonts w:ascii="Arial" w:hAnsi="Arial" w:cs="Arial"/>
          <w:color w:val="000000"/>
        </w:rPr>
        <w:t>mL</w:t>
      </w:r>
      <w:proofErr w:type="spellEnd"/>
      <w:r w:rsidR="00CC6057" w:rsidRPr="005F492B">
        <w:rPr>
          <w:rFonts w:ascii="Arial" w:hAnsi="Arial" w:cs="Arial"/>
          <w:color w:val="000000"/>
        </w:rPr>
        <w:t xml:space="preserve"> (acompanha canudo), </w:t>
      </w:r>
      <w:proofErr w:type="spellStart"/>
      <w:r w:rsidR="00CC6057" w:rsidRPr="005F492B">
        <w:rPr>
          <w:rFonts w:ascii="Arial" w:hAnsi="Arial" w:cs="Arial"/>
          <w:color w:val="000000"/>
        </w:rPr>
        <w:t>reembaladas</w:t>
      </w:r>
      <w:proofErr w:type="spellEnd"/>
      <w:r w:rsidR="00CC6057" w:rsidRPr="005F492B">
        <w:rPr>
          <w:rFonts w:ascii="Arial" w:hAnsi="Arial" w:cs="Arial"/>
          <w:color w:val="000000"/>
        </w:rPr>
        <w:t xml:space="preserve"> em caixas de papel vedadas. Prazo de validade mínimo de </w:t>
      </w:r>
      <w:proofErr w:type="gramStart"/>
      <w:r w:rsidR="00CC6057" w:rsidRPr="005F492B">
        <w:rPr>
          <w:rFonts w:ascii="Arial" w:hAnsi="Arial" w:cs="Arial"/>
          <w:color w:val="000000"/>
        </w:rPr>
        <w:t>6</w:t>
      </w:r>
      <w:proofErr w:type="gramEnd"/>
      <w:r w:rsidR="00CC6057" w:rsidRPr="005F492B">
        <w:rPr>
          <w:rFonts w:ascii="Arial" w:hAnsi="Arial" w:cs="Arial"/>
          <w:color w:val="000000"/>
        </w:rPr>
        <w:t xml:space="preserve"> meses a partir da data de entrega do produto.</w:t>
      </w:r>
      <w:r w:rsidR="00761569">
        <w:rPr>
          <w:rFonts w:ascii="Arial" w:hAnsi="Arial" w:cs="Arial"/>
          <w:color w:val="000000"/>
        </w:rPr>
        <w:t xml:space="preserve"> Marca de referência: </w:t>
      </w:r>
      <w:proofErr w:type="spellStart"/>
      <w:r w:rsidR="00761569">
        <w:rPr>
          <w:rFonts w:ascii="Arial" w:hAnsi="Arial" w:cs="Arial"/>
          <w:color w:val="000000"/>
        </w:rPr>
        <w:t>Suvalan</w:t>
      </w:r>
      <w:proofErr w:type="spellEnd"/>
      <w:r w:rsidR="00761569">
        <w:rPr>
          <w:rFonts w:ascii="Arial" w:hAnsi="Arial" w:cs="Arial"/>
          <w:color w:val="000000"/>
        </w:rPr>
        <w:t>, Del Valle, Do Bem ou similares.</w:t>
      </w:r>
    </w:p>
    <w:p w:rsidR="00C8024F" w:rsidRDefault="006B0A2E" w:rsidP="00C802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C8024F">
        <w:rPr>
          <w:rFonts w:ascii="Arial" w:hAnsi="Arial" w:cs="Arial"/>
          <w:color w:val="000000"/>
        </w:rPr>
        <w:t xml:space="preserve"> - </w:t>
      </w:r>
      <w:r w:rsidR="00C8024F" w:rsidRPr="005F492B">
        <w:rPr>
          <w:rFonts w:ascii="Arial" w:hAnsi="Arial" w:cs="Arial"/>
          <w:color w:val="000000"/>
        </w:rPr>
        <w:t xml:space="preserve">Suco industrializado, apresentação pronto para beber, </w:t>
      </w:r>
      <w:r w:rsidR="00761569" w:rsidRPr="00761569">
        <w:rPr>
          <w:rFonts w:ascii="Arial" w:hAnsi="Arial" w:cs="Arial"/>
          <w:color w:val="000000"/>
          <w:u w:val="single"/>
        </w:rPr>
        <w:t>sem adição de açúcar</w:t>
      </w:r>
      <w:r w:rsidR="00761569">
        <w:rPr>
          <w:rFonts w:ascii="Arial" w:hAnsi="Arial" w:cs="Arial"/>
          <w:color w:val="000000"/>
          <w:u w:val="single"/>
        </w:rPr>
        <w:t>,</w:t>
      </w:r>
      <w:r w:rsidR="00C8024F" w:rsidRPr="005F492B">
        <w:rPr>
          <w:rFonts w:ascii="Arial" w:hAnsi="Arial" w:cs="Arial"/>
          <w:color w:val="000000"/>
        </w:rPr>
        <w:t xml:space="preserve"> sabor </w:t>
      </w:r>
      <w:r w:rsidR="00C8024F" w:rsidRPr="001945FF">
        <w:rPr>
          <w:rFonts w:ascii="Arial" w:hAnsi="Arial" w:cs="Arial"/>
          <w:b/>
          <w:color w:val="000000"/>
        </w:rPr>
        <w:t>maracujá</w:t>
      </w:r>
      <w:r w:rsidR="00C8024F" w:rsidRPr="005F492B">
        <w:rPr>
          <w:rFonts w:ascii="Arial" w:hAnsi="Arial" w:cs="Arial"/>
          <w:color w:val="000000"/>
        </w:rPr>
        <w:t xml:space="preserve">, composto de suco e polpa de frutas concentrados, embalagem tetra Pack de 200 </w:t>
      </w:r>
      <w:proofErr w:type="spellStart"/>
      <w:r w:rsidR="00C8024F" w:rsidRPr="005F492B">
        <w:rPr>
          <w:rFonts w:ascii="Arial" w:hAnsi="Arial" w:cs="Arial"/>
          <w:color w:val="000000"/>
        </w:rPr>
        <w:t>mL</w:t>
      </w:r>
      <w:proofErr w:type="spellEnd"/>
      <w:r w:rsidR="00C8024F" w:rsidRPr="005F492B">
        <w:rPr>
          <w:rFonts w:ascii="Arial" w:hAnsi="Arial" w:cs="Arial"/>
          <w:color w:val="000000"/>
        </w:rPr>
        <w:t xml:space="preserve"> (acompanha canudo), </w:t>
      </w:r>
      <w:proofErr w:type="spellStart"/>
      <w:r w:rsidR="00C8024F" w:rsidRPr="005F492B">
        <w:rPr>
          <w:rFonts w:ascii="Arial" w:hAnsi="Arial" w:cs="Arial"/>
          <w:color w:val="000000"/>
        </w:rPr>
        <w:t>reembaladas</w:t>
      </w:r>
      <w:proofErr w:type="spellEnd"/>
      <w:r w:rsidR="00C8024F" w:rsidRPr="005F492B">
        <w:rPr>
          <w:rFonts w:ascii="Arial" w:hAnsi="Arial" w:cs="Arial"/>
          <w:color w:val="000000"/>
        </w:rPr>
        <w:t xml:space="preserve"> em caixas de papel vedadas. Prazo de validade mínimo de </w:t>
      </w:r>
      <w:proofErr w:type="gramStart"/>
      <w:r w:rsidR="00C8024F" w:rsidRPr="005F492B">
        <w:rPr>
          <w:rFonts w:ascii="Arial" w:hAnsi="Arial" w:cs="Arial"/>
          <w:color w:val="000000"/>
        </w:rPr>
        <w:t>6</w:t>
      </w:r>
      <w:proofErr w:type="gramEnd"/>
      <w:r w:rsidR="00C8024F" w:rsidRPr="005F492B">
        <w:rPr>
          <w:rFonts w:ascii="Arial" w:hAnsi="Arial" w:cs="Arial"/>
          <w:color w:val="000000"/>
        </w:rPr>
        <w:t xml:space="preserve"> meses a partir da data de entrega do produto</w:t>
      </w:r>
      <w:r w:rsidR="009613CB">
        <w:rPr>
          <w:rFonts w:ascii="Arial" w:hAnsi="Arial" w:cs="Arial"/>
          <w:color w:val="000000"/>
        </w:rPr>
        <w:t>.</w:t>
      </w:r>
      <w:r w:rsidR="00761569">
        <w:rPr>
          <w:rFonts w:ascii="Arial" w:hAnsi="Arial" w:cs="Arial"/>
          <w:color w:val="000000"/>
        </w:rPr>
        <w:t xml:space="preserve"> Marca de referência: </w:t>
      </w:r>
      <w:proofErr w:type="spellStart"/>
      <w:r w:rsidR="00761569">
        <w:rPr>
          <w:rFonts w:ascii="Arial" w:hAnsi="Arial" w:cs="Arial"/>
          <w:color w:val="000000"/>
        </w:rPr>
        <w:t>Suvalan</w:t>
      </w:r>
      <w:proofErr w:type="spellEnd"/>
      <w:r w:rsidR="00761569">
        <w:rPr>
          <w:rFonts w:ascii="Arial" w:hAnsi="Arial" w:cs="Arial"/>
          <w:color w:val="000000"/>
        </w:rPr>
        <w:t>, Del Valle, Do Bem ou similares.</w:t>
      </w:r>
    </w:p>
    <w:p w:rsidR="001F7BBB" w:rsidRPr="005F492B" w:rsidRDefault="001F7BBB" w:rsidP="00311DBA">
      <w:pPr>
        <w:jc w:val="both"/>
        <w:rPr>
          <w:rFonts w:ascii="Arial" w:hAnsi="Arial" w:cs="Arial"/>
        </w:rPr>
      </w:pPr>
    </w:p>
    <w:p w:rsidR="000B5D05" w:rsidRPr="006F459E" w:rsidRDefault="000B5D05" w:rsidP="006F459E">
      <w:pPr>
        <w:spacing w:before="100" w:beforeAutospacing="1" w:after="240"/>
        <w:jc w:val="both"/>
        <w:rPr>
          <w:rFonts w:ascii="Arial" w:hAnsi="Arial" w:cs="Arial"/>
        </w:rPr>
      </w:pPr>
    </w:p>
    <w:p w:rsidR="00907A93" w:rsidRPr="005F492B" w:rsidRDefault="00907A93" w:rsidP="00417CD5">
      <w:pPr>
        <w:spacing w:before="100" w:beforeAutospacing="1" w:after="240"/>
        <w:jc w:val="both"/>
        <w:rPr>
          <w:rFonts w:ascii="Arial" w:hAnsi="Arial" w:cs="Arial"/>
        </w:rPr>
      </w:pPr>
    </w:p>
    <w:p w:rsidR="005E753B" w:rsidRPr="005E753B" w:rsidRDefault="005E753B" w:rsidP="00080403">
      <w:pPr>
        <w:spacing w:before="100" w:beforeAutospacing="1" w:after="240"/>
        <w:jc w:val="both"/>
        <w:rPr>
          <w:rFonts w:ascii="Arial" w:hAnsi="Arial" w:cs="Arial"/>
        </w:rPr>
      </w:pPr>
    </w:p>
    <w:p w:rsidR="00080403" w:rsidRPr="00080403" w:rsidRDefault="00080403" w:rsidP="001E03F4">
      <w:pPr>
        <w:spacing w:before="100" w:beforeAutospacing="1" w:after="240"/>
        <w:jc w:val="both"/>
        <w:rPr>
          <w:rFonts w:ascii="Arial" w:hAnsi="Arial" w:cs="Arial"/>
        </w:rPr>
      </w:pPr>
    </w:p>
    <w:p w:rsidR="001E03F4" w:rsidRPr="001E03F4" w:rsidRDefault="001E03F4" w:rsidP="001E03F4">
      <w:pPr>
        <w:spacing w:before="100" w:beforeAutospacing="1" w:after="240"/>
        <w:jc w:val="both"/>
        <w:rPr>
          <w:rFonts w:ascii="Arial" w:hAnsi="Arial" w:cs="Arial"/>
        </w:rPr>
      </w:pPr>
    </w:p>
    <w:p w:rsidR="001E03F4" w:rsidRPr="001E03F4" w:rsidRDefault="001E03F4" w:rsidP="001E03F4">
      <w:pPr>
        <w:jc w:val="both"/>
      </w:pPr>
    </w:p>
    <w:sectPr w:rsidR="001E03F4" w:rsidRPr="001E0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F4"/>
    <w:rsid w:val="00073D01"/>
    <w:rsid w:val="000742EA"/>
    <w:rsid w:val="00080403"/>
    <w:rsid w:val="000B5D05"/>
    <w:rsid w:val="00146DC7"/>
    <w:rsid w:val="001A734B"/>
    <w:rsid w:val="001B1C61"/>
    <w:rsid w:val="001E03F4"/>
    <w:rsid w:val="001F7BBB"/>
    <w:rsid w:val="002440B5"/>
    <w:rsid w:val="002731B1"/>
    <w:rsid w:val="002B01D6"/>
    <w:rsid w:val="002F22A4"/>
    <w:rsid w:val="00311DBA"/>
    <w:rsid w:val="00347EFF"/>
    <w:rsid w:val="00353960"/>
    <w:rsid w:val="00380C06"/>
    <w:rsid w:val="00417CD5"/>
    <w:rsid w:val="00444800"/>
    <w:rsid w:val="004E026B"/>
    <w:rsid w:val="005E753B"/>
    <w:rsid w:val="006B0A2E"/>
    <w:rsid w:val="006B2BF9"/>
    <w:rsid w:val="006E1A37"/>
    <w:rsid w:val="006F459E"/>
    <w:rsid w:val="00761569"/>
    <w:rsid w:val="008143EE"/>
    <w:rsid w:val="0087168A"/>
    <w:rsid w:val="00907A93"/>
    <w:rsid w:val="009355FD"/>
    <w:rsid w:val="009613CB"/>
    <w:rsid w:val="00A274EB"/>
    <w:rsid w:val="00B118E0"/>
    <w:rsid w:val="00BA1826"/>
    <w:rsid w:val="00BE470B"/>
    <w:rsid w:val="00BF32DB"/>
    <w:rsid w:val="00C8024F"/>
    <w:rsid w:val="00CC6057"/>
    <w:rsid w:val="00ED7919"/>
    <w:rsid w:val="00FB55AE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03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03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10CD-0363-4B97-93F4-A19DC3B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Ozorio Rosa</dc:creator>
  <cp:lastModifiedBy>Silvia Ozorio Rosa</cp:lastModifiedBy>
  <cp:revision>2</cp:revision>
  <dcterms:created xsi:type="dcterms:W3CDTF">2018-02-01T11:17:00Z</dcterms:created>
  <dcterms:modified xsi:type="dcterms:W3CDTF">2018-02-01T11:17:00Z</dcterms:modified>
</cp:coreProperties>
</file>