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Default="00A16F70">
      <w:r>
        <w:t xml:space="preserve">  </w:t>
      </w:r>
    </w:p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Default="0008018A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E4494B">
              <w:rPr>
                <w:rFonts w:ascii="Arial" w:hAnsi="Arial" w:cs="Arial"/>
                <w:b/>
                <w:sz w:val="20"/>
                <w:szCs w:val="20"/>
              </w:rPr>
              <w:t xml:space="preserve">XII – AQUISIÇÃO DE BENS PERECÍVEIS E HORTIFRUTIGRANJEIROS em fase de </w:t>
            </w:r>
            <w:proofErr w:type="gramStart"/>
            <w:r w:rsidR="00E4494B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  <w:proofErr w:type="gramEnd"/>
          </w:p>
          <w:p w:rsidR="00E4494B" w:rsidRPr="00186CCD" w:rsidRDefault="00E4494B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953" w:rsidRDefault="00E4494B" w:rsidP="00E44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XII - nas compras de hortifrutigranjeiros, pão e outros gêneros perecíveis, no tempo necessário para a realização dos processos licitatórios correspondentes, realizadas diretamente com base no preço do dia; 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E4494B" w:rsidRPr="00186CCD" w:rsidRDefault="00E4494B" w:rsidP="00BF5953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E4494B" w:rsidRPr="00186CCD" w:rsidRDefault="00E4494B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94B" w:rsidRPr="009A5941" w:rsidTr="00186CCD">
        <w:trPr>
          <w:trHeight w:val="730"/>
        </w:trPr>
        <w:tc>
          <w:tcPr>
            <w:tcW w:w="828" w:type="dxa"/>
            <w:vAlign w:val="center"/>
          </w:tcPr>
          <w:p w:rsidR="00E4494B" w:rsidRDefault="00E4494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E4494B" w:rsidRPr="00456B44" w:rsidRDefault="00E4494B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demonstração de que o objeto da contratação tem caráter eventual? </w:t>
            </w:r>
          </w:p>
        </w:tc>
        <w:tc>
          <w:tcPr>
            <w:tcW w:w="845" w:type="dxa"/>
          </w:tcPr>
          <w:p w:rsidR="00E4494B" w:rsidRPr="009A5941" w:rsidRDefault="00E4494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E4494B" w:rsidRPr="009A5941" w:rsidRDefault="00E4494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94B" w:rsidRPr="009A5941" w:rsidTr="00186CCD">
        <w:trPr>
          <w:trHeight w:val="730"/>
        </w:trPr>
        <w:tc>
          <w:tcPr>
            <w:tcW w:w="828" w:type="dxa"/>
            <w:vAlign w:val="center"/>
          </w:tcPr>
          <w:p w:rsidR="00E4494B" w:rsidRDefault="00E4494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E4494B" w:rsidRDefault="00E4494B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procedimento licitatório em andamento para aquisição dos bens?</w:t>
            </w:r>
          </w:p>
        </w:tc>
        <w:tc>
          <w:tcPr>
            <w:tcW w:w="845" w:type="dxa"/>
          </w:tcPr>
          <w:p w:rsidR="00E4494B" w:rsidRPr="009A5941" w:rsidRDefault="00E4494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E4494B" w:rsidRPr="009A5941" w:rsidRDefault="00E4494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94B" w:rsidRPr="009A5941" w:rsidTr="00186CCD">
        <w:trPr>
          <w:trHeight w:val="730"/>
        </w:trPr>
        <w:tc>
          <w:tcPr>
            <w:tcW w:w="828" w:type="dxa"/>
            <w:vAlign w:val="center"/>
          </w:tcPr>
          <w:p w:rsidR="00E4494B" w:rsidRDefault="00E4494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E4494B" w:rsidRDefault="00E4494B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do preço do dia praticado no mercado local?</w:t>
            </w:r>
          </w:p>
        </w:tc>
        <w:tc>
          <w:tcPr>
            <w:tcW w:w="845" w:type="dxa"/>
          </w:tcPr>
          <w:p w:rsidR="00E4494B" w:rsidRPr="009A5941" w:rsidRDefault="00E4494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E4494B" w:rsidRPr="009A5941" w:rsidRDefault="00E4494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9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172021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05/2014)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720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172021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20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20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20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17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2021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172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202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172021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7202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7202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7202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1454/DF)</w:t>
            </w:r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20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7202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172021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0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0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0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0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0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20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93495C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884" w:type="dxa"/>
            <w:vAlign w:val="bottom"/>
          </w:tcPr>
          <w:p w:rsidR="008F00C4" w:rsidRPr="00496D63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D63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5028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0" w:name="_GoBack"/>
      <w:bookmarkEnd w:id="0"/>
    </w:p>
    <w:sectPr w:rsidR="00B863AF" w:rsidSect="00567B33">
      <w:headerReference w:type="default" r:id="rId11"/>
      <w:footerReference w:type="default" r:id="rId12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84" w:rsidRDefault="00CA2184" w:rsidP="00227D18">
      <w:r>
        <w:separator/>
      </w:r>
    </w:p>
  </w:endnote>
  <w:endnote w:type="continuationSeparator" w:id="0">
    <w:p w:rsidR="00CA2184" w:rsidRDefault="00CA2184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2F5B45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proofErr w:type="gramEnd"/>
    <w:r>
      <w:rPr>
        <w:rFonts w:ascii="Times New Roman" w:hAnsi="Times New Roman" w:cs="Times New Roman"/>
        <w:sz w:val="20"/>
        <w:szCs w:val="20"/>
      </w:rPr>
      <w:t xml:space="preserve"> e II Lei 8.666/93 </w:t>
    </w:r>
  </w:p>
  <w:p w:rsidR="002F5B45" w:rsidRPr="00923845" w:rsidRDefault="002F5B4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7251E0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F5B45" w:rsidRPr="001E669E" w:rsidRDefault="002F5B4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63A88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63A88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51E0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63A88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63A88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63A88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251E0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F63A88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B45" w:rsidRDefault="002F5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84" w:rsidRDefault="00CA2184" w:rsidP="00227D18">
      <w:r>
        <w:separator/>
      </w:r>
    </w:p>
  </w:footnote>
  <w:footnote w:type="continuationSeparator" w:id="0">
    <w:p w:rsidR="00CA2184" w:rsidRDefault="00CA2184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Default="002F5B45">
    <w:pPr>
      <w:pStyle w:val="Cabealho"/>
    </w:pPr>
  </w:p>
  <w:tbl>
    <w:tblPr>
      <w:tblW w:w="878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3"/>
      <w:gridCol w:w="5245"/>
    </w:tblGrid>
    <w:tr w:rsidR="002F5B45" w:rsidRPr="009747AE" w:rsidTr="00746000">
      <w:trPr>
        <w:cantSplit/>
        <w:trHeight w:val="482"/>
      </w:trPr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Default="002F5B45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Pr="0088353F" w:rsidRDefault="002F5B45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2F5B45" w:rsidRPr="0088353F" w:rsidRDefault="002F5B45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2F5B45" w:rsidRPr="00BB638F" w:rsidRDefault="002F5B45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2F5B45" w:rsidRPr="009747AE" w:rsidTr="00746000">
      <w:trPr>
        <w:cantSplit/>
        <w:trHeight w:val="932"/>
      </w:trPr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  <w:b/>
            </w:rPr>
          </w:pPr>
        </w:p>
      </w:tc>
    </w:tr>
  </w:tbl>
  <w:p w:rsidR="002F5B45" w:rsidRDefault="002F5B45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2021"/>
    <w:rsid w:val="00175C88"/>
    <w:rsid w:val="001824AA"/>
    <w:rsid w:val="00186CCD"/>
    <w:rsid w:val="00190309"/>
    <w:rsid w:val="00195B0C"/>
    <w:rsid w:val="001C33AB"/>
    <w:rsid w:val="001E669E"/>
    <w:rsid w:val="001F24E3"/>
    <w:rsid w:val="00227D18"/>
    <w:rsid w:val="002312F3"/>
    <w:rsid w:val="002427E4"/>
    <w:rsid w:val="00265B5E"/>
    <w:rsid w:val="00277A9E"/>
    <w:rsid w:val="002814F1"/>
    <w:rsid w:val="00283883"/>
    <w:rsid w:val="0028774D"/>
    <w:rsid w:val="0029799C"/>
    <w:rsid w:val="002B5269"/>
    <w:rsid w:val="002C73FB"/>
    <w:rsid w:val="002D668B"/>
    <w:rsid w:val="002F5B45"/>
    <w:rsid w:val="002F73B5"/>
    <w:rsid w:val="0034563A"/>
    <w:rsid w:val="0034564E"/>
    <w:rsid w:val="003609DA"/>
    <w:rsid w:val="0036276A"/>
    <w:rsid w:val="00364670"/>
    <w:rsid w:val="0037634C"/>
    <w:rsid w:val="0038296B"/>
    <w:rsid w:val="00397AC4"/>
    <w:rsid w:val="003A041F"/>
    <w:rsid w:val="003B4B5B"/>
    <w:rsid w:val="003C273C"/>
    <w:rsid w:val="003F0922"/>
    <w:rsid w:val="004145B0"/>
    <w:rsid w:val="00421EBB"/>
    <w:rsid w:val="00427385"/>
    <w:rsid w:val="00456B44"/>
    <w:rsid w:val="00474074"/>
    <w:rsid w:val="00490F42"/>
    <w:rsid w:val="00491438"/>
    <w:rsid w:val="00496D63"/>
    <w:rsid w:val="004A0E7D"/>
    <w:rsid w:val="004A172B"/>
    <w:rsid w:val="004B0194"/>
    <w:rsid w:val="004B0BAB"/>
    <w:rsid w:val="004E0596"/>
    <w:rsid w:val="004F1447"/>
    <w:rsid w:val="00502854"/>
    <w:rsid w:val="0051756D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C51B6"/>
    <w:rsid w:val="006E7030"/>
    <w:rsid w:val="0072158A"/>
    <w:rsid w:val="007251E0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810891"/>
    <w:rsid w:val="0084545F"/>
    <w:rsid w:val="0084664C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3495C"/>
    <w:rsid w:val="00964873"/>
    <w:rsid w:val="00964A11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C0127"/>
    <w:rsid w:val="00AC787E"/>
    <w:rsid w:val="00AD2CCE"/>
    <w:rsid w:val="00AE234C"/>
    <w:rsid w:val="00AE69E7"/>
    <w:rsid w:val="00B3390E"/>
    <w:rsid w:val="00B63DD7"/>
    <w:rsid w:val="00B863AF"/>
    <w:rsid w:val="00B87F51"/>
    <w:rsid w:val="00B90CEA"/>
    <w:rsid w:val="00B92A05"/>
    <w:rsid w:val="00BA6B81"/>
    <w:rsid w:val="00BB2F90"/>
    <w:rsid w:val="00BC2398"/>
    <w:rsid w:val="00BC583E"/>
    <w:rsid w:val="00BD6EA1"/>
    <w:rsid w:val="00BE54B2"/>
    <w:rsid w:val="00BF5953"/>
    <w:rsid w:val="00C3409F"/>
    <w:rsid w:val="00C471A3"/>
    <w:rsid w:val="00C8698D"/>
    <w:rsid w:val="00CA2184"/>
    <w:rsid w:val="00CA47F6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F81"/>
    <w:rsid w:val="00E24572"/>
    <w:rsid w:val="00E2535C"/>
    <w:rsid w:val="00E4494B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F2FBB"/>
    <w:rsid w:val="00EF5FB4"/>
    <w:rsid w:val="00F0454A"/>
    <w:rsid w:val="00F152C0"/>
    <w:rsid w:val="00F153E7"/>
    <w:rsid w:val="00F20494"/>
    <w:rsid w:val="00F221BB"/>
    <w:rsid w:val="00F321FE"/>
    <w:rsid w:val="00F357E1"/>
    <w:rsid w:val="00F5373A"/>
    <w:rsid w:val="00F56C51"/>
    <w:rsid w:val="00F57C9E"/>
    <w:rsid w:val="00F63A88"/>
    <w:rsid w:val="00F67081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2.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3A38-0708-4BAF-B81C-6740AA84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2016-05-19T13:28:00Z</cp:lastPrinted>
  <dcterms:created xsi:type="dcterms:W3CDTF">2017-02-20T14:04:00Z</dcterms:created>
  <dcterms:modified xsi:type="dcterms:W3CDTF">2017-02-20T16:58:00Z</dcterms:modified>
</cp:coreProperties>
</file>