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404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523875" cy="5715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4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Secretaria de Educação Profissional e Tecnológica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4" w:after="0"/>
        <w:ind w:left="919" w:right="897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Instituto Federal de Educação, Ciência e Tecnologia do Rio Grande do Sul </w:t>
      </w:r>
    </w:p>
    <w:p>
      <w:pPr>
        <w:pStyle w:val="LOnormal"/>
        <w:widowControl w:val="false"/>
        <w:shd w:val="clear" w:fill="auto"/>
        <w:spacing w:lineRule="auto" w:line="240" w:before="34" w:after="0"/>
        <w:ind w:left="919" w:right="897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Viamão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1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Coordenação de Pesquisa, Pós-Graduação e Inovação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88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25" w:after="200"/>
        <w:ind w:left="325" w:right="283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FORMULÁRIO DE INSCRIÇÃO PARA BOLSISTA DE PESQUISA E INOVAÇÃO EDITAL COMPLEMENTAR </w:t>
      </w:r>
      <w:r>
        <w:rPr>
          <w:rFonts w:eastAsia="Calibri" w:cs="Calibri" w:ascii="Calibri" w:hAnsi="Calibri"/>
          <w:b/>
          <w:color w:val="00000A"/>
          <w:sz w:val="20"/>
          <w:szCs w:val="20"/>
        </w:rPr>
        <w:t xml:space="preserve">   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N° 02/2021, VINCULADO AO</w:t>
      </w:r>
      <w:r>
        <w:rPr>
          <w:rFonts w:eastAsia="Calibri" w:cs="Calibri" w:ascii="Calibri" w:hAnsi="Calibri"/>
          <w:b/>
          <w:color w:val="00000A"/>
          <w:sz w:val="20"/>
          <w:szCs w:val="20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EDITAL IFRS Nº 12/2021 e EDITAL COMPLEMENTAR nº 17/2021 </w:t>
      </w:r>
    </w:p>
    <w:tbl>
      <w:tblPr>
        <w:tblStyle w:val="Table1"/>
        <w:tblW w:w="902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0"/>
      </w:tblGrid>
      <w:tr>
        <w:trPr>
          <w:trHeight w:val="7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6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Nome:</w:t>
            </w:r>
          </w:p>
        </w:tc>
      </w:tr>
      <w:tr>
        <w:trPr>
          <w:trHeight w:val="70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6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Data de Nascimento:</w:t>
            </w:r>
          </w:p>
        </w:tc>
      </w:tr>
      <w:tr>
        <w:trPr>
          <w:trHeight w:val="7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RG: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CPF:</w:t>
            </w:r>
          </w:p>
        </w:tc>
      </w:tr>
      <w:tr>
        <w:trPr>
          <w:trHeight w:val="7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Endereço:</w:t>
            </w:r>
          </w:p>
        </w:tc>
      </w:tr>
      <w:tr>
        <w:trPr>
          <w:trHeight w:val="7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6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Município: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CEP:</w:t>
            </w:r>
          </w:p>
        </w:tc>
      </w:tr>
      <w:tr>
        <w:trPr>
          <w:trHeight w:val="7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35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Telefones:</w:t>
            </w:r>
          </w:p>
        </w:tc>
      </w:tr>
      <w:tr>
        <w:trPr>
          <w:trHeight w:val="7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E-mail:</w:t>
            </w:r>
          </w:p>
        </w:tc>
      </w:tr>
      <w:tr>
        <w:trPr>
          <w:trHeight w:val="3020" w:hRule="atLeast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650" w:before="0" w:after="0"/>
              <w:ind w:left="146" w:right="1010" w:hanging="5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Curso: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Semestre/Ano: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Modalidade da Bolsa: ( ) BICT ( ) BIDTI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2" w:after="0"/>
              <w:ind w:left="135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Título do projeto: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64" w:before="0" w:after="0"/>
        <w:ind w:left="116" w:right="100" w:hanging="1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 informações prestadas são de inteira responsabilidade do candidato. Informações falsas implicarão em sua automática desclassificação.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527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Data: __________________ Assinatura:_________________________________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28" w:before="0" w:after="0"/>
        <w:ind w:left="1118" w:right="385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highlight w:val="white"/>
          <w:u w:val="none"/>
          <w:vertAlign w:val="baseline"/>
        </w:rPr>
      </w:pPr>
      <w:r>
        <w:rPr/>
      </w:r>
    </w:p>
    <w:sectPr>
      <w:footerReference w:type="default" r:id="rId3"/>
      <w:type w:val="nextPage"/>
      <w:pgSz w:w="11920" w:h="16838"/>
      <w:pgMar w:left="1430" w:right="1429" w:header="0" w:top="635" w:footer="753" w:bottom="178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 xml:space="preserve">              </w:t>
    </w: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>Av. Senador Salgado Filho, 7000, 2° andar – Viamão-RS CEP 94440-000</w:t>
    </w:r>
  </w:p>
  <w:p>
    <w:pPr>
      <w:pStyle w:val="Rodap"/>
      <w:jc w:val="center"/>
      <w:rPr/>
    </w:pP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 xml:space="preserve"> </w:t>
    </w: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>Telefone: (51) 320-7100, ramal - 7001 - e-mail: pesquisa@viamao.ifrs.edu.br</w:t>
    </w: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</w:t>
    </w: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shd w:fill="auto" w:val="clear"/>
        <w:vertAlign w:val="baseline"/>
      </w:rPr>
      <w:t>Sítio eletrônico:</w:t>
    </w:r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 xml:space="preserve"> </w:t>
    </w:r>
    <w:hyperlink r:id="rId1">
      <w:r>
        <w:rPr>
          <w:rStyle w:val="LinkdaInternet"/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white"/>
          <w:u w:val="none"/>
          <w:vertAlign w:val="baseline"/>
        </w:rPr>
        <w:t>www.viamao.ifrs.edu.br</w:t>
      </w:r>
    </w:hyperlink>
    <w:r>
      <w:rPr>
        <w:rFonts w:eastAsia="Calibri" w:cs="Calibri" w:ascii="Calibri" w:hAnsi="Calibri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white"/>
        <w:u w:val="none"/>
        <w:vertAlign w:val="baseline"/>
      </w:rPr>
      <w:t xml:space="preserve">                                                </w:t>
    </w:r>
  </w:p>
  <w:p>
    <w:pPr>
      <w:pStyle w:val="Rodap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1</w:t>
    </w:r>
    <w:r>
      <w:rPr>
        <w:sz w:val="20"/>
        <w:szCs w:val="20"/>
        <w:rFonts w:ascii="Calibri" w:hAnsi="Calibri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30" w:leader="none"/>
        <w:tab w:val="right" w:pos="9061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viamao.ifr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LibreOffice/6.4.3.2$Windows_X86_64 LibreOffice_project/747b5d0ebf89f41c860ec2a39efd7cb15b54f2d8</Application>
  <Pages>1</Pages>
  <Words>123</Words>
  <Characters>812</Characters>
  <CharactersWithSpaces>997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2021-07-19T15:06:11Z</cp:lastPrinted>
  <dcterms:modified xsi:type="dcterms:W3CDTF">2021-07-19T15:12:39Z</dcterms:modified>
  <cp:revision>11</cp:revision>
  <dc:subject/>
  <dc:title/>
</cp:coreProperties>
</file>