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C4" w14:textId="77777777" w:rsidR="00676CB3" w:rsidRDefault="00676CB3">
      <w:pPr>
        <w:ind w:firstLine="0"/>
        <w:jc w:val="left"/>
        <w:rPr>
          <w:sz w:val="22"/>
          <w:szCs w:val="22"/>
        </w:rPr>
      </w:pPr>
    </w:p>
    <w:p w14:paraId="000000C5" w14:textId="77777777" w:rsidR="00676CB3" w:rsidRDefault="00AB1070">
      <w:pPr>
        <w:ind w:firstLine="0"/>
        <w:rPr>
          <w:b/>
          <w:sz w:val="22"/>
          <w:szCs w:val="22"/>
        </w:rPr>
      </w:pPr>
      <w:r>
        <w:rPr>
          <w:b/>
          <w:sz w:val="22"/>
          <w:szCs w:val="22"/>
        </w:rPr>
        <w:t>ANEXO I</w:t>
      </w:r>
    </w:p>
    <w:p w14:paraId="000000C6" w14:textId="77777777" w:rsidR="00676CB3" w:rsidRDefault="00AB1070">
      <w:pPr>
        <w:ind w:firstLine="0"/>
        <w:rPr>
          <w:b/>
          <w:sz w:val="22"/>
          <w:szCs w:val="22"/>
        </w:rPr>
      </w:pPr>
      <w:r>
        <w:rPr>
          <w:b/>
          <w:sz w:val="22"/>
          <w:szCs w:val="22"/>
        </w:rPr>
        <w:t>Análise Técnica Documental</w:t>
      </w:r>
    </w:p>
    <w:p w14:paraId="000000C7" w14:textId="77777777" w:rsidR="00676CB3" w:rsidRDefault="00676CB3">
      <w:pPr>
        <w:ind w:firstLine="0"/>
        <w:jc w:val="left"/>
        <w:rPr>
          <w:sz w:val="22"/>
          <w:szCs w:val="22"/>
        </w:rPr>
      </w:pPr>
    </w:p>
    <w:p w14:paraId="000000C8" w14:textId="77777777" w:rsidR="00676CB3" w:rsidRDefault="00AB1070">
      <w:pPr>
        <w:ind w:firstLine="0"/>
        <w:jc w:val="left"/>
        <w:rPr>
          <w:sz w:val="22"/>
          <w:szCs w:val="22"/>
        </w:rPr>
      </w:pPr>
      <w:r>
        <w:rPr>
          <w:sz w:val="22"/>
          <w:szCs w:val="22"/>
        </w:rPr>
        <w:t>A classificação será realizada em fase única através da análise técnica documental, de acordo com os critérios e a pontuação no quadro abaixo, apenas para os candidatos homologados.</w:t>
      </w:r>
    </w:p>
    <w:p w14:paraId="000000C9" w14:textId="77777777" w:rsidR="00676CB3" w:rsidRDefault="00676CB3">
      <w:pPr>
        <w:ind w:firstLine="0"/>
        <w:jc w:val="left"/>
        <w:rPr>
          <w:sz w:val="22"/>
          <w:szCs w:val="22"/>
        </w:rPr>
      </w:pPr>
    </w:p>
    <w:tbl>
      <w:tblPr>
        <w:tblStyle w:val="a6"/>
        <w:tblW w:w="9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
        <w:gridCol w:w="4680"/>
        <w:gridCol w:w="3855"/>
      </w:tblGrid>
      <w:tr w:rsidR="00676CB3" w14:paraId="325C49DC" w14:textId="77777777">
        <w:trPr>
          <w:trHeight w:val="480"/>
        </w:trPr>
        <w:tc>
          <w:tcPr>
            <w:tcW w:w="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0CA" w14:textId="77777777" w:rsidR="00676CB3" w:rsidRDefault="00AB1070">
            <w:pPr>
              <w:ind w:firstLine="0"/>
              <w:jc w:val="left"/>
              <w:rPr>
                <w:sz w:val="22"/>
                <w:szCs w:val="22"/>
              </w:rPr>
            </w:pPr>
            <w:r>
              <w:rPr>
                <w:sz w:val="22"/>
                <w:szCs w:val="22"/>
              </w:rPr>
              <w:t>Item</w:t>
            </w:r>
          </w:p>
        </w:tc>
        <w:tc>
          <w:tcPr>
            <w:tcW w:w="468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00000CB" w14:textId="77777777" w:rsidR="00676CB3" w:rsidRDefault="00AB1070">
            <w:pPr>
              <w:ind w:firstLine="0"/>
              <w:jc w:val="left"/>
              <w:rPr>
                <w:sz w:val="22"/>
                <w:szCs w:val="22"/>
              </w:rPr>
            </w:pPr>
            <w:r>
              <w:rPr>
                <w:sz w:val="22"/>
                <w:szCs w:val="22"/>
              </w:rPr>
              <w:t>Descrição</w:t>
            </w:r>
          </w:p>
        </w:tc>
        <w:tc>
          <w:tcPr>
            <w:tcW w:w="38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00000CC" w14:textId="77777777" w:rsidR="00676CB3" w:rsidRDefault="00AB1070">
            <w:pPr>
              <w:ind w:firstLine="0"/>
              <w:jc w:val="left"/>
              <w:rPr>
                <w:sz w:val="22"/>
                <w:szCs w:val="22"/>
              </w:rPr>
            </w:pPr>
            <w:r>
              <w:rPr>
                <w:sz w:val="22"/>
                <w:szCs w:val="22"/>
              </w:rPr>
              <w:t>Pontuação</w:t>
            </w:r>
          </w:p>
        </w:tc>
      </w:tr>
      <w:tr w:rsidR="00676CB3" w14:paraId="198A4767"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CD" w14:textId="77777777" w:rsidR="00676CB3" w:rsidRDefault="00AB1070">
            <w:pPr>
              <w:ind w:firstLine="0"/>
              <w:jc w:val="left"/>
              <w:rPr>
                <w:sz w:val="22"/>
                <w:szCs w:val="22"/>
              </w:rPr>
            </w:pPr>
            <w:r>
              <w:rPr>
                <w:sz w:val="22"/>
                <w:szCs w:val="22"/>
              </w:rPr>
              <w:t>1</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000000CE" w14:textId="77777777" w:rsidR="00676CB3" w:rsidRDefault="00AB1070">
            <w:pPr>
              <w:ind w:firstLine="0"/>
              <w:jc w:val="left"/>
              <w:rPr>
                <w:sz w:val="22"/>
                <w:szCs w:val="22"/>
              </w:rPr>
            </w:pPr>
            <w:r>
              <w:rPr>
                <w:sz w:val="22"/>
                <w:szCs w:val="22"/>
              </w:rPr>
              <w:t>Experiência no Programa Mulheres Mil.*</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000000CF" w14:textId="25AB081E" w:rsidR="00676CB3" w:rsidRDefault="00492A24">
            <w:pPr>
              <w:ind w:firstLine="0"/>
              <w:jc w:val="left"/>
              <w:rPr>
                <w:sz w:val="22"/>
                <w:szCs w:val="22"/>
              </w:rPr>
            </w:pPr>
            <w:r>
              <w:rPr>
                <w:sz w:val="22"/>
                <w:szCs w:val="22"/>
              </w:rPr>
              <w:t>15 (</w:t>
            </w:r>
            <w:r w:rsidR="000653B2">
              <w:rPr>
                <w:sz w:val="22"/>
                <w:szCs w:val="22"/>
              </w:rPr>
              <w:t>5 por experiência)</w:t>
            </w:r>
            <w:bookmarkStart w:id="0" w:name="_GoBack"/>
            <w:bookmarkEnd w:id="0"/>
          </w:p>
        </w:tc>
      </w:tr>
      <w:tr w:rsidR="00676CB3" w14:paraId="68E20305"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D0" w14:textId="77777777" w:rsidR="00676CB3" w:rsidRDefault="00AB1070">
            <w:pPr>
              <w:ind w:firstLine="0"/>
              <w:jc w:val="left"/>
              <w:rPr>
                <w:sz w:val="22"/>
                <w:szCs w:val="22"/>
              </w:rPr>
            </w:pPr>
            <w:r>
              <w:rPr>
                <w:sz w:val="22"/>
                <w:szCs w:val="22"/>
              </w:rPr>
              <w:t>2</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000000D1" w14:textId="1441BEE7" w:rsidR="00676CB3" w:rsidRDefault="00AB1070">
            <w:pPr>
              <w:ind w:firstLine="0"/>
              <w:jc w:val="left"/>
              <w:rPr>
                <w:sz w:val="22"/>
                <w:szCs w:val="22"/>
              </w:rPr>
            </w:pPr>
            <w:r>
              <w:rPr>
                <w:sz w:val="22"/>
                <w:szCs w:val="22"/>
              </w:rPr>
              <w:t xml:space="preserve">Experiência/atuação com mulheres em </w:t>
            </w:r>
            <w:proofErr w:type="gramStart"/>
            <w:r>
              <w:rPr>
                <w:sz w:val="22"/>
                <w:szCs w:val="22"/>
              </w:rPr>
              <w:t>vulnerabilidade.*</w:t>
            </w:r>
            <w:proofErr w:type="gramEnd"/>
            <w:r>
              <w:rPr>
                <w:sz w:val="22"/>
                <w:szCs w:val="22"/>
              </w:rPr>
              <w:t>*</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000000D2" w14:textId="63E8A7FB" w:rsidR="00676CB3" w:rsidRDefault="00492A24">
            <w:pPr>
              <w:ind w:firstLine="0"/>
              <w:jc w:val="left"/>
              <w:rPr>
                <w:sz w:val="22"/>
                <w:szCs w:val="22"/>
              </w:rPr>
            </w:pPr>
            <w:r>
              <w:rPr>
                <w:sz w:val="22"/>
                <w:szCs w:val="22"/>
              </w:rPr>
              <w:t>1</w:t>
            </w:r>
            <w:r w:rsidR="009E7BA6">
              <w:rPr>
                <w:sz w:val="22"/>
                <w:szCs w:val="22"/>
              </w:rPr>
              <w:t>5</w:t>
            </w:r>
            <w:r>
              <w:rPr>
                <w:sz w:val="22"/>
                <w:szCs w:val="22"/>
              </w:rPr>
              <w:t xml:space="preserve"> pontos (5 pontos por ano)</w:t>
            </w:r>
          </w:p>
        </w:tc>
      </w:tr>
      <w:tr w:rsidR="00676CB3" w14:paraId="419AD765"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D3" w14:textId="77777777" w:rsidR="00676CB3" w:rsidRDefault="00AB1070">
            <w:pPr>
              <w:ind w:firstLine="0"/>
              <w:jc w:val="left"/>
              <w:rPr>
                <w:sz w:val="22"/>
                <w:szCs w:val="22"/>
              </w:rPr>
            </w:pPr>
            <w:r>
              <w:rPr>
                <w:sz w:val="22"/>
                <w:szCs w:val="22"/>
              </w:rPr>
              <w:t>3</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000000D4" w14:textId="77777777" w:rsidR="00676CB3" w:rsidRDefault="00AB1070">
            <w:pPr>
              <w:ind w:firstLine="0"/>
              <w:jc w:val="left"/>
              <w:rPr>
                <w:sz w:val="22"/>
                <w:szCs w:val="22"/>
              </w:rPr>
            </w:pPr>
            <w:r>
              <w:rPr>
                <w:sz w:val="22"/>
                <w:szCs w:val="22"/>
              </w:rPr>
              <w:t xml:space="preserve">Especialização </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000000D5" w14:textId="3931EF37" w:rsidR="00676CB3" w:rsidRDefault="009E7BA6">
            <w:pPr>
              <w:ind w:firstLine="0"/>
              <w:jc w:val="left"/>
              <w:rPr>
                <w:sz w:val="22"/>
                <w:szCs w:val="22"/>
              </w:rPr>
            </w:pPr>
            <w:r>
              <w:rPr>
                <w:sz w:val="22"/>
                <w:szCs w:val="22"/>
              </w:rPr>
              <w:t>10 pontos</w:t>
            </w:r>
          </w:p>
        </w:tc>
      </w:tr>
      <w:tr w:rsidR="00676CB3" w14:paraId="6C460BD7"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D6" w14:textId="77777777" w:rsidR="00676CB3" w:rsidRDefault="00AB1070">
            <w:pPr>
              <w:ind w:firstLine="0"/>
              <w:jc w:val="left"/>
              <w:rPr>
                <w:sz w:val="22"/>
                <w:szCs w:val="22"/>
              </w:rPr>
            </w:pPr>
            <w:r>
              <w:rPr>
                <w:sz w:val="22"/>
                <w:szCs w:val="22"/>
              </w:rPr>
              <w:t>4</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000000D7" w14:textId="77777777" w:rsidR="00676CB3" w:rsidRDefault="00AB1070">
            <w:pPr>
              <w:ind w:firstLine="0"/>
              <w:jc w:val="left"/>
              <w:rPr>
                <w:sz w:val="22"/>
                <w:szCs w:val="22"/>
              </w:rPr>
            </w:pPr>
            <w:r>
              <w:rPr>
                <w:sz w:val="22"/>
                <w:szCs w:val="22"/>
              </w:rPr>
              <w:t xml:space="preserve">Mestrado </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000000D8" w14:textId="50F5B73D" w:rsidR="00676CB3" w:rsidRDefault="009E7BA6">
            <w:pPr>
              <w:ind w:firstLine="0"/>
              <w:jc w:val="left"/>
              <w:rPr>
                <w:sz w:val="22"/>
                <w:szCs w:val="22"/>
              </w:rPr>
            </w:pPr>
            <w:r>
              <w:rPr>
                <w:sz w:val="22"/>
                <w:szCs w:val="22"/>
              </w:rPr>
              <w:t>15 pontos</w:t>
            </w:r>
          </w:p>
        </w:tc>
      </w:tr>
      <w:tr w:rsidR="00676CB3" w14:paraId="56412240"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D9" w14:textId="77777777" w:rsidR="00676CB3" w:rsidRDefault="00AB1070">
            <w:pPr>
              <w:ind w:firstLine="0"/>
              <w:jc w:val="left"/>
              <w:rPr>
                <w:sz w:val="22"/>
                <w:szCs w:val="22"/>
              </w:rPr>
            </w:pPr>
            <w:r>
              <w:rPr>
                <w:sz w:val="22"/>
                <w:szCs w:val="22"/>
              </w:rPr>
              <w:t>5</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000000DA" w14:textId="77777777" w:rsidR="00676CB3" w:rsidRDefault="00AB1070">
            <w:pPr>
              <w:ind w:firstLine="0"/>
              <w:jc w:val="left"/>
              <w:rPr>
                <w:sz w:val="22"/>
                <w:szCs w:val="22"/>
              </w:rPr>
            </w:pPr>
            <w:r>
              <w:rPr>
                <w:sz w:val="22"/>
                <w:szCs w:val="22"/>
              </w:rPr>
              <w:t xml:space="preserve">Doutorado </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000000DB" w14:textId="39B9F02B" w:rsidR="00676CB3" w:rsidRDefault="009E7BA6">
            <w:pPr>
              <w:ind w:firstLine="0"/>
              <w:jc w:val="left"/>
              <w:rPr>
                <w:sz w:val="22"/>
                <w:szCs w:val="22"/>
              </w:rPr>
            </w:pPr>
            <w:r>
              <w:rPr>
                <w:sz w:val="22"/>
                <w:szCs w:val="22"/>
              </w:rPr>
              <w:t>15 pontos</w:t>
            </w:r>
          </w:p>
        </w:tc>
      </w:tr>
      <w:tr w:rsidR="009E7BA6" w14:paraId="42E0CC93"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6B943B" w14:textId="4514FED1" w:rsidR="009E7BA6" w:rsidRDefault="009E7BA6">
            <w:pPr>
              <w:ind w:firstLine="0"/>
              <w:jc w:val="left"/>
              <w:rPr>
                <w:sz w:val="22"/>
                <w:szCs w:val="22"/>
              </w:rPr>
            </w:pPr>
            <w:r>
              <w:rPr>
                <w:sz w:val="22"/>
                <w:szCs w:val="22"/>
              </w:rPr>
              <w:t>6</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372260E5" w14:textId="08BD1868" w:rsidR="009E7BA6" w:rsidRDefault="009E7BA6">
            <w:pPr>
              <w:ind w:firstLine="0"/>
              <w:jc w:val="left"/>
              <w:rPr>
                <w:sz w:val="22"/>
                <w:szCs w:val="22"/>
              </w:rPr>
            </w:pPr>
            <w:r>
              <w:rPr>
                <w:sz w:val="22"/>
                <w:szCs w:val="22"/>
              </w:rPr>
              <w:t>Tempo de magistério</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3CEBF347" w14:textId="14109033" w:rsidR="009E7BA6" w:rsidRDefault="009E7BA6">
            <w:pPr>
              <w:ind w:firstLine="0"/>
              <w:jc w:val="left"/>
              <w:rPr>
                <w:sz w:val="22"/>
                <w:szCs w:val="22"/>
              </w:rPr>
            </w:pPr>
            <w:r>
              <w:rPr>
                <w:sz w:val="22"/>
                <w:szCs w:val="22"/>
              </w:rPr>
              <w:t>15 pontos (5 pontos por ano)</w:t>
            </w:r>
          </w:p>
        </w:tc>
      </w:tr>
      <w:tr w:rsidR="009E7BA6" w14:paraId="13C4CA79" w14:textId="77777777">
        <w:trPr>
          <w:trHeight w:val="750"/>
        </w:trPr>
        <w:tc>
          <w:tcPr>
            <w:tcW w:w="9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B239CD" w14:textId="7F985181" w:rsidR="009E7BA6" w:rsidRDefault="009E7BA6">
            <w:pPr>
              <w:ind w:firstLine="0"/>
              <w:jc w:val="left"/>
              <w:rPr>
                <w:sz w:val="22"/>
                <w:szCs w:val="22"/>
              </w:rPr>
            </w:pPr>
            <w:r>
              <w:rPr>
                <w:sz w:val="22"/>
                <w:szCs w:val="22"/>
              </w:rPr>
              <w:t>7</w:t>
            </w:r>
          </w:p>
        </w:tc>
        <w:tc>
          <w:tcPr>
            <w:tcW w:w="4680" w:type="dxa"/>
            <w:tcBorders>
              <w:top w:val="nil"/>
              <w:left w:val="nil"/>
              <w:bottom w:val="single" w:sz="6" w:space="0" w:color="000000"/>
              <w:right w:val="single" w:sz="6" w:space="0" w:color="000000"/>
            </w:tcBorders>
            <w:tcMar>
              <w:top w:w="100" w:type="dxa"/>
              <w:left w:w="100" w:type="dxa"/>
              <w:bottom w:w="100" w:type="dxa"/>
              <w:right w:w="100" w:type="dxa"/>
            </w:tcMar>
          </w:tcPr>
          <w:p w14:paraId="14603029" w14:textId="3A221F19" w:rsidR="009E7BA6" w:rsidRDefault="009E7BA6">
            <w:pPr>
              <w:ind w:firstLine="0"/>
              <w:jc w:val="left"/>
              <w:rPr>
                <w:sz w:val="22"/>
                <w:szCs w:val="22"/>
              </w:rPr>
            </w:pPr>
            <w:r>
              <w:rPr>
                <w:sz w:val="22"/>
                <w:szCs w:val="22"/>
              </w:rPr>
              <w:t>Experiência técnica (não docente) na área da vaga</w:t>
            </w:r>
          </w:p>
        </w:tc>
        <w:tc>
          <w:tcPr>
            <w:tcW w:w="3855" w:type="dxa"/>
            <w:tcBorders>
              <w:top w:val="nil"/>
              <w:left w:val="nil"/>
              <w:bottom w:val="single" w:sz="6" w:space="0" w:color="000000"/>
              <w:right w:val="single" w:sz="6" w:space="0" w:color="000000"/>
            </w:tcBorders>
            <w:tcMar>
              <w:top w:w="100" w:type="dxa"/>
              <w:left w:w="100" w:type="dxa"/>
              <w:bottom w:w="100" w:type="dxa"/>
              <w:right w:w="100" w:type="dxa"/>
            </w:tcMar>
          </w:tcPr>
          <w:p w14:paraId="492461B2" w14:textId="4E5C9840" w:rsidR="009E7BA6" w:rsidRDefault="009E7BA6">
            <w:pPr>
              <w:ind w:firstLine="0"/>
              <w:jc w:val="left"/>
              <w:rPr>
                <w:sz w:val="22"/>
                <w:szCs w:val="22"/>
              </w:rPr>
            </w:pPr>
            <w:r>
              <w:rPr>
                <w:sz w:val="22"/>
                <w:szCs w:val="22"/>
              </w:rPr>
              <w:t>15 pontos (5 pontos por ano)</w:t>
            </w:r>
          </w:p>
        </w:tc>
      </w:tr>
      <w:tr w:rsidR="00676CB3" w14:paraId="1BCBE7DD" w14:textId="77777777">
        <w:trPr>
          <w:trHeight w:val="750"/>
        </w:trPr>
        <w:tc>
          <w:tcPr>
            <w:tcW w:w="564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DC" w14:textId="77777777" w:rsidR="00676CB3" w:rsidRDefault="00AB1070">
            <w:pPr>
              <w:ind w:firstLine="0"/>
              <w:jc w:val="left"/>
              <w:rPr>
                <w:sz w:val="22"/>
                <w:szCs w:val="22"/>
              </w:rPr>
            </w:pPr>
            <w:r>
              <w:rPr>
                <w:sz w:val="22"/>
                <w:szCs w:val="22"/>
              </w:rPr>
              <w:t xml:space="preserve">  PONTUAÇÃO MÁXIMA</w:t>
            </w:r>
          </w:p>
        </w:tc>
        <w:tc>
          <w:tcPr>
            <w:tcW w:w="38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0000DE" w14:textId="77777777" w:rsidR="00676CB3" w:rsidRDefault="00AB1070">
            <w:pPr>
              <w:ind w:firstLine="0"/>
              <w:jc w:val="left"/>
              <w:rPr>
                <w:sz w:val="22"/>
                <w:szCs w:val="22"/>
              </w:rPr>
            </w:pPr>
            <w:r>
              <w:rPr>
                <w:sz w:val="22"/>
                <w:szCs w:val="22"/>
              </w:rPr>
              <w:t>100</w:t>
            </w:r>
          </w:p>
        </w:tc>
      </w:tr>
    </w:tbl>
    <w:p w14:paraId="000000DF" w14:textId="77777777" w:rsidR="00676CB3" w:rsidRDefault="00AB1070">
      <w:pPr>
        <w:ind w:firstLine="0"/>
        <w:jc w:val="both"/>
        <w:rPr>
          <w:sz w:val="22"/>
          <w:szCs w:val="22"/>
        </w:rPr>
      </w:pPr>
      <w:r>
        <w:rPr>
          <w:sz w:val="22"/>
          <w:szCs w:val="22"/>
        </w:rPr>
        <w:t>*A comprovação da experiência no Programa Mulheres Mil se dará através de declaração da coordenação adjunta do campus onde aconteceram os cursos ou da coordenação geral da bolsa formação no âmbito do IFRS.</w:t>
      </w:r>
    </w:p>
    <w:p w14:paraId="000000E0" w14:textId="231045AD" w:rsidR="00676CB3" w:rsidRDefault="00AB1070">
      <w:pPr>
        <w:ind w:firstLine="0"/>
        <w:jc w:val="both"/>
        <w:rPr>
          <w:sz w:val="22"/>
          <w:szCs w:val="22"/>
        </w:rPr>
      </w:pPr>
      <w:r>
        <w:rPr>
          <w:sz w:val="22"/>
          <w:szCs w:val="22"/>
        </w:rPr>
        <w:t>**A comprovação da experiência/atuação com mulheres em vulnerabilidade se dará através de declarações ou do currículo lattes.</w:t>
      </w:r>
    </w:p>
    <w:p w14:paraId="000000E1" w14:textId="77777777" w:rsidR="00676CB3" w:rsidRDefault="00676CB3">
      <w:pPr>
        <w:ind w:firstLine="0"/>
        <w:jc w:val="left"/>
        <w:rPr>
          <w:sz w:val="22"/>
          <w:szCs w:val="22"/>
        </w:rPr>
      </w:pPr>
    </w:p>
    <w:p w14:paraId="000000E2" w14:textId="77777777" w:rsidR="00676CB3" w:rsidRDefault="00676CB3">
      <w:pPr>
        <w:ind w:firstLine="0"/>
        <w:jc w:val="left"/>
        <w:rPr>
          <w:sz w:val="22"/>
          <w:szCs w:val="22"/>
        </w:rPr>
      </w:pPr>
    </w:p>
    <w:p w14:paraId="000000E3" w14:textId="77777777" w:rsidR="00676CB3" w:rsidRDefault="00676CB3">
      <w:pPr>
        <w:ind w:firstLine="0"/>
        <w:jc w:val="left"/>
        <w:rPr>
          <w:sz w:val="22"/>
          <w:szCs w:val="22"/>
        </w:rPr>
      </w:pPr>
    </w:p>
    <w:p w14:paraId="000000E4" w14:textId="77777777" w:rsidR="00676CB3" w:rsidRDefault="00676CB3">
      <w:pPr>
        <w:ind w:firstLine="0"/>
        <w:jc w:val="left"/>
        <w:rPr>
          <w:sz w:val="22"/>
          <w:szCs w:val="22"/>
        </w:rPr>
      </w:pPr>
    </w:p>
    <w:p w14:paraId="000000E5" w14:textId="77777777" w:rsidR="00676CB3" w:rsidRDefault="00676CB3">
      <w:pPr>
        <w:ind w:firstLine="0"/>
        <w:jc w:val="left"/>
        <w:rPr>
          <w:sz w:val="22"/>
          <w:szCs w:val="22"/>
        </w:rPr>
      </w:pPr>
    </w:p>
    <w:p w14:paraId="000000E6" w14:textId="77777777" w:rsidR="00676CB3" w:rsidRDefault="00676CB3">
      <w:pPr>
        <w:ind w:firstLine="0"/>
        <w:jc w:val="left"/>
        <w:rPr>
          <w:sz w:val="22"/>
          <w:szCs w:val="22"/>
        </w:rPr>
      </w:pPr>
    </w:p>
    <w:p w14:paraId="000000E7" w14:textId="77777777" w:rsidR="00676CB3" w:rsidRDefault="00676CB3">
      <w:pPr>
        <w:ind w:firstLine="0"/>
        <w:jc w:val="left"/>
        <w:rPr>
          <w:sz w:val="22"/>
          <w:szCs w:val="22"/>
        </w:rPr>
      </w:pPr>
    </w:p>
    <w:p w14:paraId="000000E8" w14:textId="645901C7" w:rsidR="00676CB3" w:rsidRDefault="00676CB3">
      <w:pPr>
        <w:ind w:firstLine="0"/>
        <w:jc w:val="left"/>
        <w:rPr>
          <w:sz w:val="22"/>
          <w:szCs w:val="22"/>
        </w:rPr>
      </w:pPr>
    </w:p>
    <w:p w14:paraId="45A617D1" w14:textId="0FEC95AE" w:rsidR="0089008E" w:rsidRDefault="0089008E">
      <w:pPr>
        <w:ind w:firstLine="0"/>
        <w:jc w:val="left"/>
        <w:rPr>
          <w:sz w:val="22"/>
          <w:szCs w:val="22"/>
        </w:rPr>
      </w:pPr>
    </w:p>
    <w:p w14:paraId="0236E525" w14:textId="0F016102" w:rsidR="0089008E" w:rsidRDefault="0089008E">
      <w:pPr>
        <w:ind w:firstLine="0"/>
        <w:jc w:val="left"/>
        <w:rPr>
          <w:sz w:val="22"/>
          <w:szCs w:val="22"/>
        </w:rPr>
      </w:pPr>
    </w:p>
    <w:p w14:paraId="42F355C8" w14:textId="0C2EB226" w:rsidR="0089008E" w:rsidRDefault="0089008E">
      <w:pPr>
        <w:ind w:firstLine="0"/>
        <w:jc w:val="left"/>
        <w:rPr>
          <w:sz w:val="22"/>
          <w:szCs w:val="22"/>
        </w:rPr>
      </w:pPr>
    </w:p>
    <w:p w14:paraId="00000153" w14:textId="77777777" w:rsidR="00676CB3" w:rsidRDefault="00676CB3">
      <w:pPr>
        <w:ind w:firstLine="0"/>
        <w:jc w:val="left"/>
        <w:rPr>
          <w:sz w:val="22"/>
          <w:szCs w:val="22"/>
        </w:rPr>
      </w:pPr>
    </w:p>
    <w:sectPr w:rsidR="00676CB3">
      <w:pgSz w:w="11906" w:h="16838"/>
      <w:pgMar w:top="1134" w:right="1415" w:bottom="851"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0D89"/>
    <w:multiLevelType w:val="multilevel"/>
    <w:tmpl w:val="C9347D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4843F6"/>
    <w:multiLevelType w:val="multilevel"/>
    <w:tmpl w:val="E8CC6034"/>
    <w:lvl w:ilvl="0">
      <w:start w:val="1"/>
      <w:numFmt w:val="lowerLetter"/>
      <w:lvlText w:val="%1)"/>
      <w:lvlJc w:val="left"/>
      <w:pPr>
        <w:ind w:left="141"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6413AB1"/>
    <w:multiLevelType w:val="multilevel"/>
    <w:tmpl w:val="ABD0B6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DCE0557"/>
    <w:multiLevelType w:val="multilevel"/>
    <w:tmpl w:val="2A94F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B3"/>
    <w:rsid w:val="000653B2"/>
    <w:rsid w:val="003859A0"/>
    <w:rsid w:val="00492A24"/>
    <w:rsid w:val="00676CB3"/>
    <w:rsid w:val="0089008E"/>
    <w:rsid w:val="009E7BA6"/>
    <w:rsid w:val="00AB1070"/>
    <w:rsid w:val="00C74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AEC3"/>
  <w15:docId w15:val="{3B07028F-6020-41A7-920C-8A4D59C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t-BR" w:eastAsia="pt-BR" w:bidi="ar-SA"/>
      </w:rPr>
    </w:rPrDefault>
    <w:pPrDefault>
      <w:pPr>
        <w:ind w:firstLine="72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9008E"/>
    <w:rPr>
      <w:rFonts w:ascii="Segoe UI" w:hAnsi="Segoe UI" w:cs="Segoe UI"/>
      <w:sz w:val="18"/>
      <w:szCs w:val="18"/>
    </w:rPr>
  </w:style>
  <w:style w:type="character" w:customStyle="1" w:styleId="TextodebaloChar">
    <w:name w:val="Texto de balão Char"/>
    <w:basedOn w:val="Fontepargpadro"/>
    <w:link w:val="Textodebalo"/>
    <w:uiPriority w:val="99"/>
    <w:semiHidden/>
    <w:rsid w:val="00890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2DvelqmwBm0lLBcs63pbzsxMng==">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c:creator>
  <cp:lastModifiedBy>Geral</cp:lastModifiedBy>
  <cp:revision>3</cp:revision>
  <dcterms:created xsi:type="dcterms:W3CDTF">2025-12-29T12:53:00Z</dcterms:created>
  <dcterms:modified xsi:type="dcterms:W3CDTF">2025-12-29T12:54:00Z</dcterms:modified>
</cp:coreProperties>
</file>