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2" w:lineRule="auto"/>
        <w:ind w:left="3966" w:right="4131" w:firstLine="0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IV </w:t>
      </w:r>
    </w:p>
    <w:p w:rsidR="00000000" w:rsidDel="00000000" w:rsidP="00000000" w:rsidRDefault="00000000" w:rsidRPr="00000000" w14:paraId="00000003">
      <w:pPr>
        <w:spacing w:line="242" w:lineRule="auto"/>
        <w:ind w:left="3966" w:right="3747.7795275590556" w:firstLine="0"/>
        <w:jc w:val="center"/>
        <w:rPr>
          <w:b w:val="1"/>
          <w:sz w:val="24"/>
          <w:szCs w:val="24"/>
        </w:rPr>
      </w:pPr>
      <w:bookmarkStart w:colFirst="0" w:colLast="0" w:name="_heading=h.3s6unqklvel4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EDITAL Nº 32/2025</w:t>
      </w:r>
    </w:p>
    <w:p w:rsidR="00000000" w:rsidDel="00000000" w:rsidP="00000000" w:rsidRDefault="00000000" w:rsidRPr="00000000" w14:paraId="00000004">
      <w:pPr>
        <w:spacing w:before="2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56" w:right="16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ASSIDUIDADE DE BOLSISTA DE MONITORIA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756"/>
        </w:tabs>
        <w:spacing w:line="480" w:lineRule="auto"/>
        <w:ind w:left="-141.73228346456693" w:right="-78.9921259842503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o(a) bolsista ______________________________________________ cumpriu, durante o mês de ___________________________ de 2025, as atividades previstas no Plano de Atividades do Bolsista do setor ____________________________________________, contemplado com Bolsa Monitoria na modalidade de Apoio _______________________________ - Diretoria de Ensino do Edital 32/2025, que se encontra sob minha coordenação.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91"/>
          <w:tab w:val="left" w:leader="none" w:pos="8439"/>
          <w:tab w:val="left" w:leader="none" w:pos="9695"/>
        </w:tabs>
        <w:ind w:left="4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</w:t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0" w:right="1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12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23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GuZWCFDlI7tOcIlruagj8+Gd8w==">CgMxLjAyCGguZ2pkZ3hzMg5oLjNzNnVucWtsdmVsNDgAciExMWVZMG1uWE5MTS1rYlAwMnJoRFNONEQ2RUxqNjZxOUQ=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2024-05-08T13:50:00Z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