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513"/>
          <w:tab w:val="center" w:leader="none" w:pos="4536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FEDERAL DE EDUCAÇÃO, CIÊNCIA E TECNOLOGIA DO RIO GRANDE DO SUL - IFRS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513"/>
          <w:tab w:val="center" w:leader="none" w:pos="4536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13"/>
          <w:tab w:val="center" w:leader="none" w:pos="4536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513"/>
          <w:tab w:val="center" w:leader="none" w:pos="4536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 DO AUTOR 1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 DO AUTOR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977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Subtítulo (Se houver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3" w:firstLine="1.000000000000000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3" w:firstLine="1.000000000000000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CIDADE</w:t>
      </w:r>
    </w:p>
    <w:p w:rsidR="00000000" w:rsidDel="00000000" w:rsidP="00000000" w:rsidRDefault="00000000" w:rsidRPr="00000000" w14:paraId="00000029">
      <w:pPr>
        <w:spacing w:line="360" w:lineRule="auto"/>
        <w:ind w:left="3" w:firstLine="1.000000000000000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</w:t>
      </w:r>
    </w:p>
    <w:p w:rsidR="00000000" w:rsidDel="00000000" w:rsidP="00000000" w:rsidRDefault="00000000" w:rsidRPr="00000000" w14:paraId="0000002A">
      <w:pPr>
        <w:tabs>
          <w:tab w:val="left" w:leader="none" w:pos="2513"/>
          <w:tab w:val="center" w:leader="none" w:pos="4536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513"/>
          <w:tab w:val="center" w:leader="none" w:pos="4536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COMPLETO DO AUTOR 1</w:t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COMPLETO DO AUTOR 2</w:t>
      </w:r>
    </w:p>
    <w:p w:rsidR="00000000" w:rsidDel="00000000" w:rsidP="00000000" w:rsidRDefault="00000000" w:rsidRPr="00000000" w14:paraId="0000002D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2977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977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</w:t>
      </w:r>
    </w:p>
    <w:p w:rsidR="00000000" w:rsidDel="00000000" w:rsidP="00000000" w:rsidRDefault="00000000" w:rsidRPr="00000000" w14:paraId="0000003F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Subtítulo (Se houver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4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835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261"/>
        </w:tabs>
        <w:spacing w:line="24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Relatório Técnico e/ou Científico apresentado no componente curricular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curso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do Instituto Federal de Educação, Ciência e Tecnologia do Rio Grande do Sul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Vacaria, como parte da exigência para aprovação.</w:t>
      </w:r>
    </w:p>
    <w:p w:rsidR="00000000" w:rsidDel="00000000" w:rsidP="00000000" w:rsidRDefault="00000000" w:rsidRPr="00000000" w14:paraId="00000045">
      <w:pPr>
        <w:tabs>
          <w:tab w:val="left" w:leader="none" w:pos="3261"/>
        </w:tabs>
        <w:spacing w:line="24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3261"/>
        </w:tabs>
        <w:spacing w:line="24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Professor(a):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left="3" w:firstLine="1.000000000000000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left="3" w:firstLine="1.000000000000000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CIDADE</w:t>
      </w:r>
    </w:p>
    <w:p w:rsidR="00000000" w:rsidDel="00000000" w:rsidP="00000000" w:rsidRDefault="00000000" w:rsidRPr="00000000" w14:paraId="0000004F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ANO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keepLines w:val="1"/>
        <w:tabs>
          <w:tab w:val="left" w:leader="none" w:pos="851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SUMÁRIO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51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2,1,Heading 3,3,Heading 4,4,Heading 5,5,Heading 6,1,"</w:instrText>
            <w:fldChar w:fldCharType="separate"/>
          </w:r>
          <w:hyperlink w:anchor="_heading=h.l2nc5bsulr4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INTRODUÇÃO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ek4lttqtt4c5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OBJETIVOS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w491flelrrb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 OBJETIVO GERAL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uyd13sgl30h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 OBJETIVOS ESPECÍFICOS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w8hh4ocgwyq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METODOLOGIA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j77aod6nb6sj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 TIPO DE PESQUISA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fjdpgw6vvgqn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 POPULAÇÃO/AMOSTRA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owglwy51gsa4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 FORMA DE COLETA DE DADOS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l75113qwryhf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 TRATAMENTO E ANÁLISE DE DADOS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jhvlth3juoh0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3.5 QUESTÕES ÉTICAS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knnr8d1z9dwq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RESULTADOS E DISCUSSÃO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iptl8ninxkl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CONCLUSÕES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D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q0x0xfb2rb7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REFERÊNCIAS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y80nmy7sv4f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APÊNDICE A – DESCRIÇÃO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hwxyg0imag5z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 A – DESCRIÇÃO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6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8" w:type="default"/>
          <w:headerReference r:id="rId9" w:type="first"/>
          <w:footerReference r:id="rId10" w:type="first"/>
          <w:pgSz w:h="16834" w:w="11909" w:orient="portrait"/>
          <w:pgMar w:bottom="1133.8582677165355" w:top="1700.7874015748032" w:left="1700.7874015748032" w:right="1133.8582677165355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34" w:w="11909" w:orient="portrait"/>
          <w:pgMar w:bottom="1133.8582677165355" w:top="1700.7874015748032" w:left="1700.7874015748032" w:right="1133.8582677165355" w:header="720" w:footer="72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ind w:left="0" w:firstLine="0"/>
        <w:rPr/>
      </w:pPr>
      <w:bookmarkStart w:colFirst="0" w:colLast="0" w:name="_heading=h.l2nc5bsulr4p" w:id="0"/>
      <w:bookmarkEnd w:id="0"/>
      <w:r w:rsidDel="00000000" w:rsidR="00000000" w:rsidRPr="00000000">
        <w:rPr>
          <w:rtl w:val="0"/>
        </w:rPr>
        <w:t xml:space="preserve">1 INTRODUÇÃO</w:t>
      </w:r>
    </w:p>
    <w:p w:rsidR="00000000" w:rsidDel="00000000" w:rsidP="00000000" w:rsidRDefault="00000000" w:rsidRPr="00000000" w14:paraId="0000006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a Associação Brasileira de Normas Técnicas (1989, p. 1), o relatório técnico-científico consiste em um “documento que relata formalmente os resultados ou progressos obtidos em investigação de pesquisa e desenvolvimento ou que descreve a situação de uma questão técnica ou científica”. O relatório técnico-científico tem por objetivo apresentar, sistematicamente, informação suficiente para um leitor qualificado, traçar conclusões e fazer recomendações de um determinado assunto (Associação Brasileira de Normas Técnicas, 1989). </w:t>
      </w:r>
    </w:p>
    <w:p w:rsidR="00000000" w:rsidDel="00000000" w:rsidP="00000000" w:rsidRDefault="00000000" w:rsidRPr="00000000" w14:paraId="0000006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template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contém algumas seções criadas na tentativa de facilitar seu uso. No entanto, não há um limite máximo ou mínimo de seções a serem utilizadas no trabalho. Cabe a cada autor definir a quantidade que melhor atenda à sua necessidade. Neste tópico, apresente uma revisão bibliográfica atualizada para enriquecer o conteúdo do trabalho e, caso seja necessário, usufrua citações de outros autores para justificar alguma ideia proposta no texto, as quais podem ser configuradas das seguintes formas:</w:t>
      </w:r>
    </w:p>
    <w:p w:rsidR="00000000" w:rsidDel="00000000" w:rsidP="00000000" w:rsidRDefault="00000000" w:rsidRPr="00000000" w14:paraId="0000007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“Exemplo de citação - as citações diretas, no texto, com até três linhas, devem estar contidas entre aspas duplas” (Associação Brasileira de Normas Técnicas, 2002, p. 2). </w:t>
      </w:r>
    </w:p>
    <w:p w:rsidR="00000000" w:rsidDel="00000000" w:rsidP="00000000" w:rsidRDefault="00000000" w:rsidRPr="00000000" w14:paraId="00000071">
      <w:pPr>
        <w:spacing w:line="360" w:lineRule="auto"/>
        <w:ind w:left="288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ind w:left="28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Exemplo de citação - as citações diretas, no texto, com mais de três linhas, devem ser destacadas com recuo de 4 cm da margem esquerda, com letra menor que a do texto e sem as aspas (Associação Brasileira de Normas Técnicas, 2002, p. 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4">
      <w:pPr>
        <w:pStyle w:val="Heading1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ek4lttqtt4c5" w:id="1"/>
      <w:bookmarkEnd w:id="1"/>
      <w:r w:rsidDel="00000000" w:rsidR="00000000" w:rsidRPr="00000000">
        <w:rPr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76">
      <w:pPr>
        <w:pStyle w:val="Heading2"/>
        <w:spacing w:line="360" w:lineRule="auto"/>
        <w:ind w:left="0" w:firstLine="0"/>
        <w:rPr/>
      </w:pPr>
      <w:bookmarkStart w:colFirst="0" w:colLast="0" w:name="_heading=h.w491flelrrbl" w:id="2"/>
      <w:bookmarkEnd w:id="2"/>
      <w:r w:rsidDel="00000000" w:rsidR="00000000" w:rsidRPr="00000000">
        <w:rPr>
          <w:rtl w:val="0"/>
        </w:rPr>
        <w:t xml:space="preserve">2.1 OBJETIVO GERAL</w:t>
      </w:r>
    </w:p>
    <w:p w:rsidR="00000000" w:rsidDel="00000000" w:rsidP="00000000" w:rsidRDefault="00000000" w:rsidRPr="00000000" w14:paraId="0000007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Define o propósito central que o aluno pretende atingir com seu trabalho a partir do problema ou da oportunidade identificados.</w:t>
      </w:r>
    </w:p>
    <w:p w:rsidR="00000000" w:rsidDel="00000000" w:rsidP="00000000" w:rsidRDefault="00000000" w:rsidRPr="00000000" w14:paraId="0000007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9">
      <w:pPr>
        <w:pStyle w:val="Heading2"/>
        <w:spacing w:line="360" w:lineRule="auto"/>
        <w:ind w:left="0" w:firstLine="0"/>
        <w:rPr/>
      </w:pPr>
      <w:bookmarkStart w:colFirst="0" w:colLast="0" w:name="_heading=h.uyd13sgl30hy" w:id="3"/>
      <w:bookmarkEnd w:id="3"/>
      <w:r w:rsidDel="00000000" w:rsidR="00000000" w:rsidRPr="00000000">
        <w:rPr>
          <w:rtl w:val="0"/>
        </w:rPr>
        <w:t xml:space="preserve">2.2 OBJETIVOS ESPECÍFICOS</w:t>
      </w:r>
    </w:p>
    <w:p w:rsidR="00000000" w:rsidDel="00000000" w:rsidP="00000000" w:rsidRDefault="00000000" w:rsidRPr="00000000" w14:paraId="0000007A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Definem metas específicas que o pesquisador almeja contemplar e que, posteriormente, irão conduzir o alcance do objetivo geral.</w:t>
      </w:r>
    </w:p>
    <w:p w:rsidR="00000000" w:rsidDel="00000000" w:rsidP="00000000" w:rsidRDefault="00000000" w:rsidRPr="00000000" w14:paraId="0000007B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1"/>
        <w:keepLines w:val="0"/>
        <w:spacing w:after="0" w:before="0"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w8hh4ocgwyqn" w:id="4"/>
      <w:bookmarkEnd w:id="4"/>
      <w:r w:rsidDel="00000000" w:rsidR="00000000" w:rsidRPr="00000000">
        <w:rPr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 </w:t>
      </w:r>
    </w:p>
    <w:p w:rsidR="00000000" w:rsidDel="00000000" w:rsidP="00000000" w:rsidRDefault="00000000" w:rsidRPr="00000000" w14:paraId="0000007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Descrever a metodologia adotada para a pesquisa, ou seja, procedimentos detalhados que possam ser reproduzidos utilizando os materiais e equipamentos já descritos. Retratar, nesta seção, os processos experimentais realizados no decorrer do estudo para a obtenção dos dados. Pode-se utilizar por base os tópicos citados abaixo para a condução textual:</w:t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spacing w:line="360" w:lineRule="auto"/>
        <w:jc w:val="both"/>
        <w:rPr/>
      </w:pPr>
      <w:bookmarkStart w:colFirst="0" w:colLast="0" w:name="_heading=h.j77aod6nb6sj" w:id="5"/>
      <w:bookmarkEnd w:id="5"/>
      <w:r w:rsidDel="00000000" w:rsidR="00000000" w:rsidRPr="00000000">
        <w:rPr>
          <w:rtl w:val="0"/>
        </w:rPr>
        <w:t xml:space="preserve">3.1 TIPO DE PESQUISA</w:t>
      </w:r>
    </w:p>
    <w:p w:rsidR="00000000" w:rsidDel="00000000" w:rsidP="00000000" w:rsidRDefault="00000000" w:rsidRPr="00000000" w14:paraId="0000008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Quanto à natureza: aplicada ou básica;</w:t>
      </w:r>
    </w:p>
    <w:p w:rsidR="00000000" w:rsidDel="00000000" w:rsidP="00000000" w:rsidRDefault="00000000" w:rsidRPr="00000000" w14:paraId="0000008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Quanto à abordagem: qualitativa, quantitativa ou qualiquantitativa;</w:t>
      </w:r>
    </w:p>
    <w:p w:rsidR="00000000" w:rsidDel="00000000" w:rsidP="00000000" w:rsidRDefault="00000000" w:rsidRPr="00000000" w14:paraId="0000008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Quanto aos objetivos: exploratória, descritiva ou explicativa.</w:t>
      </w:r>
    </w:p>
    <w:p w:rsidR="00000000" w:rsidDel="00000000" w:rsidP="00000000" w:rsidRDefault="00000000" w:rsidRPr="00000000" w14:paraId="00000084">
      <w:pPr>
        <w:spacing w:line="36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2"/>
        <w:spacing w:line="360" w:lineRule="auto"/>
        <w:jc w:val="both"/>
        <w:rPr/>
      </w:pPr>
      <w:bookmarkStart w:colFirst="0" w:colLast="0" w:name="_heading=h.fjdpgw6vvgqn" w:id="6"/>
      <w:bookmarkEnd w:id="6"/>
      <w:r w:rsidDel="00000000" w:rsidR="00000000" w:rsidRPr="00000000">
        <w:rPr>
          <w:rtl w:val="0"/>
        </w:rPr>
        <w:t xml:space="preserve">3.2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POPULAÇÃO/AMOSTRA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Dizer quem e quantos são os participantes e como foram selecionados.</w:t>
      </w:r>
    </w:p>
    <w:p w:rsidR="00000000" w:rsidDel="00000000" w:rsidP="00000000" w:rsidRDefault="00000000" w:rsidRPr="00000000" w14:paraId="00000087">
      <w:pPr>
        <w:spacing w:line="36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2"/>
        <w:spacing w:line="360" w:lineRule="auto"/>
        <w:jc w:val="both"/>
        <w:rPr/>
      </w:pPr>
      <w:bookmarkStart w:colFirst="0" w:colLast="0" w:name="_heading=h.owglwy51gsa4" w:id="7"/>
      <w:bookmarkEnd w:id="7"/>
      <w:r w:rsidDel="00000000" w:rsidR="00000000" w:rsidRPr="00000000">
        <w:rPr>
          <w:rtl w:val="0"/>
        </w:rPr>
        <w:t xml:space="preserve">3.3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FORMA DE COLETA DE DADOS</w:t>
      </w:r>
    </w:p>
    <w:p w:rsidR="00000000" w:rsidDel="00000000" w:rsidP="00000000" w:rsidRDefault="00000000" w:rsidRPr="00000000" w14:paraId="00000089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Pesquisa bibliográfica;</w:t>
      </w:r>
    </w:p>
    <w:p w:rsidR="00000000" w:rsidDel="00000000" w:rsidP="00000000" w:rsidRDefault="00000000" w:rsidRPr="00000000" w14:paraId="0000008A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Observação;</w:t>
      </w:r>
    </w:p>
    <w:p w:rsidR="00000000" w:rsidDel="00000000" w:rsidP="00000000" w:rsidRDefault="00000000" w:rsidRPr="00000000" w14:paraId="0000008B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Questionário;</w:t>
      </w:r>
    </w:p>
    <w:p w:rsidR="00000000" w:rsidDel="00000000" w:rsidP="00000000" w:rsidRDefault="00000000" w:rsidRPr="00000000" w14:paraId="0000008C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Testes;</w:t>
      </w:r>
    </w:p>
    <w:p w:rsidR="00000000" w:rsidDel="00000000" w:rsidP="00000000" w:rsidRDefault="00000000" w:rsidRPr="00000000" w14:paraId="0000008D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…</w:t>
      </w:r>
    </w:p>
    <w:p w:rsidR="00000000" w:rsidDel="00000000" w:rsidP="00000000" w:rsidRDefault="00000000" w:rsidRPr="00000000" w14:paraId="0000008E">
      <w:pPr>
        <w:spacing w:line="36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2"/>
        <w:spacing w:line="360" w:lineRule="auto"/>
        <w:jc w:val="both"/>
        <w:rPr/>
      </w:pPr>
      <w:bookmarkStart w:colFirst="0" w:colLast="0" w:name="_heading=h.l75113qwryhf" w:id="8"/>
      <w:bookmarkEnd w:id="8"/>
      <w:r w:rsidDel="00000000" w:rsidR="00000000" w:rsidRPr="00000000">
        <w:rPr>
          <w:rtl w:val="0"/>
        </w:rPr>
        <w:t xml:space="preserve">3.4 TRATAMENTO E ANÁLISE DE DADOS</w:t>
      </w:r>
    </w:p>
    <w:p w:rsidR="00000000" w:rsidDel="00000000" w:rsidP="00000000" w:rsidRDefault="00000000" w:rsidRPr="00000000" w14:paraId="0000009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Análise de conteúdo;</w:t>
      </w:r>
    </w:p>
    <w:p w:rsidR="00000000" w:rsidDel="00000000" w:rsidP="00000000" w:rsidRDefault="00000000" w:rsidRPr="00000000" w14:paraId="0000009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Análise discursiva;</w:t>
      </w:r>
    </w:p>
    <w:p w:rsidR="00000000" w:rsidDel="00000000" w:rsidP="00000000" w:rsidRDefault="00000000" w:rsidRPr="00000000" w14:paraId="0000009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Análise hermenêutica;</w:t>
      </w:r>
    </w:p>
    <w:p w:rsidR="00000000" w:rsidDel="00000000" w:rsidP="00000000" w:rsidRDefault="00000000" w:rsidRPr="00000000" w14:paraId="0000009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…</w:t>
      </w:r>
    </w:p>
    <w:p w:rsidR="00000000" w:rsidDel="00000000" w:rsidP="00000000" w:rsidRDefault="00000000" w:rsidRPr="00000000" w14:paraId="00000094">
      <w:pPr>
        <w:spacing w:line="36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2"/>
        <w:spacing w:line="360" w:lineRule="auto"/>
        <w:jc w:val="both"/>
        <w:rPr/>
      </w:pPr>
      <w:bookmarkStart w:colFirst="0" w:colLast="0" w:name="_heading=h.jhvlth3juoh0" w:id="9"/>
      <w:bookmarkEnd w:id="9"/>
      <w:r w:rsidDel="00000000" w:rsidR="00000000" w:rsidRPr="00000000">
        <w:rPr>
          <w:rtl w:val="0"/>
        </w:rPr>
        <w:t xml:space="preserve">3.5 QUESTÕES ÉTICAS</w:t>
      </w:r>
    </w:p>
    <w:p w:rsidR="00000000" w:rsidDel="00000000" w:rsidP="00000000" w:rsidRDefault="00000000" w:rsidRPr="00000000" w14:paraId="00000096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Caso a pesquisa envolva animais ou seres humanos.</w:t>
      </w:r>
    </w:p>
    <w:p w:rsidR="00000000" w:rsidDel="00000000" w:rsidP="00000000" w:rsidRDefault="00000000" w:rsidRPr="00000000" w14:paraId="0000009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98">
      <w:pPr>
        <w:pStyle w:val="Heading1"/>
        <w:keepLines w:val="0"/>
        <w:spacing w:after="0" w:before="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knnr8d1z9dwq" w:id="10"/>
      <w:bookmarkEnd w:id="10"/>
      <w:r w:rsidDel="00000000" w:rsidR="00000000" w:rsidRPr="00000000">
        <w:rPr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9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Neste tópico são apresentados e discutidos os principais resultados encontrados a partir da metodologia aplicada para a efetivação da pesquisa. Para isso, pode-se usufruir de quadros (Quadro 1)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tabelas (Tabela 1)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imagens (Figura 1) e demais recursos que estejam ao alcance e que sejam adequados para a apresentação das informações. Deve-se recordar que para cada um desses recursos é necessária uma legenda, a qual é configurada de acordo com as normas da ABNT.</w:t>
      </w:r>
    </w:p>
    <w:p w:rsidR="00000000" w:rsidDel="00000000" w:rsidP="00000000" w:rsidRDefault="00000000" w:rsidRPr="00000000" w14:paraId="0000009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Quadro 1 - Título correspondente ao quadro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Classificação</w:t>
            </w:r>
          </w:p>
        </w:tc>
      </w:tr>
      <w:tr>
        <w:trPr>
          <w:cantSplit w:val="0"/>
          <w:trHeight w:val="231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Bovinos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Ruminantes</w:t>
            </w:r>
          </w:p>
        </w:tc>
      </w:tr>
      <w:tr>
        <w:trPr>
          <w:cantSplit w:val="0"/>
          <w:trHeight w:val="171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Ovinos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Ruminantes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Suínos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Monogástricos</w:t>
            </w:r>
          </w:p>
        </w:tc>
      </w:tr>
    </w:tbl>
    <w:p w:rsidR="00000000" w:rsidDel="00000000" w:rsidP="00000000" w:rsidRDefault="00000000" w:rsidRPr="00000000" w14:paraId="000000A5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Elaborado pelo autor (2023).</w:t>
      </w:r>
    </w:p>
    <w:p w:rsidR="00000000" w:rsidDel="00000000" w:rsidP="00000000" w:rsidRDefault="00000000" w:rsidRPr="00000000" w14:paraId="000000A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ind w:left="72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Tabela 1 - Título correspondente à tabela</w:t>
      </w:r>
    </w:p>
    <w:tbl>
      <w:tblPr>
        <w:tblStyle w:val="Table2"/>
        <w:tblW w:w="7020.0" w:type="dxa"/>
        <w:jc w:val="left"/>
        <w:tblInd w:w="9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2430"/>
        <w:gridCol w:w="2310"/>
        <w:tblGridChange w:id="0">
          <w:tblGrid>
            <w:gridCol w:w="2280"/>
            <w:gridCol w:w="2430"/>
            <w:gridCol w:w="231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Dado I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Dado II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Dado III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</w:t>
            </w:r>
          </w:p>
        </w:tc>
      </w:tr>
    </w:tbl>
    <w:p w:rsidR="00000000" w:rsidDel="00000000" w:rsidP="00000000" w:rsidRDefault="00000000" w:rsidRPr="00000000" w14:paraId="000000B1">
      <w:pPr>
        <w:spacing w:line="360" w:lineRule="auto"/>
        <w:ind w:left="72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Fonte: Elaborado pelo autor (2023).</w:t>
      </w:r>
    </w:p>
    <w:p w:rsidR="00000000" w:rsidDel="00000000" w:rsidP="00000000" w:rsidRDefault="00000000" w:rsidRPr="00000000" w14:paraId="000000B2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Figura 1 - Título correspondente à figura</w:t>
      </w:r>
    </w:p>
    <w:p w:rsidR="00000000" w:rsidDel="00000000" w:rsidP="00000000" w:rsidRDefault="00000000" w:rsidRPr="00000000" w14:paraId="000000B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2843213" cy="2064823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14600" y="2118750"/>
                          <a:ext cx="3862800" cy="33225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cap="flat" cmpd="sng" w="9525">
                          <a:solidFill>
                            <a:srgbClr val="B7B7B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843213" cy="2064823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3213" cy="206482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Elaborado pelo autor (2023).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B7">
      <w:pPr>
        <w:pStyle w:val="Heading1"/>
        <w:keepLines w:val="0"/>
        <w:spacing w:after="0" w:before="0"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2iptl8ninxkl" w:id="11"/>
      <w:bookmarkEnd w:id="11"/>
      <w:r w:rsidDel="00000000" w:rsidR="00000000" w:rsidRPr="00000000">
        <w:rPr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CONCLUSÕES</w:t>
      </w:r>
    </w:p>
    <w:p w:rsidR="00000000" w:rsidDel="00000000" w:rsidP="00000000" w:rsidRDefault="00000000" w:rsidRPr="00000000" w14:paraId="000000B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último título, são descritas, de forma clara ao leitor, as conclusões gerais retiradas das discussões e os resultados obtidos na pesquisa como um todo, explanando sobre as principais contribuições do projeto e sobre as perspectivas do pesquisador quanto à realização de trabalhos futuros.</w:t>
      </w:r>
    </w:p>
    <w:p w:rsidR="00000000" w:rsidDel="00000000" w:rsidP="00000000" w:rsidRDefault="00000000" w:rsidRPr="00000000" w14:paraId="000000B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B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6"/>
        <w:keepLines w:val="0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bookmarkStart w:colFirst="0" w:colLast="0" w:name="_heading=h.q0x0xfb2rb7n" w:id="12"/>
      <w:bookmarkEnd w:id="12"/>
      <w:r w:rsidDel="00000000" w:rsidR="00000000" w:rsidRPr="00000000">
        <w:rPr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apresentação das referências utilizadas para o desenvolvimento do texto deve seguir as orientações da Associação Brasileira de Normas Técnicas (ABNT), como demonstram os exemplos a seguir:</w:t>
      </w:r>
    </w:p>
    <w:p w:rsidR="00000000" w:rsidDel="00000000" w:rsidP="00000000" w:rsidRDefault="00000000" w:rsidRPr="00000000" w14:paraId="000000C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NBR 10520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informação e documentação: citações em documentos: apresentação. Rio de Janeiro, 2002.</w:t>
      </w:r>
    </w:p>
    <w:p w:rsidR="00000000" w:rsidDel="00000000" w:rsidP="00000000" w:rsidRDefault="00000000" w:rsidRPr="00000000" w14:paraId="000000C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GIL, Antonio Carlos.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Como elaborar projetos de pesquisa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7. ed. Barueri, SP: Atlas, 2023.</w:t>
      </w:r>
    </w:p>
    <w:p w:rsidR="00000000" w:rsidDel="00000000" w:rsidP="00000000" w:rsidRDefault="00000000" w:rsidRPr="00000000" w14:paraId="000000C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MATTOS, Ana Carolina Einsfeld; GUERIN, Marina; CATE, Lidia Nicole dos Santos Ten. Segurança alimentar e nutricional no Brasil: cenário anterior e posterior ao início pandêmico.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Segurança Alimentar e Nutricional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Campinas, v. 30, p. 1-18. 2023.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MARQUES, Orlando Filipe Costa.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Metabolismo proteico de diferentes alimentos na dieta de ruminantes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2023. Tese (Pós-Graduação em Zootecnia) - Universidade Federal da Grande Dourados - UFGD, Dourados, MS, 28 fev. 2023. Disponível em: https://repositorio.ufgd.edu.br/jspui/bitstream/prefix/5547/1/OrlandoFilipeCostaMarques.pdf. Acesso em: 18 jul. 2024.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MORAIS, Caroline de; FERNANDES, Luciana Araceli Capanema. Brincadeiras e jogos como recursos pedagógicos lúdicos. In: ADAMS, Adair; CORRÊA, Raquel Folmer.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Interpretações da docência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intervenções pedagógicas nos espaços da educação básica. Cruz Alta: Ilustração, 2023. p. 69-87.</w:t>
      </w:r>
    </w:p>
    <w:p w:rsidR="00000000" w:rsidDel="00000000" w:rsidP="00000000" w:rsidRDefault="00000000" w:rsidRPr="00000000" w14:paraId="000000C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E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F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Heading6"/>
        <w:rPr/>
      </w:pPr>
      <w:bookmarkStart w:colFirst="0" w:colLast="0" w:name="_heading=h.y80nmy7sv4fi" w:id="13"/>
      <w:bookmarkEnd w:id="13"/>
      <w:r w:rsidDel="00000000" w:rsidR="00000000" w:rsidRPr="00000000">
        <w:rPr>
          <w:rtl w:val="0"/>
        </w:rPr>
        <w:t xml:space="preserve">APÊNDICE A – DESCRIÇÃO</w:t>
      </w:r>
    </w:p>
    <w:p w:rsidR="00000000" w:rsidDel="00000000" w:rsidP="00000000" w:rsidRDefault="00000000" w:rsidRPr="00000000" w14:paraId="000000D1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Textos elaborados pelo autor, a fim de completar a sua argumentação. Devem ser precedidos da palavra APÊNDICE, identificada por letras maiúsculas consecutivas, travessão e pelo respectivo título. Utilizam-se letras maiúsculas dobradas quando esgotadas as letras do alfabeto.</w:t>
      </w:r>
    </w:p>
    <w:p w:rsidR="00000000" w:rsidDel="00000000" w:rsidP="00000000" w:rsidRDefault="00000000" w:rsidRPr="00000000" w14:paraId="000000D3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6"/>
        <w:rPr/>
      </w:pPr>
      <w:bookmarkStart w:colFirst="0" w:colLast="0" w:name="_heading=h.hwxyg0imag5z" w:id="14"/>
      <w:bookmarkEnd w:id="14"/>
      <w:r w:rsidDel="00000000" w:rsidR="00000000" w:rsidRPr="00000000">
        <w:rPr>
          <w:rtl w:val="0"/>
        </w:rPr>
        <w:t xml:space="preserve">ANEXO A – DESCRIÇÃO</w:t>
      </w:r>
    </w:p>
    <w:p w:rsidR="00000000" w:rsidDel="00000000" w:rsidP="00000000" w:rsidRDefault="00000000" w:rsidRPr="00000000" w14:paraId="000000D5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documentos não elaborados pelo autor que servem como fundamentação (mapas, leis, estatutos). Devem ser precedidos da palavra ANEXO, identificada por letras maiúsculas consecutivas, travessão e pelo respectivo título. Utilizam-se letras maiúsculas dobradas quando esgotadas as letras do alfabeto.</w:t>
      </w:r>
    </w:p>
    <w:p w:rsidR="00000000" w:rsidDel="00000000" w:rsidP="00000000" w:rsidRDefault="00000000" w:rsidRPr="00000000" w14:paraId="000000D7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type w:val="continuous"/>
      <w:pgSz w:h="16834" w:w="11909" w:orient="portrait"/>
      <w:pgMar w:bottom="1133.8582677165355" w:top="1700.7874015748032" w:left="1700.7874015748032" w:right="1133.8582677165355" w:header="720" w:footer="720"/>
      <w:pgNumType w:start="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D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Requer uma alternativa para apresentar informações textuais.</w:t>
      </w:r>
    </w:p>
  </w:footnote>
  <w:footnote w:id="1">
    <w:p w:rsidR="00000000" w:rsidDel="00000000" w:rsidP="00000000" w:rsidRDefault="00000000" w:rsidRPr="00000000" w14:paraId="000000D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Utilizadas para a apresentação de dados numéricos; não há a presença de bordas laterais.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spacing w:line="360" w:lineRule="auto"/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36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  <w:ind w:left="576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36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  <w:ind w:left="576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image" Target="media/image1.png"/><Relationship Id="rId10" Type="http://schemas.openxmlformats.org/officeDocument/2006/relationships/footer" Target="footer1.xml"/><Relationship Id="rId12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nUUmthwTh7dr/zZ1+8eA41BQsQ==">CgMxLjAyDmgubDJuYzVic3VscjRwMg5oLmVrNGx0dHF0dDRjNTIOaC53NDkxZmxlbHJyYmwyDmgudXlkMTNzZ2wzMGh5Mg5oLnc4aGg0b2Nnd3lxbjIOaC5qNzdhb2Q2bmI2c2oyDmguZmpkcGd3NnZ2Z3FuMg5oLm93Z2x3eTUxZ3NhNDIOaC5sNzUxMTNxd3J5aGYyDmguamh2bHRoM2p1b2gwMg5oLmtubnI4ZDF6OWR3cTIOaC4yaXB0bDhuaW54a2wyDmgucTB4MHhmYjJyYjduMg5oLnk4MG5teTdzdjRmaTIOaC5od3h5ZzBpbWFnNXo4AHIhMUR1djRySUM3LUxvZ3RPQ0JaOE9JVk5iTHJOOEdoc3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