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1774" w:right="1878" w:firstLine="0"/>
        <w:rPr/>
      </w:pPr>
      <w:bookmarkStart w:colFirst="0" w:colLast="0" w:name="_heading=h.6ratur3hjt87" w:id="0"/>
      <w:bookmarkEnd w:id="0"/>
      <w:r w:rsidDel="00000000" w:rsidR="00000000" w:rsidRPr="00000000">
        <w:rPr>
          <w:rtl w:val="0"/>
        </w:rPr>
        <w:t xml:space="preserve">EDITAL 18 DE 22 MARÇO DE 2024</w:t>
      </w:r>
    </w:p>
    <w:p w:rsidR="00000000" w:rsidDel="00000000" w:rsidP="00000000" w:rsidRDefault="00000000" w:rsidRPr="00000000" w14:paraId="00000004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NORMAS PARA A ABERTURA DO PROCESSO ELEITORAL PARA RECOMPOSIÇÃO DA COMISSÃO DE AVALIAÇÃO E GESTÃO DE ENSINO – CAGE DO INSTITUTO FEDERAL DE EDUCAÇÃO, CIÊNCIA E TECNOLOGIA DO RIO GRANDE DO SUL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VACARIA.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4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REQUERIMENTO DE INSCRIÇÃO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5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50"/>
        </w:tabs>
        <w:spacing w:line="360" w:lineRule="auto"/>
        <w:ind w:left="2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SIAPE/MATRÍCULA          n°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venho por meio deste requerer minha inscrição junto à Comissão Eleitoral para a eleição para recomposição da Comissão de Avaliação e Gestão de Ensino - CAGE do IFRS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Vacaria. Declaro estar ciente do Edital e das normas que regem este processo, bem como declaro estar de acordo com o seu cumprimento.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50" w:line="360" w:lineRule="auto"/>
        <w:ind w:left="120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eleito, comprometo-me a aceitar o respectivo cargo.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1"/>
        </w:tabs>
        <w:spacing w:before="1" w:line="360" w:lineRule="auto"/>
        <w:ind w:left="5385.826771653543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de março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9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A">
      <w:pPr>
        <w:spacing w:line="266" w:lineRule="auto"/>
        <w:ind w:left="3402" w:right="74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="360" w:lineRule="auto"/>
        <w:ind w:left="585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-95547</wp:posOffset>
          </wp:positionV>
          <wp:extent cx="533400" cy="542925"/>
          <wp:effectExtent b="0" l="0" r="0" t="0"/>
          <wp:wrapTopAndBottom distB="114300" distT="11430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21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WQ0ulhgqpcR++G7QokvS8Zx5iQ==">CgMxLjAyDmguNnJhdHVyM2hqdDg3OAByITFhemhrSk1JT2dJUklfd2RSeE1WY0pnTVdQS1JWbVNWWA==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